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7B53E8" w:rsidRPr="00336B53" w:rsidRDefault="00E13AF8" w:rsidP="00035DA9">
      <w:pPr>
        <w:rPr>
          <w:b/>
          <w:bCs/>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F8247A" w:rsidRPr="00B47F71">
        <w:rPr>
          <w:bCs/>
        </w:rPr>
        <w:t xml:space="preserve"> </w:t>
      </w: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Pr="005A22C3" w:rsidRDefault="007B53E8" w:rsidP="00915B7D">
      <w:pPr>
        <w:rPr>
          <w:bCs/>
        </w:rPr>
      </w:pPr>
    </w:p>
    <w:p w:rsidR="00915B7D" w:rsidRDefault="00915B7D" w:rsidP="00915B7D">
      <w:pPr>
        <w:jc w:val="center"/>
        <w:rPr>
          <w:bCs/>
        </w:rPr>
      </w:pPr>
    </w:p>
    <w:p w:rsidR="00035DA9" w:rsidRDefault="00035DA9" w:rsidP="00915B7D">
      <w:pPr>
        <w:jc w:val="center"/>
        <w:rPr>
          <w:bCs/>
        </w:rPr>
      </w:pPr>
    </w:p>
    <w:p w:rsidR="00035DA9" w:rsidRDefault="00035DA9" w:rsidP="00915B7D">
      <w:pPr>
        <w:jc w:val="center"/>
        <w:rPr>
          <w:bCs/>
        </w:rPr>
      </w:pPr>
    </w:p>
    <w:p w:rsidR="00035DA9" w:rsidRDefault="00035DA9" w:rsidP="00915B7D">
      <w:pPr>
        <w:jc w:val="center"/>
        <w:rPr>
          <w:bCs/>
        </w:rPr>
      </w:pPr>
    </w:p>
    <w:p w:rsidR="00035DA9" w:rsidRDefault="00035DA9" w:rsidP="00915B7D">
      <w:pPr>
        <w:jc w:val="center"/>
        <w:rPr>
          <w:bCs/>
        </w:rPr>
      </w:pPr>
    </w:p>
    <w:p w:rsidR="00035DA9" w:rsidRDefault="00035DA9" w:rsidP="00915B7D">
      <w:pPr>
        <w:jc w:val="center"/>
        <w:rPr>
          <w:bCs/>
        </w:rPr>
      </w:pPr>
    </w:p>
    <w:p w:rsidR="00035DA9" w:rsidRDefault="00035DA9" w:rsidP="00915B7D">
      <w:pPr>
        <w:jc w:val="center"/>
        <w:rPr>
          <w:bCs/>
        </w:rPr>
      </w:pPr>
    </w:p>
    <w:p w:rsidR="00035DA9" w:rsidRDefault="00035DA9" w:rsidP="00915B7D">
      <w:pPr>
        <w:jc w:val="center"/>
        <w:rPr>
          <w:bCs/>
        </w:rPr>
      </w:pPr>
    </w:p>
    <w:p w:rsidR="00035DA9" w:rsidRDefault="00035DA9" w:rsidP="00915B7D">
      <w:pPr>
        <w:jc w:val="center"/>
        <w:rPr>
          <w:bCs/>
        </w:rPr>
      </w:pPr>
    </w:p>
    <w:p w:rsidR="00035DA9" w:rsidRPr="005A22C3" w:rsidRDefault="00035DA9"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4D6006" w:rsidRPr="004D6006">
        <w:rPr>
          <w:sz w:val="26"/>
          <w:szCs w:val="26"/>
        </w:rPr>
        <w:t xml:space="preserve">на </w:t>
      </w:r>
      <w:r w:rsidR="003468CC" w:rsidRPr="003468CC">
        <w:rPr>
          <w:sz w:val="26"/>
          <w:szCs w:val="26"/>
        </w:rPr>
        <w:t>услуги по пересылке корреспонденции с использованием франкировальной машины</w:t>
      </w:r>
      <w:r w:rsidR="003468CC" w:rsidRPr="00731850">
        <w:rPr>
          <w:sz w:val="26"/>
          <w:szCs w:val="26"/>
        </w:rPr>
        <w:t xml:space="preserve"> </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035DA9">
        <w:rPr>
          <w:iCs/>
        </w:rPr>
        <w:t>«</w:t>
      </w:r>
      <w:r w:rsidR="00035DA9" w:rsidRPr="00035DA9">
        <w:rPr>
          <w:iCs/>
        </w:rPr>
        <w:t>15</w:t>
      </w:r>
      <w:r w:rsidRPr="00F84878">
        <w:rPr>
          <w:iCs/>
        </w:rPr>
        <w:t xml:space="preserve">» </w:t>
      </w:r>
      <w:r w:rsidR="00D65344">
        <w:rPr>
          <w:iCs/>
        </w:rPr>
        <w:t>декаб</w:t>
      </w:r>
      <w:r w:rsidR="00DF29FB">
        <w:rPr>
          <w:iCs/>
        </w:rPr>
        <w:t>ря 2016</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4"/>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4"/>
            <w:iCs/>
          </w:rPr>
          <w:t>www.</w:t>
        </w:r>
        <w:r w:rsidR="009D6786" w:rsidRPr="00675FE3">
          <w:rPr>
            <w:rStyle w:val="a4"/>
            <w:iCs/>
            <w:lang w:val="en-US"/>
          </w:rPr>
          <w:t>bashtel</w:t>
        </w:r>
        <w:r w:rsidR="009D6786" w:rsidRPr="00675FE3">
          <w:rPr>
            <w:rStyle w:val="a4"/>
            <w:iCs/>
          </w:rPr>
          <w:t>.ru</w:t>
        </w:r>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915B7D">
      <w:pPr>
        <w:pStyle w:val="rvps1"/>
      </w:pPr>
    </w:p>
    <w:p w:rsidR="00915B7D" w:rsidRPr="005A22C3" w:rsidRDefault="00915B7D" w:rsidP="00915B7D">
      <w:pPr>
        <w:pStyle w:val="rvps1"/>
      </w:pPr>
    </w:p>
    <w:p w:rsidR="00915B7D" w:rsidRDefault="00915B7D" w:rsidP="00915B7D">
      <w:pPr>
        <w:jc w:val="center"/>
      </w:pPr>
    </w:p>
    <w:p w:rsidR="00005DD8" w:rsidRPr="008B2C46" w:rsidRDefault="00005DD8" w:rsidP="00915B7D">
      <w:pPr>
        <w:rPr>
          <w:b/>
          <w:color w:val="FF0000"/>
        </w:rPr>
      </w:pPr>
    </w:p>
    <w:p w:rsidR="00915B7D" w:rsidRDefault="00915B7D" w:rsidP="00915B7D">
      <w:pPr>
        <w:jc w:val="center"/>
      </w:pPr>
    </w:p>
    <w:p w:rsidR="00915B7D" w:rsidRPr="005A22C3" w:rsidRDefault="00915B7D" w:rsidP="00915B7D"/>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005DD8">
        <w:rPr>
          <w:b/>
          <w:szCs w:val="24"/>
        </w:rPr>
        <w:t>16</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4"/>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931BEF">
          <w:rPr>
            <w:noProof/>
            <w:webHidden/>
          </w:rPr>
          <w:t>3</w:t>
        </w:r>
        <w:r>
          <w:rPr>
            <w:noProof/>
            <w:webHidden/>
          </w:rPr>
          <w:fldChar w:fldCharType="end"/>
        </w:r>
      </w:hyperlink>
    </w:p>
    <w:p w:rsidR="00915B7D" w:rsidRPr="008E3CB4" w:rsidRDefault="00FE2F55"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4"/>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sidR="00931BEF">
          <w:rPr>
            <w:noProof/>
            <w:webHidden/>
          </w:rPr>
          <w:t>5</w:t>
        </w:r>
        <w:r w:rsidR="00915B7D">
          <w:rPr>
            <w:noProof/>
            <w:webHidden/>
          </w:rPr>
          <w:fldChar w:fldCharType="end"/>
        </w:r>
      </w:hyperlink>
    </w:p>
    <w:p w:rsidR="00915B7D" w:rsidRPr="008E3CB4" w:rsidRDefault="00FE2F55"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4"/>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sidR="00931BEF">
          <w:rPr>
            <w:noProof/>
            <w:webHidden/>
          </w:rPr>
          <w:t>5</w:t>
        </w:r>
        <w:r w:rsidR="00915B7D">
          <w:rPr>
            <w:noProof/>
            <w:webHidden/>
          </w:rPr>
          <w:fldChar w:fldCharType="end"/>
        </w:r>
      </w:hyperlink>
    </w:p>
    <w:p w:rsidR="00915B7D" w:rsidRPr="008E3CB4" w:rsidRDefault="00FE2F55"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4"/>
            <w:rFonts w:eastAsia="MS Mincho"/>
            <w:noProof/>
            <w:kern w:val="32"/>
            <w:lang w:val="x-none" w:eastAsia="x-none"/>
          </w:rPr>
          <w:t xml:space="preserve">РАЗДЕЛ II. </w:t>
        </w:r>
        <w:r w:rsidR="00915B7D" w:rsidRPr="009A3903">
          <w:rPr>
            <w:rStyle w:val="a4"/>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sidR="00931BEF">
          <w:rPr>
            <w:noProof/>
            <w:webHidden/>
          </w:rPr>
          <w:t>6</w:t>
        </w:r>
        <w:r w:rsidR="00915B7D">
          <w:rPr>
            <w:noProof/>
            <w:webHidden/>
          </w:rPr>
          <w:fldChar w:fldCharType="end"/>
        </w:r>
      </w:hyperlink>
    </w:p>
    <w:p w:rsidR="00915B7D" w:rsidRPr="008E3CB4" w:rsidRDefault="00FE2F55"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4"/>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sidR="00931BEF">
          <w:rPr>
            <w:webHidden/>
          </w:rPr>
          <w:t>6</w:t>
        </w:r>
        <w:r w:rsidR="00915B7D">
          <w:rPr>
            <w:webHidden/>
          </w:rPr>
          <w:fldChar w:fldCharType="end"/>
        </w:r>
      </w:hyperlink>
    </w:p>
    <w:p w:rsidR="00915B7D" w:rsidRPr="008E3CB4" w:rsidRDefault="00FE2F55"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4"/>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sidR="00931BEF">
          <w:rPr>
            <w:webHidden/>
          </w:rPr>
          <w:t>10</w:t>
        </w:r>
        <w:r w:rsidR="00915B7D">
          <w:rPr>
            <w:webHidden/>
          </w:rPr>
          <w:fldChar w:fldCharType="end"/>
        </w:r>
      </w:hyperlink>
    </w:p>
    <w:p w:rsidR="00915B7D" w:rsidRPr="008E3CB4" w:rsidRDefault="00FE2F55"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4"/>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sidR="00931BEF">
          <w:rPr>
            <w:webHidden/>
          </w:rPr>
          <w:t>12</w:t>
        </w:r>
        <w:r w:rsidR="00915B7D">
          <w:rPr>
            <w:webHidden/>
          </w:rPr>
          <w:fldChar w:fldCharType="end"/>
        </w:r>
      </w:hyperlink>
    </w:p>
    <w:p w:rsidR="00915B7D" w:rsidRPr="008E3CB4" w:rsidRDefault="00FE2F55"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4"/>
            <w:rFonts w:eastAsia="MS Mincho"/>
            <w:noProof/>
            <w:kern w:val="32"/>
            <w:lang w:val="x-none" w:eastAsia="x-none"/>
          </w:rPr>
          <w:t>ФОРМА</w:t>
        </w:r>
        <w:r w:rsidR="00915B7D" w:rsidRPr="009A3903">
          <w:rPr>
            <w:rStyle w:val="a4"/>
            <w:rFonts w:eastAsia="MS Mincho"/>
            <w:noProof/>
            <w:kern w:val="32"/>
            <w:lang w:eastAsia="x-none"/>
          </w:rPr>
          <w:t xml:space="preserve"> № 1</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ДЛЯ ПРЕДОСТАВЛЕНИЯ ИНФОРМАЦИИ РАСКРЫВАЮЩЕЙ ИНФОРМАЦИЮ В ОТНОШЕНИИ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ВСЕЙ ЦЕПОЧКИ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СОБСТВЕННИКОВ ПРЕТЕНДЕНТА</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 xml:space="preserve">ВКЛЮЧАЯ БЕНЕФИЦИАРОВ </w:t>
        </w:r>
        <w:r w:rsidR="00915B7D" w:rsidRPr="009A3903">
          <w:rPr>
            <w:rStyle w:val="a4"/>
            <w:rFonts w:eastAsia="MS Mincho"/>
            <w:noProof/>
            <w:kern w:val="32"/>
            <w:lang w:val="x-none" w:eastAsia="x-none"/>
          </w:rPr>
          <w:t>(</w:t>
        </w:r>
        <w:r w:rsidR="00915B7D" w:rsidRPr="009A3903">
          <w:rPr>
            <w:rStyle w:val="a4"/>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sidR="00931BEF">
          <w:rPr>
            <w:noProof/>
            <w:webHidden/>
          </w:rPr>
          <w:t>14</w:t>
        </w:r>
        <w:r w:rsidR="00915B7D">
          <w:rPr>
            <w:noProof/>
            <w:webHidden/>
          </w:rPr>
          <w:fldChar w:fldCharType="end"/>
        </w:r>
      </w:hyperlink>
    </w:p>
    <w:p w:rsidR="00915B7D" w:rsidRPr="008E3CB4" w:rsidRDefault="00FE2F55"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4"/>
            <w:rFonts w:eastAsia="MS Mincho"/>
            <w:noProof/>
            <w:kern w:val="32"/>
            <w:lang w:val="x-none" w:eastAsia="x-none"/>
          </w:rPr>
          <w:t>РАЗДЕЛ I</w:t>
        </w:r>
        <w:r w:rsidR="00915B7D" w:rsidRPr="009A3903">
          <w:rPr>
            <w:rStyle w:val="a4"/>
            <w:rFonts w:eastAsia="MS Mincho"/>
            <w:noProof/>
            <w:kern w:val="32"/>
            <w:lang w:val="en-US" w:eastAsia="x-none"/>
          </w:rPr>
          <w:t>II</w:t>
        </w:r>
        <w:r w:rsidR="00915B7D" w:rsidRPr="009A3903">
          <w:rPr>
            <w:rStyle w:val="a4"/>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sidR="00931BEF">
          <w:rPr>
            <w:noProof/>
            <w:webHidden/>
          </w:rPr>
          <w:t>15</w:t>
        </w:r>
        <w:r w:rsidR="00915B7D">
          <w:rPr>
            <w:noProof/>
            <w:webHidden/>
          </w:rPr>
          <w:fldChar w:fldCharType="end"/>
        </w:r>
      </w:hyperlink>
    </w:p>
    <w:p w:rsidR="00915B7D" w:rsidRPr="008E3CB4" w:rsidRDefault="00FE2F55"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4"/>
            <w:rFonts w:eastAsia="MS Mincho"/>
            <w:noProof/>
            <w:kern w:val="32"/>
            <w:lang w:val="x-none" w:eastAsia="x-none"/>
          </w:rPr>
          <w:t xml:space="preserve">РАЗДЕЛ </w:t>
        </w:r>
        <w:r w:rsidR="00915B7D" w:rsidRPr="009A3903">
          <w:rPr>
            <w:rStyle w:val="a4"/>
            <w:rFonts w:eastAsia="MS Mincho"/>
            <w:noProof/>
            <w:kern w:val="32"/>
            <w:lang w:val="en-US" w:eastAsia="x-none"/>
          </w:rPr>
          <w:t>I</w:t>
        </w:r>
        <w:r w:rsidR="00915B7D" w:rsidRPr="009A3903">
          <w:rPr>
            <w:rStyle w:val="a4"/>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sidR="00931BEF">
          <w:rPr>
            <w:noProof/>
            <w:webHidden/>
          </w:rPr>
          <w:t>16</w:t>
        </w:r>
        <w:r w:rsidR="00915B7D">
          <w:rPr>
            <w:noProof/>
            <w:webHidden/>
          </w:rPr>
          <w:fldChar w:fldCharType="end"/>
        </w:r>
      </w:hyperlink>
    </w:p>
    <w:p w:rsidR="00915B7D" w:rsidRDefault="00915B7D" w:rsidP="00915B7D">
      <w:pPr>
        <w:pStyle w:val="affa"/>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6C1D90" w:rsidRPr="006C1D90">
        <w:rPr>
          <w:szCs w:val="26"/>
        </w:rPr>
        <w:t>на</w:t>
      </w:r>
      <w:r w:rsidR="006C1D90" w:rsidRPr="004D6006">
        <w:rPr>
          <w:sz w:val="26"/>
          <w:szCs w:val="26"/>
        </w:rPr>
        <w:t xml:space="preserve"> </w:t>
      </w:r>
      <w:r w:rsidR="003468CC" w:rsidRPr="003468CC">
        <w:t>услуги по пересылке корреспонденции с использованием франкировальной машины</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C74B48"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r w:rsidRPr="00B57D6D">
                <w:rPr>
                  <w:rFonts w:eastAsia="Calibri"/>
                  <w:bCs/>
                  <w:color w:val="0000FF"/>
                  <w:u w:val="single"/>
                  <w:lang w:val="en-US"/>
                </w:rPr>
                <w:t>ru</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C74B48" w:rsidP="00A47819">
            <w:pPr>
              <w:autoSpaceDE w:val="0"/>
              <w:autoSpaceDN w:val="0"/>
              <w:adjustRightInd w:val="0"/>
              <w:jc w:val="both"/>
              <w:rPr>
                <w:rFonts w:eastAsia="Calibri"/>
                <w:bCs/>
              </w:rPr>
            </w:pPr>
            <w:r>
              <w:rPr>
                <w:rFonts w:eastAsia="Calibri"/>
                <w:bCs/>
              </w:rPr>
              <w:t>Лукина Елена Михайловна</w:t>
            </w:r>
          </w:p>
          <w:p w:rsidR="0073335D" w:rsidRPr="00035DA9" w:rsidRDefault="0073335D" w:rsidP="00A47819">
            <w:pPr>
              <w:autoSpaceDE w:val="0"/>
              <w:autoSpaceDN w:val="0"/>
              <w:adjustRightInd w:val="0"/>
              <w:jc w:val="both"/>
              <w:rPr>
                <w:rFonts w:eastAsia="Calibri"/>
                <w:bCs/>
              </w:rPr>
            </w:pPr>
            <w:r w:rsidRPr="00B57D6D">
              <w:rPr>
                <w:rFonts w:eastAsia="Calibri"/>
                <w:bCs/>
                <w:color w:val="000000"/>
              </w:rPr>
              <w:t>тел</w:t>
            </w:r>
            <w:r w:rsidRPr="00035DA9">
              <w:rPr>
                <w:rFonts w:eastAsia="Calibri"/>
                <w:bCs/>
                <w:color w:val="000000"/>
              </w:rPr>
              <w:t>. + 7 (347)2215</w:t>
            </w:r>
            <w:r w:rsidR="00C74B48" w:rsidRPr="00035DA9">
              <w:rPr>
                <w:rFonts w:eastAsia="Calibri"/>
                <w:bCs/>
                <w:color w:val="000000"/>
              </w:rPr>
              <w:t>427</w:t>
            </w:r>
            <w:r w:rsidRPr="00035DA9">
              <w:rPr>
                <w:rFonts w:eastAsia="Calibri"/>
                <w:bCs/>
                <w:color w:val="000000"/>
              </w:rPr>
              <w:t xml:space="preserve">, </w:t>
            </w:r>
            <w:r w:rsidRPr="00B57D6D">
              <w:rPr>
                <w:rFonts w:eastAsia="Calibri"/>
                <w:bCs/>
                <w:color w:val="000000"/>
                <w:lang w:val="en-US"/>
              </w:rPr>
              <w:t>e</w:t>
            </w:r>
            <w:r w:rsidRPr="00035DA9">
              <w:rPr>
                <w:rFonts w:eastAsia="Calibri"/>
                <w:bCs/>
                <w:color w:val="000000"/>
              </w:rPr>
              <w:t>-</w:t>
            </w:r>
            <w:r w:rsidRPr="00B57D6D">
              <w:rPr>
                <w:rFonts w:eastAsia="Calibri"/>
                <w:bCs/>
                <w:color w:val="000000"/>
                <w:lang w:val="en-US"/>
              </w:rPr>
              <w:t>mail</w:t>
            </w:r>
            <w:r w:rsidRPr="00035DA9">
              <w:rPr>
                <w:rFonts w:eastAsia="Calibri"/>
                <w:bCs/>
                <w:color w:val="000000"/>
              </w:rPr>
              <w:t xml:space="preserve">: </w:t>
            </w:r>
            <w:hyperlink r:id="rId14" w:history="1">
              <w:r w:rsidR="00C74B48" w:rsidRPr="00E53D07">
                <w:rPr>
                  <w:rStyle w:val="a4"/>
                  <w:lang w:val="en-US"/>
                </w:rPr>
                <w:t>e</w:t>
              </w:r>
              <w:r w:rsidR="00C74B48" w:rsidRPr="00035DA9">
                <w:rPr>
                  <w:rStyle w:val="a4"/>
                </w:rPr>
                <w:t>.</w:t>
              </w:r>
              <w:r w:rsidR="00C74B48" w:rsidRPr="00E53D07">
                <w:rPr>
                  <w:rStyle w:val="a4"/>
                  <w:lang w:val="en-US"/>
                </w:rPr>
                <w:t>lukina</w:t>
              </w:r>
              <w:r w:rsidR="00C74B48" w:rsidRPr="00035DA9">
                <w:rPr>
                  <w:rStyle w:val="a4"/>
                </w:rPr>
                <w:t>@</w:t>
              </w:r>
              <w:r w:rsidR="00C74B48" w:rsidRPr="00E53D07">
                <w:rPr>
                  <w:rStyle w:val="a4"/>
                  <w:lang w:val="en-US"/>
                </w:rPr>
                <w:t>bashtel</w:t>
              </w:r>
              <w:r w:rsidR="00C74B48" w:rsidRPr="00035DA9">
                <w:rPr>
                  <w:rStyle w:val="a4"/>
                </w:rPr>
                <w:t>.</w:t>
              </w:r>
              <w:r w:rsidR="00C74B48" w:rsidRPr="00E53D07">
                <w:rPr>
                  <w:rStyle w:val="a4"/>
                  <w:lang w:val="en-US"/>
                </w:rPr>
                <w:t>ru</w:t>
              </w:r>
            </w:hyperlink>
            <w:r w:rsidR="00C74B48" w:rsidRPr="00035DA9">
              <w:t xml:space="preserve"> </w:t>
            </w:r>
          </w:p>
          <w:p w:rsidR="00915B7D" w:rsidRPr="00035DA9"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Pr="00F84878" w:rsidRDefault="00915B7D" w:rsidP="00907BCE">
            <w:pPr>
              <w:pStyle w:val="Default"/>
              <w:jc w:val="both"/>
              <w:rPr>
                <w:iCs/>
              </w:rPr>
            </w:pPr>
            <w:r w:rsidRPr="00F84878">
              <w:rPr>
                <w:iCs/>
              </w:rPr>
              <w:t xml:space="preserve">Договор </w:t>
            </w:r>
            <w:r w:rsidR="00827009" w:rsidRPr="006C1D90">
              <w:rPr>
                <w:szCs w:val="26"/>
              </w:rPr>
              <w:t>на</w:t>
            </w:r>
            <w:r w:rsidR="00827009" w:rsidRPr="004D6006">
              <w:rPr>
                <w:sz w:val="26"/>
                <w:szCs w:val="26"/>
              </w:rPr>
              <w:t xml:space="preserve"> </w:t>
            </w:r>
            <w:r w:rsidR="003468CC" w:rsidRPr="003468CC">
              <w:t>услуги по пересылке корреспонденции с использованием франкировальной машины</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r w:rsidRPr="00E2402F">
              <w:rPr>
                <w:iCs/>
              </w:rPr>
              <w:t xml:space="preserve">в </w:t>
            </w:r>
            <w:hyperlink w:anchor="_РАЗДЕЛ_V._Проект" w:history="1">
              <w:r w:rsidRPr="00E2402F">
                <w:rPr>
                  <w:rStyle w:val="a4"/>
                  <w:iCs/>
                </w:rPr>
                <w:t xml:space="preserve">разделе </w:t>
              </w:r>
              <w:r>
                <w:rPr>
                  <w:rStyle w:val="a4"/>
                  <w:iCs/>
                  <w:lang w:val="en-US"/>
                </w:rPr>
                <w:t>I</w:t>
              </w:r>
              <w:r w:rsidRPr="00E2402F">
                <w:rPr>
                  <w:rStyle w:val="a4"/>
                  <w:iCs/>
                  <w:lang w:val="en-US"/>
                </w:rPr>
                <w:t>V</w:t>
              </w:r>
              <w:r w:rsidRPr="00E2402F">
                <w:rPr>
                  <w:rStyle w:val="a4"/>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4"/>
                  <w:iCs/>
                </w:rPr>
                <w:t>разделе I</w:t>
              </w:r>
              <w:r>
                <w:rPr>
                  <w:rStyle w:val="a4"/>
                  <w:iCs/>
                  <w:lang w:val="en-US"/>
                </w:rPr>
                <w:t>II</w:t>
              </w:r>
              <w:r w:rsidRPr="00F84878">
                <w:rPr>
                  <w:rStyle w:val="a4"/>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4C6EA3" w:rsidRDefault="00E8784F" w:rsidP="004C6EA3">
            <w:pPr>
              <w:pStyle w:val="Default"/>
              <w:jc w:val="both"/>
              <w:rPr>
                <w:iCs/>
                <w:color w:val="auto"/>
              </w:rPr>
            </w:pPr>
            <w:r w:rsidRPr="00843840">
              <w:t>1</w:t>
            </w:r>
            <w:r>
              <w:rPr>
                <w:lang w:val="en-US"/>
              </w:rPr>
              <w:t> </w:t>
            </w:r>
            <w:r w:rsidRPr="00843840">
              <w:t>076</w:t>
            </w:r>
            <w:r>
              <w:rPr>
                <w:lang w:val="en-US"/>
              </w:rPr>
              <w:t> </w:t>
            </w:r>
            <w:r>
              <w:t>160</w:t>
            </w:r>
            <w:r w:rsidR="004C6EA3">
              <w:rPr>
                <w:iCs/>
                <w:color w:val="auto"/>
              </w:rPr>
              <w:t xml:space="preserve"> </w:t>
            </w:r>
            <w:r w:rsidR="004C6EA3" w:rsidRPr="00BB6C80">
              <w:rPr>
                <w:iCs/>
                <w:color w:val="auto"/>
              </w:rPr>
              <w:t>(</w:t>
            </w:r>
            <w:r w:rsidR="004C6EA3">
              <w:rPr>
                <w:iCs/>
                <w:color w:val="auto"/>
              </w:rPr>
              <w:t xml:space="preserve">один миллион </w:t>
            </w:r>
            <w:r>
              <w:rPr>
                <w:iCs/>
                <w:color w:val="auto"/>
              </w:rPr>
              <w:t>семьдесят шесть тысяч сто шестьдесят</w:t>
            </w:r>
            <w:r w:rsidR="004C6EA3" w:rsidRPr="00BB6C80">
              <w:rPr>
                <w:iCs/>
                <w:color w:val="auto"/>
              </w:rPr>
              <w:t xml:space="preserve">) рублей </w:t>
            </w:r>
            <w:r>
              <w:rPr>
                <w:iCs/>
                <w:color w:val="auto"/>
              </w:rPr>
              <w:t>00</w:t>
            </w:r>
            <w:r w:rsidR="004C6EA3" w:rsidRPr="00BB6C80">
              <w:rPr>
                <w:iCs/>
                <w:color w:val="auto"/>
              </w:rPr>
              <w:t xml:space="preserve"> коп</w:t>
            </w:r>
            <w:r w:rsidR="004C6EA3">
              <w:rPr>
                <w:iCs/>
                <w:color w:val="auto"/>
              </w:rPr>
              <w:t>еек</w:t>
            </w:r>
            <w:r w:rsidR="004C6EA3" w:rsidRPr="00BB6C80">
              <w:rPr>
                <w:iCs/>
                <w:color w:val="auto"/>
              </w:rPr>
              <w:t>, с учетом НДС</w:t>
            </w:r>
            <w:r w:rsidR="004C6EA3">
              <w:rPr>
                <w:iCs/>
                <w:color w:val="auto"/>
              </w:rPr>
              <w:t xml:space="preserve">, в том числе НДС (18%) </w:t>
            </w:r>
            <w:r>
              <w:rPr>
                <w:iCs/>
                <w:color w:val="auto"/>
              </w:rPr>
              <w:t>164 160</w:t>
            </w:r>
            <w:r w:rsidR="004C6EA3">
              <w:rPr>
                <w:iCs/>
                <w:color w:val="auto"/>
              </w:rPr>
              <w:t xml:space="preserve"> (</w:t>
            </w:r>
            <w:r>
              <w:rPr>
                <w:iCs/>
                <w:color w:val="auto"/>
              </w:rPr>
              <w:t>сто шестьдесят четыре тысячи сто шестьдесят) рублей 0</w:t>
            </w:r>
            <w:r w:rsidR="004C6EA3">
              <w:rPr>
                <w:iCs/>
                <w:color w:val="auto"/>
              </w:rPr>
              <w:t>0</w:t>
            </w:r>
            <w:r w:rsidR="004C6EA3" w:rsidRPr="00BB6C80">
              <w:rPr>
                <w:iCs/>
                <w:color w:val="auto"/>
              </w:rPr>
              <w:t xml:space="preserve"> коп</w:t>
            </w:r>
            <w:r w:rsidR="004C6EA3">
              <w:rPr>
                <w:iCs/>
                <w:color w:val="auto"/>
              </w:rPr>
              <w:t xml:space="preserve">еек </w:t>
            </w:r>
          </w:p>
          <w:p w:rsidR="004C6EA3" w:rsidRPr="00BB6C80" w:rsidRDefault="004C6EA3" w:rsidP="004C6EA3">
            <w:pPr>
              <w:pStyle w:val="Default"/>
              <w:jc w:val="both"/>
              <w:rPr>
                <w:iCs/>
                <w:color w:val="auto"/>
                <w:sz w:val="10"/>
                <w:szCs w:val="10"/>
              </w:rPr>
            </w:pPr>
          </w:p>
          <w:p w:rsidR="004C6EA3" w:rsidRPr="00BB6C80" w:rsidRDefault="00E8784F" w:rsidP="004C6EA3">
            <w:pPr>
              <w:pStyle w:val="Default"/>
              <w:jc w:val="both"/>
              <w:rPr>
                <w:iCs/>
                <w:color w:val="auto"/>
                <w:sz w:val="10"/>
                <w:szCs w:val="10"/>
              </w:rPr>
            </w:pPr>
            <w:r>
              <w:t>912 000</w:t>
            </w:r>
            <w:r w:rsidR="004C6EA3">
              <w:rPr>
                <w:iCs/>
                <w:color w:val="auto"/>
              </w:rPr>
              <w:t xml:space="preserve"> </w:t>
            </w:r>
            <w:r w:rsidR="004C6EA3" w:rsidRPr="00BB6C80">
              <w:rPr>
                <w:iCs/>
                <w:color w:val="auto"/>
              </w:rPr>
              <w:t>(</w:t>
            </w:r>
            <w:r>
              <w:rPr>
                <w:iCs/>
                <w:color w:val="auto"/>
              </w:rPr>
              <w:t>девятьсот двенадцать тысяч) рублей</w:t>
            </w:r>
            <w:r w:rsidR="004C6EA3" w:rsidRPr="00BB6C80">
              <w:rPr>
                <w:iCs/>
                <w:color w:val="auto"/>
              </w:rPr>
              <w:t xml:space="preserve"> </w:t>
            </w:r>
            <w:r>
              <w:rPr>
                <w:iCs/>
                <w:color w:val="auto"/>
              </w:rPr>
              <w:t>00</w:t>
            </w:r>
            <w:r w:rsidR="004C6EA3" w:rsidRPr="00BB6C80">
              <w:rPr>
                <w:iCs/>
                <w:color w:val="auto"/>
              </w:rPr>
              <w:t xml:space="preserve"> коп</w:t>
            </w:r>
            <w:r w:rsidR="004C6EA3">
              <w:rPr>
                <w:iCs/>
                <w:color w:val="auto"/>
              </w:rPr>
              <w:t xml:space="preserve">еек, без учета </w:t>
            </w:r>
            <w:r w:rsidR="004C6EA3" w:rsidRPr="00BB6C80">
              <w:rPr>
                <w:iCs/>
                <w:color w:val="auto"/>
              </w:rPr>
              <w:t xml:space="preserve">НДС </w:t>
            </w:r>
          </w:p>
          <w:p w:rsidR="00915B7D" w:rsidRPr="00BB6C80" w:rsidRDefault="00915B7D" w:rsidP="001F68BA">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915B7D" w:rsidP="00AF217A">
            <w:pPr>
              <w:pStyle w:val="Default"/>
              <w:rPr>
                <w:iCs/>
              </w:rPr>
            </w:pPr>
            <w:r w:rsidRPr="00F84878">
              <w:rPr>
                <w:iCs/>
              </w:rPr>
              <w:t xml:space="preserve"> </w:t>
            </w:r>
            <w:r w:rsidR="00FE2F55">
              <w:rPr>
                <w:iCs/>
              </w:rPr>
              <w:t>не позднее</w:t>
            </w:r>
            <w:r w:rsidR="00FE2F55" w:rsidRPr="00F84878">
              <w:rPr>
                <w:iCs/>
              </w:rPr>
              <w:t xml:space="preserve"> </w:t>
            </w:r>
            <w:bookmarkStart w:id="1" w:name="_GoBack"/>
            <w:bookmarkEnd w:id="1"/>
            <w:r w:rsidRPr="00F84878">
              <w:rPr>
                <w:iCs/>
              </w:rPr>
              <w:t>«</w:t>
            </w:r>
            <w:r w:rsidR="0050244D">
              <w:rPr>
                <w:iCs/>
                <w:lang w:val="en-US"/>
              </w:rPr>
              <w:t>15</w:t>
            </w:r>
            <w:r w:rsidRPr="00F84878">
              <w:rPr>
                <w:iCs/>
              </w:rPr>
              <w:t xml:space="preserve">» </w:t>
            </w:r>
            <w:r w:rsidR="00610F3B">
              <w:rPr>
                <w:iCs/>
              </w:rPr>
              <w:t>дека</w:t>
            </w:r>
            <w:r w:rsidR="000A2BE7">
              <w:rPr>
                <w:iCs/>
              </w:rPr>
              <w:t>бря 2016</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4"/>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4"/>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4"/>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6"/>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931BEF">
        <w:t>1</w:t>
      </w:r>
      <w:r w:rsidRPr="00F84878">
        <w:fldChar w:fldCharType="end"/>
      </w:r>
      <w:r w:rsidRPr="00F84878">
        <w:t xml:space="preserve"> </w:t>
      </w:r>
      <w:hyperlink w:anchor="_РАЗДЕЛ_II._СВЕДЕНИЯ" w:history="1">
        <w:r w:rsidRPr="00F84878">
          <w:rPr>
            <w:rStyle w:val="a4"/>
          </w:rPr>
          <w:t>раздела II «</w:t>
        </w:r>
        <w:r>
          <w:rPr>
            <w:rStyle w:val="a4"/>
          </w:rPr>
          <w:t>Информационная карта</w:t>
        </w:r>
        <w:r w:rsidRPr="00F84878">
          <w:rPr>
            <w:rStyle w:val="a4"/>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4"/>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4"/>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4"/>
          </w:rPr>
          <w:t>Положением о закупках</w:t>
        </w:r>
        <w:r w:rsidRPr="00420A8C">
          <w:rPr>
            <w:rStyle w:val="a4"/>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931BEF">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4"/>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FE2F55" w:rsidP="00915B7D">
      <w:pPr>
        <w:ind w:firstLine="567"/>
        <w:jc w:val="both"/>
      </w:pPr>
      <w:hyperlink r:id="rId22" w:history="1">
        <w:r w:rsidR="00915B7D" w:rsidRPr="00420A8C">
          <w:rPr>
            <w:rStyle w:val="a4"/>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4"/>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6"/>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r w:rsidRPr="00B57D6D">
                <w:rPr>
                  <w:rFonts w:eastAsia="Calibri"/>
                  <w:bCs/>
                  <w:color w:val="0000FF"/>
                  <w:u w:val="single"/>
                  <w:lang w:val="en-US"/>
                </w:rPr>
                <w:t>ru</w:t>
              </w:r>
            </w:hyperlink>
          </w:p>
          <w:p w:rsidR="00A60356" w:rsidRPr="00943102" w:rsidRDefault="00A60356" w:rsidP="004164E0">
            <w:pPr>
              <w:autoSpaceDE w:val="0"/>
              <w:autoSpaceDN w:val="0"/>
              <w:adjustRightInd w:val="0"/>
              <w:jc w:val="both"/>
              <w:rPr>
                <w:rFonts w:eastAsia="Calibri"/>
                <w:bCs/>
                <w:color w:val="0000FF"/>
                <w:u w:val="single"/>
              </w:rPr>
            </w:pPr>
          </w:p>
          <w:p w:rsidR="00B9748D" w:rsidRPr="00476D4C" w:rsidRDefault="00B9748D" w:rsidP="00B9748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B9748D" w:rsidRDefault="00B9748D" w:rsidP="00B9748D">
            <w:pPr>
              <w:autoSpaceDE w:val="0"/>
              <w:autoSpaceDN w:val="0"/>
              <w:adjustRightInd w:val="0"/>
              <w:jc w:val="both"/>
              <w:rPr>
                <w:rFonts w:eastAsia="Calibri"/>
                <w:bCs/>
              </w:rPr>
            </w:pPr>
            <w:r>
              <w:rPr>
                <w:rFonts w:eastAsia="Calibri"/>
                <w:bCs/>
              </w:rPr>
              <w:t>Лукина Елена Михайловна</w:t>
            </w:r>
          </w:p>
          <w:p w:rsidR="00B9748D" w:rsidRPr="00B9748D" w:rsidRDefault="00B9748D" w:rsidP="00B9748D">
            <w:pPr>
              <w:autoSpaceDE w:val="0"/>
              <w:autoSpaceDN w:val="0"/>
              <w:adjustRightInd w:val="0"/>
              <w:jc w:val="both"/>
              <w:rPr>
                <w:rFonts w:eastAsia="Calibri"/>
                <w:bCs/>
              </w:rPr>
            </w:pPr>
            <w:r w:rsidRPr="00B57D6D">
              <w:rPr>
                <w:rFonts w:eastAsia="Calibri"/>
                <w:bCs/>
                <w:color w:val="000000"/>
              </w:rPr>
              <w:t>тел</w:t>
            </w:r>
            <w:r w:rsidRPr="00B9748D">
              <w:rPr>
                <w:rFonts w:eastAsia="Calibri"/>
                <w:bCs/>
                <w:color w:val="000000"/>
              </w:rPr>
              <w:t xml:space="preserve">. + 7 (347)2215427, </w:t>
            </w:r>
            <w:r w:rsidRPr="00B57D6D">
              <w:rPr>
                <w:rFonts w:eastAsia="Calibri"/>
                <w:bCs/>
                <w:color w:val="000000"/>
                <w:lang w:val="en-US"/>
              </w:rPr>
              <w:t>e</w:t>
            </w:r>
            <w:r w:rsidRPr="00B9748D">
              <w:rPr>
                <w:rFonts w:eastAsia="Calibri"/>
                <w:bCs/>
                <w:color w:val="000000"/>
              </w:rPr>
              <w:t>-</w:t>
            </w:r>
            <w:r w:rsidRPr="00B57D6D">
              <w:rPr>
                <w:rFonts w:eastAsia="Calibri"/>
                <w:bCs/>
                <w:color w:val="000000"/>
                <w:lang w:val="en-US"/>
              </w:rPr>
              <w:t>mail</w:t>
            </w:r>
            <w:r w:rsidRPr="00B9748D">
              <w:rPr>
                <w:rFonts w:eastAsia="Calibri"/>
                <w:bCs/>
                <w:color w:val="000000"/>
              </w:rPr>
              <w:t xml:space="preserve">: </w:t>
            </w:r>
            <w:hyperlink r:id="rId25" w:history="1">
              <w:r w:rsidRPr="00E53D07">
                <w:rPr>
                  <w:rStyle w:val="a4"/>
                  <w:lang w:val="en-US"/>
                </w:rPr>
                <w:t>e</w:t>
              </w:r>
              <w:r w:rsidRPr="00B9748D">
                <w:rPr>
                  <w:rStyle w:val="a4"/>
                </w:rPr>
                <w:t>.</w:t>
              </w:r>
              <w:r w:rsidRPr="00E53D07">
                <w:rPr>
                  <w:rStyle w:val="a4"/>
                  <w:lang w:val="en-US"/>
                </w:rPr>
                <w:t>lukina</w:t>
              </w:r>
              <w:r w:rsidRPr="00B9748D">
                <w:rPr>
                  <w:rStyle w:val="a4"/>
                </w:rPr>
                <w:t>@</w:t>
              </w:r>
              <w:r w:rsidRPr="00E53D07">
                <w:rPr>
                  <w:rStyle w:val="a4"/>
                  <w:lang w:val="en-US"/>
                </w:rPr>
                <w:t>bashtel</w:t>
              </w:r>
              <w:r w:rsidRPr="00B9748D">
                <w:rPr>
                  <w:rStyle w:val="a4"/>
                </w:rPr>
                <w:t>.</w:t>
              </w:r>
              <w:r w:rsidRPr="00E53D07">
                <w:rPr>
                  <w:rStyle w:val="a4"/>
                  <w:lang w:val="en-US"/>
                </w:rPr>
                <w:t>ru</w:t>
              </w:r>
            </w:hyperlink>
            <w:r w:rsidRPr="00B9748D">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8535C" w:rsidRDefault="00785658" w:rsidP="00D8535C">
            <w:pPr>
              <w:pStyle w:val="afff7"/>
              <w:rPr>
                <w:rFonts w:cs="Times New Roman"/>
              </w:rPr>
            </w:pPr>
            <w:r>
              <w:t>Управление Федеральной почтовой связи Республики Башкортостан – филиал ФГУП «Почта России» (УФПС РБ – филиал ФГУП «Почта России»)</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8E1152" w:rsidRDefault="00B9748D" w:rsidP="00907BCE">
            <w:pPr>
              <w:rPr>
                <w:color w:val="FF0000"/>
              </w:rPr>
            </w:pPr>
            <w:r w:rsidRPr="00DB23E5">
              <w:t>450000, г. Уфа, ул. Ленина, 28</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a"/>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FE2F55">
              <w:rPr>
                <w:iCs/>
              </w:rPr>
              <w:t xml:space="preserve">не позднее </w:t>
            </w:r>
            <w:r w:rsidRPr="00F84878">
              <w:rPr>
                <w:iCs/>
              </w:rPr>
              <w:t>«</w:t>
            </w:r>
            <w:r w:rsidR="0036183F">
              <w:rPr>
                <w:iCs/>
              </w:rPr>
              <w:t>1</w:t>
            </w:r>
            <w:r w:rsidR="00ED4276">
              <w:rPr>
                <w:iCs/>
                <w:lang w:val="en-US"/>
              </w:rPr>
              <w:t>5</w:t>
            </w:r>
            <w:r w:rsidRPr="00F84878">
              <w:rPr>
                <w:iCs/>
              </w:rPr>
              <w:t xml:space="preserve">» </w:t>
            </w:r>
            <w:r w:rsidR="00CC0FD0">
              <w:rPr>
                <w:iCs/>
              </w:rPr>
              <w:t>дека</w:t>
            </w:r>
            <w:r>
              <w:rPr>
                <w:iCs/>
              </w:rPr>
              <w:t>бря 2016</w:t>
            </w:r>
            <w:r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B9748D" w:rsidRPr="00B9748D">
              <w:rPr>
                <w:szCs w:val="26"/>
              </w:rPr>
              <w:t xml:space="preserve">на </w:t>
            </w:r>
            <w:r w:rsidR="00B9748D" w:rsidRPr="00B9748D">
              <w:t>услуги по пересылке корреспонденции с использованием франкировальной машины</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B9748D" w:rsidRDefault="00B9748D" w:rsidP="00B9748D">
            <w:pPr>
              <w:pStyle w:val="Default"/>
              <w:jc w:val="both"/>
              <w:rPr>
                <w:iCs/>
                <w:color w:val="auto"/>
              </w:rPr>
            </w:pPr>
            <w:r w:rsidRPr="00843840">
              <w:t>1</w:t>
            </w:r>
            <w:r>
              <w:rPr>
                <w:lang w:val="en-US"/>
              </w:rPr>
              <w:t> </w:t>
            </w:r>
            <w:r w:rsidRPr="00843840">
              <w:t>076</w:t>
            </w:r>
            <w:r>
              <w:rPr>
                <w:lang w:val="en-US"/>
              </w:rPr>
              <w:t> </w:t>
            </w:r>
            <w:r>
              <w:t>160</w:t>
            </w:r>
            <w:r>
              <w:rPr>
                <w:iCs/>
                <w:color w:val="auto"/>
              </w:rPr>
              <w:t xml:space="preserve"> </w:t>
            </w:r>
            <w:r w:rsidRPr="00BB6C80">
              <w:rPr>
                <w:iCs/>
                <w:color w:val="auto"/>
              </w:rPr>
              <w:t>(</w:t>
            </w:r>
            <w:r>
              <w:rPr>
                <w:iCs/>
                <w:color w:val="auto"/>
              </w:rPr>
              <w:t>один миллион семьдесят шесть тысяч сто шестьдесят</w:t>
            </w:r>
            <w:r w:rsidRPr="00BB6C80">
              <w:rPr>
                <w:iCs/>
                <w:color w:val="auto"/>
              </w:rPr>
              <w:t xml:space="preserve">) рублей </w:t>
            </w:r>
            <w:r>
              <w:rPr>
                <w:iCs/>
                <w:color w:val="auto"/>
              </w:rPr>
              <w:t>00</w:t>
            </w:r>
            <w:r w:rsidRPr="00BB6C80">
              <w:rPr>
                <w:iCs/>
                <w:color w:val="auto"/>
              </w:rPr>
              <w:t xml:space="preserve"> коп</w:t>
            </w:r>
            <w:r>
              <w:rPr>
                <w:iCs/>
                <w:color w:val="auto"/>
              </w:rPr>
              <w:t>еек</w:t>
            </w:r>
            <w:r w:rsidRPr="00BB6C80">
              <w:rPr>
                <w:iCs/>
                <w:color w:val="auto"/>
              </w:rPr>
              <w:t>, с учетом НДС</w:t>
            </w:r>
            <w:r>
              <w:rPr>
                <w:iCs/>
                <w:color w:val="auto"/>
              </w:rPr>
              <w:t>, в том числе НДС (18%) 164 160 (сто шестьдесят четыре тысячи сто шестьдесят) рублей 00</w:t>
            </w:r>
            <w:r w:rsidRPr="00BB6C80">
              <w:rPr>
                <w:iCs/>
                <w:color w:val="auto"/>
              </w:rPr>
              <w:t xml:space="preserve"> коп</w:t>
            </w:r>
            <w:r>
              <w:rPr>
                <w:iCs/>
                <w:color w:val="auto"/>
              </w:rPr>
              <w:t xml:space="preserve">еек </w:t>
            </w:r>
          </w:p>
          <w:p w:rsidR="00B9748D" w:rsidRPr="00BB6C80" w:rsidRDefault="00B9748D" w:rsidP="00B9748D">
            <w:pPr>
              <w:pStyle w:val="Default"/>
              <w:jc w:val="both"/>
              <w:rPr>
                <w:iCs/>
                <w:color w:val="auto"/>
                <w:sz w:val="10"/>
                <w:szCs w:val="10"/>
              </w:rPr>
            </w:pPr>
          </w:p>
          <w:p w:rsidR="00B9748D" w:rsidRPr="00BB6C80" w:rsidRDefault="00B9748D" w:rsidP="00B9748D">
            <w:pPr>
              <w:pStyle w:val="Default"/>
              <w:jc w:val="both"/>
              <w:rPr>
                <w:iCs/>
                <w:color w:val="auto"/>
                <w:sz w:val="10"/>
                <w:szCs w:val="10"/>
              </w:rPr>
            </w:pPr>
            <w:r>
              <w:t>912 000</w:t>
            </w:r>
            <w:r>
              <w:rPr>
                <w:iCs/>
                <w:color w:val="auto"/>
              </w:rPr>
              <w:t xml:space="preserve"> </w:t>
            </w:r>
            <w:r w:rsidRPr="00BB6C80">
              <w:rPr>
                <w:iCs/>
                <w:color w:val="auto"/>
              </w:rPr>
              <w:t>(</w:t>
            </w:r>
            <w:r>
              <w:rPr>
                <w:iCs/>
                <w:color w:val="auto"/>
              </w:rPr>
              <w:t>девятьсот двенадцать тысяч) рублей</w:t>
            </w:r>
            <w:r w:rsidRPr="00BB6C80">
              <w:rPr>
                <w:iCs/>
                <w:color w:val="auto"/>
              </w:rPr>
              <w:t xml:space="preserve"> </w:t>
            </w:r>
            <w:r>
              <w:rPr>
                <w:iCs/>
                <w:color w:val="auto"/>
              </w:rPr>
              <w:t>00</w:t>
            </w:r>
            <w:r w:rsidRPr="00BB6C80">
              <w:rPr>
                <w:iCs/>
                <w:color w:val="auto"/>
              </w:rPr>
              <w:t xml:space="preserve"> коп</w:t>
            </w:r>
            <w:r>
              <w:rPr>
                <w:iCs/>
                <w:color w:val="auto"/>
              </w:rPr>
              <w:t xml:space="preserve">еек, без учета </w:t>
            </w:r>
            <w:r w:rsidRPr="00BB6C80">
              <w:rPr>
                <w:iCs/>
                <w:color w:val="auto"/>
              </w:rPr>
              <w:t xml:space="preserve">НДС </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4"/>
                  <w:iCs/>
                </w:rPr>
                <w:t xml:space="preserve">в разделе </w:t>
              </w:r>
              <w:r>
                <w:rPr>
                  <w:rStyle w:val="a4"/>
                  <w:iCs/>
                  <w:lang w:val="en-US"/>
                </w:rPr>
                <w:t>I</w:t>
              </w:r>
              <w:r w:rsidRPr="00F84878">
                <w:rPr>
                  <w:rStyle w:val="a4"/>
                  <w:iCs/>
                  <w:lang w:val="en-US"/>
                </w:rPr>
                <w:t>V</w:t>
              </w:r>
              <w:r w:rsidRPr="00F84878">
                <w:rPr>
                  <w:rStyle w:val="a4"/>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4"/>
                  <w:iCs/>
                </w:rPr>
                <w:t xml:space="preserve">разделе </w:t>
              </w:r>
              <w:r>
                <w:rPr>
                  <w:rStyle w:val="a4"/>
                  <w:iCs/>
                  <w:lang w:val="en-US"/>
                </w:rPr>
                <w:t>III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a"/>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r>
                    <w:rPr>
                      <w:rFonts w:cs="Arial"/>
                      <w:color w:val="000000"/>
                    </w:rPr>
                    <w:t>Н</w:t>
                  </w:r>
                  <w:r w:rsidRPr="00561F9A">
                    <w:rPr>
                      <w:rFonts w:cs="Arial"/>
                      <w:color w:val="000000"/>
                    </w:rPr>
                    <w:t xml:space="preserve">еприостановление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931BEF">
                    <w:rPr>
                      <w:rFonts w:cs="Arial"/>
                      <w:color w:val="000000"/>
                    </w:rPr>
                    <w:t>2</w:t>
                  </w:r>
                  <w:r>
                    <w:rPr>
                      <w:rFonts w:cs="Arial"/>
                      <w:color w:val="000000"/>
                    </w:rPr>
                    <w:fldChar w:fldCharType="end"/>
                  </w:r>
                  <w:r>
                    <w:t xml:space="preserve">, а также с учетом </w:t>
                  </w:r>
                  <w:r w:rsidRPr="00AC6D5F">
                    <w:t xml:space="preserve">требований п.п. 4 пункта </w:t>
                  </w:r>
                  <w:r w:rsidRPr="00AC6D5F">
                    <w:fldChar w:fldCharType="begin"/>
                  </w:r>
                  <w:r w:rsidRPr="00AC6D5F">
                    <w:instrText xml:space="preserve"> REF _Ref368314814 \r \h  \* MERGEFORMAT </w:instrText>
                  </w:r>
                  <w:r w:rsidRPr="00AC6D5F">
                    <w:fldChar w:fldCharType="separate"/>
                  </w:r>
                  <w:r w:rsidR="00931BEF">
                    <w:t>16</w:t>
                  </w:r>
                  <w:r w:rsidRPr="00AC6D5F">
                    <w:fldChar w:fldCharType="end"/>
                  </w:r>
                  <w:r w:rsidRPr="00AC6D5F">
                    <w:t xml:space="preserve"> </w:t>
                  </w:r>
                  <w:hyperlink w:anchor="_РАЗДЕЛ_II._СВЕДЕНИЯ" w:history="1">
                    <w:r w:rsidRPr="00AC6D5F">
                      <w:rPr>
                        <w:rStyle w:val="a4"/>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931BEF">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4"/>
                </w:rPr>
                <w:t>раздел</w:t>
              </w:r>
              <w:r>
                <w:rPr>
                  <w:rStyle w:val="a4"/>
                </w:rPr>
                <w:t>е</w:t>
              </w:r>
              <w:r w:rsidRPr="00E82F20">
                <w:rPr>
                  <w:rStyle w:val="a4"/>
                </w:rPr>
                <w:t xml:space="preserve"> I</w:t>
              </w:r>
              <w:r>
                <w:rPr>
                  <w:rStyle w:val="a4"/>
                  <w:lang w:val="en-US"/>
                </w:rPr>
                <w:t>II</w:t>
              </w:r>
              <w:r w:rsidRPr="00E82F20">
                <w:rPr>
                  <w:rStyle w:val="a4"/>
                </w:rPr>
                <w:t xml:space="preserve"> «Техническое задание»</w:t>
              </w:r>
            </w:hyperlink>
            <w:r w:rsidRPr="005C24A0">
              <w:t xml:space="preserve"> </w:t>
            </w:r>
            <w:r>
              <w:t xml:space="preserve">и </w:t>
            </w:r>
            <w:hyperlink w:anchor="_РАЗДЕЛ_V._Проект" w:history="1">
              <w:r>
                <w:rPr>
                  <w:rStyle w:val="a4"/>
                </w:rPr>
                <w:t>разделе</w:t>
              </w:r>
              <w:r w:rsidRPr="00E82F20">
                <w:rPr>
                  <w:rStyle w:val="a4"/>
                </w:rPr>
                <w:t xml:space="preserve"> </w:t>
              </w:r>
              <w:r>
                <w:rPr>
                  <w:rStyle w:val="a4"/>
                  <w:lang w:val="en-US"/>
                </w:rPr>
                <w:t>I</w:t>
              </w:r>
              <w:r w:rsidRPr="00E82F20">
                <w:rPr>
                  <w:rStyle w:val="a4"/>
                  <w:lang w:val="en-US"/>
                </w:rPr>
                <w:t>V</w:t>
              </w:r>
              <w:r w:rsidRPr="00E82F20">
                <w:rPr>
                  <w:rStyle w:val="a4"/>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6"/>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4"/>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931BEF">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6"/>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6"/>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6"/>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6"/>
              <w:ind w:firstLine="528"/>
              <w:jc w:val="both"/>
              <w:rPr>
                <w:sz w:val="10"/>
                <w:szCs w:val="10"/>
              </w:rPr>
            </w:pPr>
          </w:p>
          <w:p w:rsidR="00915B7D" w:rsidRDefault="00915B7D" w:rsidP="00907BCE">
            <w:pPr>
              <w:pStyle w:val="a6"/>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4"/>
                </w:rPr>
                <w:t xml:space="preserve">Положением о </w:t>
              </w:r>
              <w:r>
                <w:rPr>
                  <w:rStyle w:val="a4"/>
                </w:rPr>
                <w:t>закупках товаров, работ, услуг П</w:t>
              </w:r>
              <w:r w:rsidRPr="000C03B7">
                <w:rPr>
                  <w:rStyle w:val="a4"/>
                </w:rPr>
                <w:t>АО «</w:t>
              </w:r>
              <w:r w:rsidR="00C65123">
                <w:rPr>
                  <w:rStyle w:val="a4"/>
                </w:rPr>
                <w:t>Башинформсвязь</w:t>
              </w:r>
              <w:r w:rsidRPr="000C03B7">
                <w:rPr>
                  <w:rStyle w:val="a4"/>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6"/>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6"/>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4"/>
                </w:rPr>
                <w:t xml:space="preserve">разделом </w:t>
              </w:r>
              <w:r>
                <w:rPr>
                  <w:rStyle w:val="a4"/>
                  <w:lang w:val="en-US"/>
                </w:rPr>
                <w:t>I</w:t>
              </w:r>
              <w:r w:rsidRPr="00E82F20">
                <w:rPr>
                  <w:rStyle w:val="a4"/>
                  <w:lang w:val="en-US"/>
                </w:rPr>
                <w:t>V</w:t>
              </w:r>
              <w:r w:rsidRPr="00E82F20">
                <w:rPr>
                  <w:rStyle w:val="a4"/>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915B7D" w:rsidRDefault="00915B7D" w:rsidP="00907BCE">
            <w:pPr>
              <w:ind w:firstLine="528"/>
              <w:jc w:val="both"/>
            </w:pPr>
            <w:r>
              <w:t>В текст договора, заключаемого по результатам закупки, по соглашению сторон могут быть внесены следующие изменения:</w:t>
            </w:r>
          </w:p>
          <w:p w:rsidR="00915B7D" w:rsidRDefault="00915B7D" w:rsidP="00DE184D">
            <w:pPr>
              <w:pStyle w:val="a5"/>
              <w:numPr>
                <w:ilvl w:val="0"/>
                <w:numId w:val="6"/>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915B7D" w:rsidRDefault="00915B7D" w:rsidP="00DE184D">
            <w:pPr>
              <w:pStyle w:val="a5"/>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915B7D" w:rsidRDefault="00915B7D" w:rsidP="00DE184D">
            <w:pPr>
              <w:pStyle w:val="a5"/>
              <w:numPr>
                <w:ilvl w:val="0"/>
                <w:numId w:val="6"/>
              </w:numPr>
              <w:ind w:left="0" w:firstLine="528"/>
              <w:jc w:val="both"/>
            </w:pPr>
            <w:r>
              <w:t>иные, изменяющие условия договора в лучшую для Заказчика сторону.</w:t>
            </w:r>
          </w:p>
          <w:p w:rsidR="00536A02" w:rsidRPr="00E863EF" w:rsidRDefault="00536A02" w:rsidP="00536A02">
            <w:pPr>
              <w:jc w:val="both"/>
            </w:pPr>
            <w:r w:rsidRPr="00536A02">
              <w:rPr>
                <w:b/>
                <w:i/>
                <w:color w:val="FF0000"/>
              </w:rPr>
              <w:t xml:space="preserve">     </w:t>
            </w:r>
          </w:p>
          <w:p w:rsidR="00915B7D" w:rsidRPr="00E863EF" w:rsidRDefault="00915B7D" w:rsidP="00907BCE">
            <w:pPr>
              <w:pStyle w:val="a5"/>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r w:rsidRPr="005E4E59">
              <w:t>постквалификации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Проведение постквалификации возможно. Порядок проведения постквалификации</w:t>
            </w:r>
            <w:r w:rsidRPr="005E4E59">
              <w:t xml:space="preserve"> </w:t>
            </w:r>
            <w:r>
              <w:t xml:space="preserve">осуществляется в соответствии с </w:t>
            </w:r>
            <w:hyperlink r:id="rId27" w:history="1">
              <w:r w:rsidRPr="00420A8C">
                <w:rPr>
                  <w:rStyle w:val="a4"/>
                </w:rPr>
                <w:t xml:space="preserve">Положением о закупках товаров, работ, услуг </w:t>
              </w:r>
              <w:r>
                <w:rPr>
                  <w:rStyle w:val="a4"/>
                </w:rPr>
                <w:t>П</w:t>
              </w:r>
              <w:r w:rsidRPr="00420A8C">
                <w:rPr>
                  <w:rStyle w:val="a4"/>
                </w:rPr>
                <w:t>АО «</w:t>
              </w:r>
              <w:r w:rsidR="00C65123">
                <w:rPr>
                  <w:rStyle w:val="a4"/>
                </w:rPr>
                <w:t>Башинформсвязь</w:t>
              </w:r>
              <w:r w:rsidRPr="00420A8C">
                <w:rPr>
                  <w:rStyle w:val="a4"/>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4"/>
          </w:rPr>
          <w:t>Положением о закупках товаров,                      работ, услуг ПАО «</w:t>
        </w:r>
        <w:r w:rsidR="00C65123">
          <w:rPr>
            <w:rStyle w:val="a4"/>
          </w:rPr>
          <w:t>Башинформсвязь</w:t>
        </w:r>
        <w:r w:rsidRPr="00AD4605">
          <w:rPr>
            <w:rStyle w:val="a4"/>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752A4C">
        <w:rPr>
          <w:rFonts w:eastAsia="MS Mincho"/>
          <w:bCs/>
          <w:iCs/>
          <w:lang w:eastAsia="x-none"/>
        </w:rPr>
        <w:t>Раздел</w:t>
      </w:r>
      <w:r>
        <w:rPr>
          <w:rFonts w:eastAsia="MS Mincho"/>
          <w:bCs/>
          <w:iCs/>
          <w:lang w:eastAsia="x-none"/>
        </w:rPr>
        <w:t xml:space="preserve"> </w:t>
      </w:r>
      <w:r w:rsidR="00752A4C">
        <w:rPr>
          <w:rFonts w:eastAsia="MS Mincho"/>
          <w:color w:val="17365D"/>
          <w:kern w:val="32"/>
          <w:lang w:val="en-US" w:eastAsia="x-none"/>
        </w:rPr>
        <w:t>I</w:t>
      </w:r>
      <w:r w:rsidR="00752A4C" w:rsidRPr="00325455">
        <w:rPr>
          <w:rFonts w:eastAsia="MS Mincho"/>
          <w:color w:val="17365D"/>
          <w:kern w:val="32"/>
          <w:lang w:val="x-none" w:eastAsia="x-none"/>
        </w:rPr>
        <w:t>V</w:t>
      </w:r>
      <w:r w:rsidR="00752A4C">
        <w:rPr>
          <w:rFonts w:eastAsia="MS Mincho"/>
          <w:bCs/>
          <w:iCs/>
          <w:lang w:eastAsia="x-none"/>
        </w:rPr>
        <w:t xml:space="preserve"> </w:t>
      </w:r>
      <w:r>
        <w:rPr>
          <w:rFonts w:eastAsia="MS Mincho"/>
          <w:bCs/>
          <w:iCs/>
          <w:lang w:eastAsia="x-none"/>
        </w:rPr>
        <w:t xml:space="preserve">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915B7D"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2" w:name="_РАЗДЕЛ_V._Проект"/>
      <w:bookmarkStart w:id="33" w:name="_Toc438578268"/>
      <w:bookmarkEnd w:id="32"/>
      <w:r w:rsidRPr="00325455">
        <w:rPr>
          <w:rFonts w:ascii="Times New Roman" w:eastAsia="MS Mincho" w:hAnsi="Times New Roman"/>
          <w:color w:val="17365D"/>
          <w:kern w:val="32"/>
          <w:szCs w:val="24"/>
          <w:lang w:val="x-none" w:eastAsia="x-none"/>
        </w:rPr>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33"/>
    </w:p>
    <w:p w:rsidR="008B4C77" w:rsidRPr="008B4C77" w:rsidRDefault="008B4C77" w:rsidP="008B4C77">
      <w:pPr>
        <w:pStyle w:val="ad"/>
        <w:spacing w:before="0" w:after="0"/>
        <w:jc w:val="center"/>
        <w:rPr>
          <w:b/>
        </w:rPr>
      </w:pPr>
      <w:r w:rsidRPr="008B4C77">
        <w:rPr>
          <w:b/>
        </w:rPr>
        <w:t xml:space="preserve">ДОГОВОР </w:t>
      </w:r>
    </w:p>
    <w:p w:rsidR="008B4C77" w:rsidRDefault="008B4C77" w:rsidP="008B4C77">
      <w:pPr>
        <w:pStyle w:val="aff2"/>
        <w:widowControl w:val="0"/>
        <w:jc w:val="center"/>
        <w:rPr>
          <w:b/>
          <w:i w:val="0"/>
          <w:szCs w:val="24"/>
        </w:rPr>
      </w:pPr>
      <w:r w:rsidRPr="008B4C77">
        <w:rPr>
          <w:b/>
          <w:i w:val="0"/>
          <w:szCs w:val="24"/>
        </w:rPr>
        <w:t>на</w:t>
      </w:r>
      <w:r w:rsidRPr="008B4C77">
        <w:rPr>
          <w:b/>
          <w:i w:val="0"/>
          <w:color w:val="0000FF"/>
          <w:szCs w:val="24"/>
        </w:rPr>
        <w:t xml:space="preserve"> </w:t>
      </w:r>
      <w:r w:rsidRPr="008B4C77">
        <w:rPr>
          <w:b/>
          <w:i w:val="0"/>
          <w:szCs w:val="24"/>
        </w:rPr>
        <w:t>предоставление услуг, связанных с эксплуатацией франкировальной машины</w:t>
      </w:r>
    </w:p>
    <w:p w:rsidR="008B4C77" w:rsidRPr="008B4C77" w:rsidRDefault="008B4C77" w:rsidP="008B4C77">
      <w:pPr>
        <w:pStyle w:val="aff2"/>
        <w:widowControl w:val="0"/>
        <w:jc w:val="center"/>
        <w:rPr>
          <w:b/>
          <w:i w:val="0"/>
          <w:szCs w:val="24"/>
        </w:rPr>
      </w:pPr>
    </w:p>
    <w:p w:rsidR="008B4C77" w:rsidRPr="008B4C77" w:rsidRDefault="008B4C77" w:rsidP="008B4C77">
      <w:pPr>
        <w:pStyle w:val="aff2"/>
        <w:widowControl w:val="0"/>
        <w:ind w:left="360"/>
        <w:jc w:val="center"/>
        <w:rPr>
          <w:b/>
          <w:i w:val="0"/>
          <w:sz w:val="10"/>
          <w:szCs w:val="10"/>
        </w:rPr>
      </w:pPr>
    </w:p>
    <w:p w:rsidR="008B4C77" w:rsidRPr="00C05DD7" w:rsidRDefault="008B4C77" w:rsidP="008B4C77">
      <w:pPr>
        <w:pStyle w:val="aff2"/>
        <w:ind w:firstLine="360"/>
        <w:rPr>
          <w:i w:val="0"/>
          <w:sz w:val="24"/>
          <w:szCs w:val="24"/>
        </w:rPr>
      </w:pPr>
      <w:r w:rsidRPr="00C05DD7">
        <w:rPr>
          <w:i w:val="0"/>
          <w:sz w:val="24"/>
          <w:szCs w:val="24"/>
        </w:rPr>
        <w:t xml:space="preserve">г. Уфа                                                                 </w:t>
      </w:r>
      <w:r w:rsidR="00C05DD7">
        <w:rPr>
          <w:i w:val="0"/>
          <w:sz w:val="24"/>
          <w:szCs w:val="24"/>
        </w:rPr>
        <w:t xml:space="preserve">    </w:t>
      </w:r>
      <w:r w:rsidRPr="00C05DD7">
        <w:rPr>
          <w:i w:val="0"/>
          <w:sz w:val="24"/>
          <w:szCs w:val="24"/>
        </w:rPr>
        <w:t xml:space="preserve">            </w:t>
      </w:r>
      <w:r w:rsidRPr="00C05DD7">
        <w:rPr>
          <w:i w:val="0"/>
          <w:sz w:val="24"/>
          <w:szCs w:val="24"/>
        </w:rPr>
        <w:tab/>
        <w:t>«___»___________20__г.</w:t>
      </w:r>
    </w:p>
    <w:p w:rsidR="008B4C77" w:rsidRPr="00C05DD7" w:rsidRDefault="008B4C77" w:rsidP="008B4C77">
      <w:pPr>
        <w:pStyle w:val="aff2"/>
        <w:ind w:firstLine="360"/>
        <w:rPr>
          <w:i w:val="0"/>
          <w:sz w:val="24"/>
          <w:szCs w:val="24"/>
        </w:rPr>
      </w:pPr>
    </w:p>
    <w:p w:rsidR="008B4C77" w:rsidRPr="00C05DD7" w:rsidRDefault="008B4C77" w:rsidP="008B4C77">
      <w:pPr>
        <w:pStyle w:val="aff2"/>
        <w:ind w:firstLine="720"/>
        <w:jc w:val="both"/>
        <w:rPr>
          <w:i w:val="0"/>
          <w:sz w:val="24"/>
          <w:szCs w:val="24"/>
        </w:rPr>
      </w:pPr>
      <w:r w:rsidRPr="00C05DD7">
        <w:rPr>
          <w:i w:val="0"/>
          <w:sz w:val="24"/>
          <w:szCs w:val="24"/>
        </w:rPr>
        <w:t>ФГУП «Почта России», именуемое в дальнейшем «Почта», в лице ВРИО  заместителя директора УФПС РБ – филиала ФГУП «Почта России» Сиразетдинова Руслана Фирависовича, действующего на основании доверенности № 1.5.6.6.19.17-5/51 от 25.02.2016 г., с одной стороны и ПАО «Башинформсвязь», именуемое в дальнейшем «Владелец» в лице Заместителя генерального директора по управлению персоналом и АХД Тимкина Дмитрия Сергеевича, действующего на основании доверенности № 140 от 18.12.2015, с другой стороны, заключили настоящий Договор о нижеследующем:</w:t>
      </w:r>
    </w:p>
    <w:p w:rsidR="008B4C77" w:rsidRPr="00C05DD7" w:rsidRDefault="008B4C77" w:rsidP="008B4C77">
      <w:pPr>
        <w:pStyle w:val="ad"/>
        <w:spacing w:before="0" w:after="0"/>
        <w:jc w:val="center"/>
        <w:rPr>
          <w:b/>
        </w:rPr>
      </w:pPr>
      <w:r w:rsidRPr="00C05DD7">
        <w:rPr>
          <w:b/>
        </w:rPr>
        <w:t>1. ПРЕДМЕТ ДОГОВОРА</w:t>
      </w:r>
    </w:p>
    <w:p w:rsidR="008B4C77" w:rsidRPr="00C05DD7" w:rsidRDefault="008B4C77" w:rsidP="008B4C77">
      <w:pPr>
        <w:pStyle w:val="aff2"/>
        <w:ind w:firstLine="720"/>
        <w:jc w:val="both"/>
        <w:rPr>
          <w:i w:val="0"/>
          <w:sz w:val="24"/>
          <w:szCs w:val="24"/>
        </w:rPr>
      </w:pPr>
      <w:r w:rsidRPr="00C05DD7">
        <w:rPr>
          <w:i w:val="0"/>
          <w:sz w:val="24"/>
          <w:szCs w:val="24"/>
        </w:rPr>
        <w:t xml:space="preserve">1.1. В рамках настоящего договора «Владелец» поручает, а «Почта» принимает на себя обязательства по предоставлению «Владельцу» услуг по пересылке почтовой корреспонденции с использованием франкировальной машины, услуг по </w:t>
      </w:r>
      <w:r w:rsidRPr="00C05DD7">
        <w:rPr>
          <w:bCs/>
          <w:i w:val="0"/>
          <w:sz w:val="24"/>
          <w:szCs w:val="24"/>
        </w:rPr>
        <w:t xml:space="preserve">вводу информации об авансовых платежах в регистр (счетчик) </w:t>
      </w:r>
      <w:r w:rsidRPr="00C05DD7">
        <w:rPr>
          <w:i w:val="0"/>
          <w:sz w:val="24"/>
          <w:szCs w:val="24"/>
        </w:rPr>
        <w:t xml:space="preserve">франкировальной машины и контролю за порядком ее эксплуатации «Владельцем», а также иных услуг, указанных в пункте 2.1. настоящего договора и связанных с эксплуатацией франкировальной машины серия Т-1000/1 </w:t>
      </w:r>
      <w:r w:rsidRPr="00C05DD7">
        <w:rPr>
          <w:i w:val="0"/>
          <w:sz w:val="24"/>
          <w:szCs w:val="24"/>
          <w:lang w:val="en-US"/>
        </w:rPr>
        <w:t>Optimail</w:t>
      </w:r>
      <w:r w:rsidRPr="00C05DD7">
        <w:rPr>
          <w:i w:val="0"/>
          <w:sz w:val="24"/>
          <w:szCs w:val="24"/>
        </w:rPr>
        <w:t xml:space="preserve">, номер ГЗПО </w:t>
      </w:r>
      <w:r w:rsidRPr="00C05DD7">
        <w:rPr>
          <w:i w:val="0"/>
          <w:sz w:val="24"/>
          <w:szCs w:val="24"/>
          <w:lang w:val="en-US"/>
        </w:rPr>
        <w:t>FP</w:t>
      </w:r>
      <w:r w:rsidRPr="00C05DD7">
        <w:rPr>
          <w:i w:val="0"/>
          <w:sz w:val="24"/>
          <w:szCs w:val="24"/>
        </w:rPr>
        <w:t>711411, установленной по адресу: 450000, РБ, г. Уфа, ул. Ленина 32/1.</w:t>
      </w:r>
    </w:p>
    <w:p w:rsidR="008B4C77" w:rsidRPr="00C05DD7" w:rsidRDefault="008B4C77" w:rsidP="008B4C77">
      <w:pPr>
        <w:pStyle w:val="aff2"/>
        <w:ind w:firstLine="709"/>
        <w:jc w:val="both"/>
        <w:rPr>
          <w:i w:val="0"/>
          <w:snapToGrid w:val="0"/>
          <w:sz w:val="24"/>
          <w:szCs w:val="24"/>
        </w:rPr>
      </w:pPr>
      <w:r w:rsidRPr="00C05DD7">
        <w:rPr>
          <w:i w:val="0"/>
          <w:sz w:val="24"/>
          <w:szCs w:val="24"/>
        </w:rPr>
        <w:t xml:space="preserve"> 1.2.</w:t>
      </w:r>
      <w:r w:rsidRPr="00C05DD7">
        <w:rPr>
          <w:i w:val="0"/>
          <w:snapToGrid w:val="0"/>
          <w:sz w:val="24"/>
          <w:szCs w:val="24"/>
        </w:rPr>
        <w:t xml:space="preserve"> «Почта» в своей деятельности руководствуется Федеральными законами «О связи» от 07.07.2003 г. № 126-ФЗ, «О почтовой связи» от 17.07.1999 г. № 176-ФЗ, другими федеральными законами, приказом Министерства связи и массовых коммуникаций Российской Федерации «Об утверждении Правил оказания услуг почтовой связи» от 31 июля 2015 г. № 234 и иными нормативными правовыми актами Российской Федерации. </w:t>
      </w:r>
    </w:p>
    <w:p w:rsidR="008B4C77" w:rsidRPr="00C05DD7" w:rsidRDefault="008B4C77" w:rsidP="008B4C77">
      <w:pPr>
        <w:pStyle w:val="aff2"/>
        <w:ind w:firstLine="709"/>
        <w:jc w:val="both"/>
        <w:rPr>
          <w:i w:val="0"/>
          <w:snapToGrid w:val="0"/>
          <w:sz w:val="24"/>
          <w:szCs w:val="24"/>
        </w:rPr>
      </w:pPr>
      <w:r w:rsidRPr="00C05DD7">
        <w:rPr>
          <w:i w:val="0"/>
          <w:snapToGrid w:val="0"/>
          <w:sz w:val="24"/>
          <w:szCs w:val="24"/>
        </w:rPr>
        <w:t>1.3. Представителем «Почты» является ОСП почтамт УФПС РБ - филиал ФГУП «Почта России».</w:t>
      </w:r>
    </w:p>
    <w:p w:rsidR="008B4C77" w:rsidRPr="00C05DD7" w:rsidRDefault="008B4C77" w:rsidP="008B4C77">
      <w:pPr>
        <w:pStyle w:val="aff0"/>
        <w:ind w:firstLine="709"/>
        <w:jc w:val="center"/>
        <w:rPr>
          <w:b w:val="0"/>
          <w:iCs/>
          <w:sz w:val="24"/>
          <w:szCs w:val="24"/>
        </w:rPr>
      </w:pPr>
      <w:r w:rsidRPr="00C05DD7">
        <w:rPr>
          <w:b w:val="0"/>
          <w:iCs/>
          <w:sz w:val="24"/>
          <w:szCs w:val="24"/>
        </w:rPr>
        <w:t>2.ОБЯЗАННОСТИ СТОРОН</w:t>
      </w:r>
    </w:p>
    <w:p w:rsidR="008B4C77" w:rsidRPr="00C05DD7" w:rsidRDefault="008B4C77" w:rsidP="008B4C77">
      <w:pPr>
        <w:pStyle w:val="aff2"/>
        <w:ind w:firstLine="709"/>
        <w:jc w:val="both"/>
        <w:rPr>
          <w:i w:val="0"/>
          <w:sz w:val="24"/>
          <w:szCs w:val="24"/>
          <w:u w:val="single"/>
        </w:rPr>
      </w:pPr>
      <w:r w:rsidRPr="00C05DD7">
        <w:rPr>
          <w:i w:val="0"/>
          <w:sz w:val="24"/>
          <w:szCs w:val="24"/>
          <w:u w:val="single"/>
        </w:rPr>
        <w:t>2.1. «Почта» обязуется:</w:t>
      </w:r>
    </w:p>
    <w:p w:rsidR="008B4C77" w:rsidRPr="00C05DD7" w:rsidRDefault="008B4C77" w:rsidP="008B4C77">
      <w:pPr>
        <w:pStyle w:val="aff2"/>
        <w:ind w:firstLine="709"/>
        <w:jc w:val="both"/>
        <w:rPr>
          <w:i w:val="0"/>
          <w:sz w:val="24"/>
          <w:szCs w:val="24"/>
        </w:rPr>
      </w:pPr>
      <w:r w:rsidRPr="00C05DD7">
        <w:rPr>
          <w:i w:val="0"/>
          <w:sz w:val="24"/>
          <w:szCs w:val="24"/>
        </w:rPr>
        <w:t xml:space="preserve">2.1.1. Получить от организации-продавца (изготовителя) франкировальной машины специальные средства по Акту приема-передачи (приложение № 1 к настоящему договору), предусмотренные конструкцией, обеспечивающие защиту франкировальной машины (франкировального модуля) от несанкционированного доступа. </w:t>
      </w:r>
    </w:p>
    <w:p w:rsidR="008B4C77" w:rsidRPr="00C05DD7" w:rsidRDefault="008B4C77" w:rsidP="008B4C77">
      <w:pPr>
        <w:pStyle w:val="aff2"/>
        <w:tabs>
          <w:tab w:val="left" w:pos="3969"/>
        </w:tabs>
        <w:ind w:firstLine="709"/>
        <w:jc w:val="both"/>
        <w:rPr>
          <w:i w:val="0"/>
          <w:sz w:val="24"/>
          <w:szCs w:val="24"/>
        </w:rPr>
      </w:pPr>
      <w:r w:rsidRPr="00C05DD7">
        <w:rPr>
          <w:i w:val="0"/>
          <w:sz w:val="24"/>
          <w:szCs w:val="24"/>
        </w:rPr>
        <w:t>2.1.2. Обеспечить изготовление клише франкировальной машины и передать «Владельцу» по Акту приема-передачи (Приложение № 1 к настоящему договору).</w:t>
      </w:r>
    </w:p>
    <w:p w:rsidR="008B4C77" w:rsidRPr="00C05DD7" w:rsidRDefault="008B4C77" w:rsidP="008B4C77">
      <w:pPr>
        <w:pStyle w:val="aff2"/>
        <w:ind w:firstLine="709"/>
        <w:jc w:val="both"/>
        <w:rPr>
          <w:i w:val="0"/>
          <w:sz w:val="24"/>
          <w:szCs w:val="24"/>
        </w:rPr>
      </w:pPr>
      <w:r w:rsidRPr="00C05DD7">
        <w:rPr>
          <w:i w:val="0"/>
          <w:sz w:val="24"/>
          <w:szCs w:val="24"/>
        </w:rPr>
        <w:t xml:space="preserve">2.1.3. Осуществлять ввод информации об авансовых платежах в регистры (счетчики) франкировальной машины «Владельца» только после зачисления денежных средств на расчетный счет Почты. </w:t>
      </w:r>
    </w:p>
    <w:p w:rsidR="008B4C77" w:rsidRPr="00C05DD7" w:rsidRDefault="008B4C77" w:rsidP="008B4C77">
      <w:pPr>
        <w:pStyle w:val="aff2"/>
        <w:ind w:firstLine="709"/>
        <w:jc w:val="both"/>
        <w:rPr>
          <w:i w:val="0"/>
          <w:sz w:val="24"/>
          <w:szCs w:val="24"/>
        </w:rPr>
      </w:pPr>
      <w:r w:rsidRPr="00C05DD7">
        <w:rPr>
          <w:i w:val="0"/>
          <w:sz w:val="24"/>
          <w:szCs w:val="24"/>
        </w:rPr>
        <w:t>2.1.4. После каждого ввода денежных сумм в счетчики франкировальной машины, пломбировать блок ввода предоплаты с внесением соответствующей записи в Журнал учета введенных денежных сумм и показаний счетчиков.</w:t>
      </w:r>
    </w:p>
    <w:p w:rsidR="008B4C77" w:rsidRPr="00C05DD7" w:rsidRDefault="008B4C77" w:rsidP="008B4C77">
      <w:pPr>
        <w:pStyle w:val="aff2"/>
        <w:ind w:firstLine="709"/>
        <w:jc w:val="both"/>
        <w:rPr>
          <w:i w:val="0"/>
          <w:sz w:val="24"/>
          <w:szCs w:val="24"/>
        </w:rPr>
      </w:pPr>
      <w:r w:rsidRPr="00C05DD7">
        <w:rPr>
          <w:i w:val="0"/>
          <w:sz w:val="24"/>
          <w:szCs w:val="24"/>
        </w:rPr>
        <w:t>2.1.5. Назначить лицо, уполномоченное осуществлять ввод информации об авансовых платежах в регистры (счетчики) франкировальной машины.</w:t>
      </w:r>
    </w:p>
    <w:p w:rsidR="008B4C77" w:rsidRPr="00C05DD7" w:rsidRDefault="008B4C77" w:rsidP="008B4C77">
      <w:pPr>
        <w:pStyle w:val="aff2"/>
        <w:ind w:firstLine="709"/>
        <w:jc w:val="both"/>
        <w:rPr>
          <w:i w:val="0"/>
          <w:sz w:val="24"/>
          <w:szCs w:val="24"/>
        </w:rPr>
      </w:pPr>
      <w:r w:rsidRPr="00C05DD7">
        <w:rPr>
          <w:i w:val="0"/>
          <w:sz w:val="24"/>
          <w:szCs w:val="24"/>
        </w:rPr>
        <w:t xml:space="preserve">2.1.6. Осуществлять прием письменной корреспонденции «Владельца», отфранкированной на франкировальной машине «Владельца» в следующем объекте почтовой связи </w:t>
      </w:r>
      <w:r w:rsidRPr="00C05DD7">
        <w:rPr>
          <w:i w:val="0"/>
          <w:snapToGrid w:val="0"/>
          <w:sz w:val="24"/>
          <w:szCs w:val="24"/>
        </w:rPr>
        <w:t>Уфимский почтамт УФПС РБ - филиал ФГУП «Почта России»</w:t>
      </w:r>
      <w:r w:rsidRPr="00C05DD7">
        <w:rPr>
          <w:i w:val="0"/>
          <w:sz w:val="24"/>
          <w:szCs w:val="24"/>
        </w:rPr>
        <w:t xml:space="preserve"> с 8.00 до 18.00 ч.</w:t>
      </w:r>
    </w:p>
    <w:p w:rsidR="008B4C77" w:rsidRPr="00C05DD7" w:rsidRDefault="008B4C77" w:rsidP="008B4C77">
      <w:pPr>
        <w:pStyle w:val="aff2"/>
        <w:ind w:firstLine="709"/>
        <w:jc w:val="both"/>
        <w:rPr>
          <w:i w:val="0"/>
          <w:sz w:val="24"/>
          <w:szCs w:val="24"/>
        </w:rPr>
      </w:pPr>
      <w:r w:rsidRPr="00C05DD7">
        <w:rPr>
          <w:i w:val="0"/>
          <w:sz w:val="24"/>
          <w:szCs w:val="24"/>
        </w:rPr>
        <w:t>2.1.7. В соответствии с согласованным Сторонами графиком осуществлять контроль соответствия данных о количестве отфранкированной корреспонденции из Журнала учета введенных денежных сумм и показаний счетчиков с количеством письменной корреспонденции принятой за тот же период в назначенном объекте почтовой связи, осуществляющим ее прием и по итогам составлять Акт сверки (Приложение № 2 к настоящему договору). Расхождения, подтвержденные документами (брак, возврат и т.п.), отражаются в Акте сверки. Акт сверки служит основанием для списания или доведения денежным сумм в счетчики франкировальной машины. Операции по списанию или доведению денежных сумм отражаются в Акте сверки и Журнале учета введенных денежных сумм и показаний счетчиков.</w:t>
      </w:r>
    </w:p>
    <w:p w:rsidR="008B4C77" w:rsidRPr="00C05DD7" w:rsidRDefault="008B4C77" w:rsidP="008B4C77">
      <w:pPr>
        <w:pStyle w:val="aff2"/>
        <w:ind w:firstLine="709"/>
        <w:jc w:val="both"/>
        <w:rPr>
          <w:i w:val="0"/>
          <w:sz w:val="24"/>
          <w:szCs w:val="24"/>
        </w:rPr>
      </w:pPr>
      <w:r w:rsidRPr="00C05DD7">
        <w:rPr>
          <w:i w:val="0"/>
          <w:sz w:val="24"/>
          <w:szCs w:val="24"/>
        </w:rPr>
        <w:t xml:space="preserve">2.1.8. Осуществлять контрольные проверки порядка применения и эксплуатации франкировальной машины «Владельца» (лимит аванса, целостность пломб, показания счетчиков, ведение журналов и т.п.). Результат проверки оформлять Актом проверки порядка применения и эксплуатации франкировальной машины (Приложение № 3 к настоящему договору). </w:t>
      </w:r>
    </w:p>
    <w:p w:rsidR="008B4C77" w:rsidRPr="00C05DD7" w:rsidRDefault="008B4C77" w:rsidP="008B4C77">
      <w:pPr>
        <w:pStyle w:val="aff2"/>
        <w:ind w:firstLine="709"/>
        <w:jc w:val="both"/>
        <w:rPr>
          <w:i w:val="0"/>
          <w:sz w:val="24"/>
          <w:szCs w:val="24"/>
        </w:rPr>
      </w:pPr>
      <w:r w:rsidRPr="00C05DD7">
        <w:rPr>
          <w:i w:val="0"/>
          <w:sz w:val="24"/>
          <w:szCs w:val="24"/>
        </w:rPr>
        <w:t>2.1.9. Предоставлять в назначенный объект федеральной почтовой связи, осуществляющий прием отфранкированной письменной корреспонденции все необходимые сведения о «Владельце» (наименование, заводской номер и образец оттиска клише франкировальной машины, срок действия Договора, информацию о дате и сумме введенной предоплаты в блок памяти франкировальной машины и т.п.).</w:t>
      </w:r>
    </w:p>
    <w:p w:rsidR="008B4C77" w:rsidRPr="00C05DD7" w:rsidRDefault="008B4C77" w:rsidP="008B4C77">
      <w:pPr>
        <w:pStyle w:val="3"/>
        <w:spacing w:before="0"/>
        <w:ind w:firstLine="709"/>
        <w:jc w:val="both"/>
        <w:rPr>
          <w:rFonts w:ascii="Times New Roman" w:hAnsi="Times New Roman"/>
          <w:b w:val="0"/>
          <w:color w:val="auto"/>
          <w:u w:val="single"/>
        </w:rPr>
      </w:pPr>
      <w:r w:rsidRPr="00C05DD7">
        <w:rPr>
          <w:rFonts w:ascii="Times New Roman" w:hAnsi="Times New Roman"/>
          <w:b w:val="0"/>
          <w:color w:val="auto"/>
          <w:u w:val="single"/>
        </w:rPr>
        <w:t>2.2. «Владелец» обязуется:</w:t>
      </w:r>
    </w:p>
    <w:p w:rsidR="008B4C77" w:rsidRPr="00C05DD7" w:rsidRDefault="008B4C77" w:rsidP="008B4C77">
      <w:pPr>
        <w:pStyle w:val="aff2"/>
        <w:ind w:firstLine="709"/>
        <w:jc w:val="both"/>
        <w:rPr>
          <w:i w:val="0"/>
          <w:sz w:val="24"/>
          <w:szCs w:val="24"/>
        </w:rPr>
      </w:pPr>
      <w:r w:rsidRPr="00C05DD7">
        <w:rPr>
          <w:i w:val="0"/>
          <w:sz w:val="24"/>
          <w:szCs w:val="24"/>
        </w:rPr>
        <w:t xml:space="preserve">2.2.1. В соответствии с Порядком использования франкировальных машин, утвержденным письмом ФГУП «Почта России» № 4.2.4/10793 от 18.05.2006 г. (далее Порядок использования франкировальных машин) поставить на учет в «Почте» принадлежащую ему франкировальную машину, соответствующую Техническим требованиям, предъявляемым к франкировальным машинам. </w:t>
      </w:r>
    </w:p>
    <w:p w:rsidR="008B4C77" w:rsidRPr="00C05DD7" w:rsidRDefault="008B4C77" w:rsidP="008B4C77">
      <w:pPr>
        <w:pStyle w:val="aff2"/>
        <w:widowControl w:val="0"/>
        <w:ind w:firstLine="709"/>
        <w:jc w:val="both"/>
        <w:rPr>
          <w:bCs/>
          <w:i w:val="0"/>
          <w:snapToGrid w:val="0"/>
          <w:sz w:val="24"/>
          <w:szCs w:val="24"/>
        </w:rPr>
      </w:pPr>
      <w:r w:rsidRPr="00C05DD7">
        <w:rPr>
          <w:i w:val="0"/>
          <w:sz w:val="24"/>
          <w:szCs w:val="24"/>
        </w:rPr>
        <w:t>2.2.2.</w:t>
      </w:r>
      <w:r w:rsidRPr="00C05DD7">
        <w:rPr>
          <w:bCs/>
          <w:i w:val="0"/>
          <w:snapToGrid w:val="0"/>
          <w:sz w:val="24"/>
          <w:szCs w:val="24"/>
        </w:rPr>
        <w:t xml:space="preserve"> Получить разрешение на применение франкировальной машины, выдаваемое Федеральной службой по надзору в сфере связи и направить его нотариально заверенную копию «Почте» в течение 5 дней с момента его получения;</w:t>
      </w:r>
    </w:p>
    <w:p w:rsidR="008B4C77" w:rsidRPr="00C05DD7" w:rsidRDefault="008B4C77" w:rsidP="008B4C77">
      <w:pPr>
        <w:pStyle w:val="aff2"/>
        <w:ind w:firstLine="709"/>
        <w:jc w:val="both"/>
        <w:rPr>
          <w:i w:val="0"/>
          <w:sz w:val="24"/>
          <w:szCs w:val="24"/>
        </w:rPr>
      </w:pPr>
      <w:r w:rsidRPr="00C05DD7">
        <w:rPr>
          <w:bCs/>
          <w:i w:val="0"/>
          <w:snapToGrid w:val="0"/>
          <w:sz w:val="24"/>
          <w:szCs w:val="24"/>
        </w:rPr>
        <w:t>2.2.3. Заключить договор на техническое обслуживание франкировальной машины со специализированной организацией (центром технического обслуживания)</w:t>
      </w:r>
      <w:r w:rsidRPr="00C05DD7">
        <w:rPr>
          <w:i w:val="0"/>
          <w:sz w:val="24"/>
          <w:szCs w:val="24"/>
        </w:rPr>
        <w:t xml:space="preserve"> имеющей полномочия от изготовителя на техническое обслуживание франкировальных машин данной модели (серии);</w:t>
      </w:r>
    </w:p>
    <w:p w:rsidR="008B4C77" w:rsidRPr="00C05DD7" w:rsidRDefault="008B4C77" w:rsidP="008B4C77">
      <w:pPr>
        <w:pStyle w:val="28"/>
        <w:ind w:left="0" w:firstLine="709"/>
        <w:jc w:val="both"/>
      </w:pPr>
      <w:r w:rsidRPr="00C05DD7">
        <w:t>2.2.4. Нести расходы по изготовлению клише франкировальной машины.</w:t>
      </w:r>
    </w:p>
    <w:p w:rsidR="008B4C77" w:rsidRPr="00C05DD7" w:rsidRDefault="008B4C77" w:rsidP="008B4C77">
      <w:pPr>
        <w:pStyle w:val="28"/>
        <w:ind w:left="0" w:firstLine="709"/>
        <w:jc w:val="both"/>
      </w:pPr>
      <w:r w:rsidRPr="00C05DD7">
        <w:t>2.2.5. Соблюдать реквизиты и схему размещения оттиска франкировальной машины, установленные Порядком использования франкировальной машины. Использовать для нанесения оттисков франкировальной машины мастику только красного цвета.</w:t>
      </w:r>
    </w:p>
    <w:p w:rsidR="008B4C77" w:rsidRPr="00C05DD7" w:rsidRDefault="008B4C77" w:rsidP="008B4C77">
      <w:pPr>
        <w:pStyle w:val="28"/>
        <w:ind w:left="0" w:firstLine="709"/>
        <w:jc w:val="both"/>
      </w:pPr>
      <w:r w:rsidRPr="00C05DD7">
        <w:t>2.2.6.</w:t>
      </w:r>
      <w:r w:rsidRPr="00C05DD7">
        <w:tab/>
        <w:t xml:space="preserve">При единовременной сдаче корреспонденции, объемом свыше 50 регистрируемых почтовых отправлений, руководствоваться п.п. 4.5. – 4.8. настоящего Договора. </w:t>
      </w:r>
    </w:p>
    <w:p w:rsidR="008B4C77" w:rsidRPr="00C05DD7" w:rsidRDefault="008B4C77" w:rsidP="008B4C77">
      <w:pPr>
        <w:pStyle w:val="28"/>
        <w:ind w:left="0" w:firstLine="709"/>
        <w:jc w:val="both"/>
      </w:pPr>
      <w:r w:rsidRPr="00C05DD7">
        <w:t>2.2.7. Производить сдачу отфранкированной письменной корреспонденции для дальнейшей ее отправки, только в назначенный «Почтой» объект почтовой связи, указанный в календарном почтовом штемпеле франкировальной машины по спискам ф. 103ф.</w:t>
      </w:r>
    </w:p>
    <w:p w:rsidR="008B4C77" w:rsidRPr="00C05DD7" w:rsidRDefault="008B4C77" w:rsidP="008B4C77">
      <w:pPr>
        <w:pStyle w:val="28"/>
        <w:ind w:left="0" w:firstLine="709"/>
        <w:jc w:val="both"/>
      </w:pPr>
      <w:r w:rsidRPr="00C05DD7">
        <w:t>2.2.8. Не допускать внесения изменений в реквизиты оттиска франкировальной машины без предварительного письменного согласования с «Почтой» и соответствующего их оформления.</w:t>
      </w:r>
    </w:p>
    <w:p w:rsidR="008B4C77" w:rsidRPr="00C05DD7" w:rsidRDefault="008B4C77" w:rsidP="008B4C77">
      <w:pPr>
        <w:pStyle w:val="aff2"/>
        <w:widowControl w:val="0"/>
        <w:ind w:firstLine="709"/>
        <w:jc w:val="both"/>
        <w:rPr>
          <w:bCs/>
          <w:i w:val="0"/>
          <w:snapToGrid w:val="0"/>
          <w:sz w:val="24"/>
          <w:szCs w:val="24"/>
        </w:rPr>
      </w:pPr>
      <w:r w:rsidRPr="00C05DD7">
        <w:rPr>
          <w:bCs/>
          <w:i w:val="0"/>
          <w:snapToGrid w:val="0"/>
          <w:sz w:val="24"/>
          <w:szCs w:val="24"/>
        </w:rPr>
        <w:t xml:space="preserve">2.2.9. Обеспечить сохранность контрольных пломб, предусмотренных конструкцией франкировальной машины и/или установленных представителями «Почты». </w:t>
      </w:r>
    </w:p>
    <w:p w:rsidR="008B4C77" w:rsidRPr="00C05DD7" w:rsidRDefault="008B4C77" w:rsidP="008B4C77">
      <w:pPr>
        <w:pStyle w:val="aff2"/>
        <w:widowControl w:val="0"/>
        <w:ind w:firstLine="709"/>
        <w:jc w:val="both"/>
        <w:rPr>
          <w:bCs/>
          <w:i w:val="0"/>
          <w:snapToGrid w:val="0"/>
          <w:sz w:val="24"/>
          <w:szCs w:val="24"/>
        </w:rPr>
      </w:pPr>
      <w:r w:rsidRPr="00C05DD7">
        <w:rPr>
          <w:bCs/>
          <w:i w:val="0"/>
          <w:snapToGrid w:val="0"/>
          <w:sz w:val="24"/>
          <w:szCs w:val="24"/>
        </w:rPr>
        <w:t>2.2.10. Не допускать самовольного обнуления контролируемого регистра, предназначенного для хранения общей суммы всех произведенных франкирований.</w:t>
      </w:r>
    </w:p>
    <w:p w:rsidR="008B4C77" w:rsidRPr="00C05DD7" w:rsidRDefault="008B4C77" w:rsidP="008B4C77">
      <w:pPr>
        <w:pStyle w:val="aff2"/>
        <w:widowControl w:val="0"/>
        <w:ind w:firstLine="709"/>
        <w:jc w:val="both"/>
        <w:rPr>
          <w:i w:val="0"/>
          <w:sz w:val="24"/>
          <w:szCs w:val="24"/>
        </w:rPr>
      </w:pPr>
      <w:r w:rsidRPr="00C05DD7">
        <w:rPr>
          <w:i w:val="0"/>
          <w:snapToGrid w:val="0"/>
          <w:sz w:val="24"/>
          <w:szCs w:val="24"/>
        </w:rPr>
        <w:t>2.2.11. Не допускать эксплуатацию неисправной франкировальной машины (франкировального модуля).</w:t>
      </w:r>
    </w:p>
    <w:p w:rsidR="008B4C77" w:rsidRPr="00C05DD7" w:rsidRDefault="008B4C77" w:rsidP="008B4C77">
      <w:pPr>
        <w:pStyle w:val="28"/>
        <w:ind w:left="0" w:firstLine="709"/>
        <w:jc w:val="both"/>
      </w:pPr>
      <w:r w:rsidRPr="00C05DD7">
        <w:t>2.2.12. Осуществлять эксплуатацию франкировальной машины только по согласованному с «Почтой» адресу, указанному в п.1.1. настоящего договора.</w:t>
      </w:r>
    </w:p>
    <w:p w:rsidR="008B4C77" w:rsidRPr="00C05DD7" w:rsidRDefault="008B4C77" w:rsidP="008B4C77">
      <w:pPr>
        <w:pStyle w:val="28"/>
        <w:ind w:left="0" w:firstLine="709"/>
        <w:jc w:val="both"/>
      </w:pPr>
      <w:r w:rsidRPr="00C05DD7">
        <w:t xml:space="preserve">2.2.13. По первому требованию «Почты» обеспечить беспрепятственный доступ к франкировальной машине уполномоченного представителя «Почты» для проведения контрольных проверок. </w:t>
      </w:r>
    </w:p>
    <w:p w:rsidR="008B4C77" w:rsidRPr="00C05DD7" w:rsidRDefault="008B4C77" w:rsidP="008B4C77">
      <w:pPr>
        <w:tabs>
          <w:tab w:val="left" w:pos="720"/>
        </w:tabs>
        <w:jc w:val="both"/>
      </w:pPr>
      <w:r w:rsidRPr="00C05DD7">
        <w:tab/>
        <w:t>2.2.14.</w:t>
      </w:r>
      <w:r w:rsidRPr="00C05DD7">
        <w:tab/>
        <w:t xml:space="preserve">Все операции, связанные с вводом франкировальной машины в эксплуатацию, ее ремонтом и т.п., требующие нарушения пломб или замены клише осуществлять в присутствии уполномоченного представителя «Почты» или по его письменному разрешению на проведение ремонтных работ. </w:t>
      </w:r>
    </w:p>
    <w:p w:rsidR="008B4C77" w:rsidRPr="00C05DD7" w:rsidRDefault="008B4C77" w:rsidP="008B4C77">
      <w:pPr>
        <w:pStyle w:val="28"/>
        <w:ind w:left="0" w:firstLine="709"/>
        <w:jc w:val="both"/>
      </w:pPr>
      <w:r w:rsidRPr="00C05DD7">
        <w:t>2.2.15.</w:t>
      </w:r>
      <w:r w:rsidRPr="00C05DD7">
        <w:tab/>
        <w:t>Вести:</w:t>
      </w:r>
    </w:p>
    <w:p w:rsidR="008B4C77" w:rsidRPr="00C05DD7" w:rsidRDefault="008B4C77" w:rsidP="008B4C77">
      <w:pPr>
        <w:pStyle w:val="38"/>
        <w:ind w:left="0" w:firstLine="709"/>
        <w:jc w:val="both"/>
        <w:rPr>
          <w:rFonts w:ascii="Times New Roman" w:hAnsi="Times New Roman"/>
          <w:sz w:val="24"/>
          <w:szCs w:val="24"/>
        </w:rPr>
      </w:pPr>
      <w:r w:rsidRPr="00C05DD7">
        <w:rPr>
          <w:rFonts w:ascii="Times New Roman" w:hAnsi="Times New Roman"/>
          <w:sz w:val="24"/>
          <w:szCs w:val="24"/>
        </w:rPr>
        <w:t>- Журнал учета введенных денежных сумм и показаний счетчиков;</w:t>
      </w:r>
    </w:p>
    <w:p w:rsidR="008B4C77" w:rsidRPr="00C05DD7" w:rsidRDefault="008B4C77" w:rsidP="008B4C77">
      <w:pPr>
        <w:pStyle w:val="33"/>
        <w:ind w:firstLine="709"/>
        <w:rPr>
          <w:iCs/>
          <w:sz w:val="24"/>
          <w:szCs w:val="24"/>
        </w:rPr>
      </w:pPr>
      <w:r w:rsidRPr="00C05DD7">
        <w:rPr>
          <w:iCs/>
          <w:sz w:val="24"/>
          <w:szCs w:val="24"/>
        </w:rPr>
        <w:t xml:space="preserve">Журнал учета введенных денежных сумм и показаний счетчиков должен быть прошит, пронумерован, заверен подписью должностного лица и печатью «Почты». </w:t>
      </w:r>
    </w:p>
    <w:p w:rsidR="008B4C77" w:rsidRPr="00C05DD7" w:rsidRDefault="008B4C77" w:rsidP="008B4C77">
      <w:pPr>
        <w:pStyle w:val="aff2"/>
        <w:ind w:firstLine="708"/>
        <w:jc w:val="both"/>
        <w:rPr>
          <w:i w:val="0"/>
          <w:sz w:val="24"/>
          <w:szCs w:val="24"/>
        </w:rPr>
      </w:pPr>
      <w:r w:rsidRPr="00C05DD7">
        <w:rPr>
          <w:i w:val="0"/>
          <w:sz w:val="24"/>
          <w:szCs w:val="24"/>
        </w:rPr>
        <w:t xml:space="preserve">Журнал в соответствии с «Перечнем типовых управленческих документов, образующихся в деятельности организаций с указанием сроков хранения», утвержденным Росархивом 06.10.2000 г. хранится в течение 5 (пяти) лет. </w:t>
      </w:r>
    </w:p>
    <w:p w:rsidR="008B4C77" w:rsidRPr="00C05DD7" w:rsidRDefault="008B4C77" w:rsidP="008B4C77">
      <w:pPr>
        <w:ind w:firstLine="709"/>
        <w:jc w:val="both"/>
      </w:pPr>
      <w:r w:rsidRPr="00C05DD7">
        <w:t>2.2.16. В случае аннулирования или приостановления разрешения на применение франкировальной машины, выданного Федеральной службой по надзору в сфере связи, «Владелец» обязан не позднее 2 (двух) календарных дней с момента аннулирования или приостановления разрешения письменно уведомить «Почту» об аннулировании разрешения или приостановлении франкирования.</w:t>
      </w:r>
    </w:p>
    <w:p w:rsidR="008B4C77" w:rsidRPr="00C05DD7" w:rsidRDefault="008B4C77" w:rsidP="008B4C77">
      <w:pPr>
        <w:pStyle w:val="28"/>
        <w:ind w:left="0" w:firstLine="709"/>
        <w:jc w:val="both"/>
      </w:pPr>
      <w:r w:rsidRPr="00C05DD7">
        <w:t xml:space="preserve">2.2.17. В случае приостановки «Владельцем» эксплуатации франкировальной машины письменно, в течение 2 (двух) календарных дней известить об этом «Почту» с указанием сроков и причин приостановки. </w:t>
      </w:r>
    </w:p>
    <w:p w:rsidR="008B4C77" w:rsidRPr="00C05DD7" w:rsidRDefault="008B4C77" w:rsidP="008B4C77">
      <w:pPr>
        <w:pStyle w:val="aff2"/>
        <w:ind w:firstLine="709"/>
        <w:jc w:val="both"/>
        <w:rPr>
          <w:i w:val="0"/>
          <w:sz w:val="24"/>
          <w:szCs w:val="24"/>
        </w:rPr>
      </w:pPr>
      <w:r w:rsidRPr="00C05DD7">
        <w:rPr>
          <w:i w:val="0"/>
          <w:sz w:val="24"/>
          <w:szCs w:val="24"/>
        </w:rPr>
        <w:t xml:space="preserve">2.2.18. По требованию «Почты» предоставить сведения об организации-продавце франкировальной машины для получения специальных средств, предусмотренных конструкцией, обеспечивающих защиту франкировальной машины (франкировального модуля) от несанкционированного доступа (кодов и ключей блока ввода предоплаты). </w:t>
      </w:r>
    </w:p>
    <w:p w:rsidR="008B4C77" w:rsidRPr="00C05DD7" w:rsidRDefault="008B4C77" w:rsidP="008B4C77">
      <w:pPr>
        <w:pStyle w:val="29"/>
        <w:spacing w:after="0"/>
        <w:ind w:left="0"/>
        <w:jc w:val="center"/>
        <w:rPr>
          <w:b/>
        </w:rPr>
      </w:pPr>
      <w:r w:rsidRPr="00C05DD7">
        <w:rPr>
          <w:b/>
        </w:rPr>
        <w:t>3. ПОРЯДОК РАСЧЕТОВ</w:t>
      </w:r>
    </w:p>
    <w:p w:rsidR="008B4C77" w:rsidRPr="00C05DD7" w:rsidRDefault="008B4C77" w:rsidP="008B4C77">
      <w:pPr>
        <w:ind w:firstLine="709"/>
        <w:jc w:val="both"/>
      </w:pPr>
      <w:r w:rsidRPr="00C05DD7">
        <w:t>3.1. Размер тарифов для внутренней или международной корреспонденции со знаком почтовой оплаты, нанесенным франкировальной машиной установлен в соответствии с тарифами на универсальные услуги почтовой связи, государственное регулирование которых осуществляет уполномоченный федеральный орган исполнительной власти и Международными тарифами, действующими на дату приема корреспонденции. Оплата стоимости знаков почтовой оплаты, наносимых франкировальной машиной осуществляется «Владельцем» путем перечисления денежных средств на расчетный счет «Почты» в порядке 100% предоплаты.</w:t>
      </w:r>
    </w:p>
    <w:p w:rsidR="008B4C77" w:rsidRPr="00C05DD7" w:rsidRDefault="008B4C77" w:rsidP="008B4C77">
      <w:pPr>
        <w:ind w:left="4" w:firstLine="716"/>
        <w:jc w:val="both"/>
        <w:rPr>
          <w:b/>
          <w:u w:val="single"/>
        </w:rPr>
      </w:pPr>
      <w:r w:rsidRPr="00C05DD7">
        <w:t>3.1.1. Оплата производится путем перечисления денежных средств на расчетный счет «Почта»:</w:t>
      </w:r>
    </w:p>
    <w:p w:rsidR="008B4C77" w:rsidRPr="00C05DD7" w:rsidRDefault="008B4C77" w:rsidP="008B4C77">
      <w:pPr>
        <w:ind w:left="3" w:firstLine="717"/>
        <w:jc w:val="both"/>
        <w:rPr>
          <w:u w:val="single"/>
        </w:rPr>
      </w:pPr>
      <w:r w:rsidRPr="00C05DD7">
        <w:rPr>
          <w:rFonts w:eastAsia="Arial Unicode MS"/>
          <w:u w:val="single"/>
        </w:rPr>
        <w:t xml:space="preserve">Расч. счет </w:t>
      </w:r>
      <w:r w:rsidRPr="00C05DD7">
        <w:rPr>
          <w:u w:val="single"/>
        </w:rPr>
        <w:t>40502810416240001981 в Филиале Банка ВТБ (ПАО) в г.Нижний Новгород; Корр.счет 30101810200000000837; ИНН 7724261610; КПП 027402001; БИК 042202837</w:t>
      </w:r>
    </w:p>
    <w:p w:rsidR="008B4C77" w:rsidRPr="00C05DD7" w:rsidRDefault="008B4C77" w:rsidP="008B4C77">
      <w:pPr>
        <w:ind w:firstLine="360"/>
        <w:jc w:val="both"/>
        <w:rPr>
          <w:rFonts w:eastAsia="Arial Unicode MS"/>
        </w:rPr>
      </w:pPr>
      <w:r w:rsidRPr="00C05DD7">
        <w:rPr>
          <w:rFonts w:eastAsia="Arial Unicode MS"/>
        </w:rPr>
        <w:t>При оформлении платежного документа (платежного поручения) (Приложение № 7) в графе «Получатель» «Владелец» указывает: «УФПС РБ – филиал ФГУП «Почта России», в назначении платежа – код и наименование обслуживающего почтамта (Приложение № 8), наименование и номер договора, вид оказываемой услуги.</w:t>
      </w:r>
    </w:p>
    <w:p w:rsidR="008B4C77" w:rsidRPr="00C05DD7" w:rsidRDefault="008B4C77" w:rsidP="008B4C77">
      <w:pPr>
        <w:pStyle w:val="aff0"/>
        <w:suppressAutoHyphens/>
        <w:ind w:right="57" w:firstLine="709"/>
        <w:rPr>
          <w:sz w:val="24"/>
          <w:szCs w:val="24"/>
        </w:rPr>
      </w:pPr>
      <w:r w:rsidRPr="00C05DD7">
        <w:rPr>
          <w:sz w:val="24"/>
          <w:szCs w:val="24"/>
        </w:rPr>
        <w:t xml:space="preserve">3.2. Показания счетчика франкировальной машины и оттиск тарификатора ее клише соответствует сумме (без НДС) отфранкированной письменной корреспонденции «Владельца». НДС взимается сверх установленных тарифов для внутренней или международной корреспонденции в размере, соответствующем действующему законодательству Российской Федерации. </w:t>
      </w:r>
    </w:p>
    <w:p w:rsidR="008B4C77" w:rsidRPr="00C05DD7" w:rsidRDefault="008B4C77" w:rsidP="008B4C77">
      <w:pPr>
        <w:pStyle w:val="aff2"/>
        <w:ind w:right="57" w:firstLine="709"/>
        <w:jc w:val="both"/>
        <w:rPr>
          <w:i w:val="0"/>
          <w:sz w:val="24"/>
          <w:szCs w:val="24"/>
        </w:rPr>
      </w:pPr>
      <w:r w:rsidRPr="00C05DD7">
        <w:rPr>
          <w:i w:val="0"/>
          <w:sz w:val="24"/>
          <w:szCs w:val="24"/>
        </w:rPr>
        <w:t xml:space="preserve">3.3. За оказание «Почтой» услуг по </w:t>
      </w:r>
      <w:r w:rsidRPr="00C05DD7">
        <w:rPr>
          <w:bCs/>
          <w:i w:val="0"/>
          <w:sz w:val="24"/>
          <w:szCs w:val="24"/>
        </w:rPr>
        <w:t xml:space="preserve">вводу информации об авансовых платежах в регистр (счетчик) </w:t>
      </w:r>
      <w:r w:rsidRPr="00C05DD7">
        <w:rPr>
          <w:i w:val="0"/>
          <w:sz w:val="24"/>
          <w:szCs w:val="24"/>
        </w:rPr>
        <w:t xml:space="preserve">франкировальной машины и контролю за порядком ее эксплуатации «Владельцем», а также иных услуг, указанных в пункте 2.1. настоящего договора и связанных с эксплуатацией франкировальной машины «Владелец» выплачивает «Почте» вознаграждение в размере </w:t>
      </w:r>
      <w:r w:rsidRPr="00C05DD7">
        <w:rPr>
          <w:b/>
          <w:i w:val="0"/>
          <w:sz w:val="24"/>
          <w:szCs w:val="24"/>
        </w:rPr>
        <w:t>550</w:t>
      </w:r>
      <w:r w:rsidRPr="00C05DD7">
        <w:rPr>
          <w:i w:val="0"/>
          <w:sz w:val="24"/>
          <w:szCs w:val="24"/>
        </w:rPr>
        <w:t xml:space="preserve"> руб. за каждый выезд (в том числе НДС), а также возмещает расходы по изготовлению клише франкировальной машины в соответствии с п.2.2.4. настоящего договора.</w:t>
      </w:r>
    </w:p>
    <w:p w:rsidR="008B4C77" w:rsidRPr="00C05DD7" w:rsidRDefault="008B4C77" w:rsidP="008B4C77">
      <w:pPr>
        <w:pStyle w:val="aff2"/>
        <w:ind w:right="57" w:firstLine="709"/>
        <w:jc w:val="both"/>
        <w:rPr>
          <w:i w:val="0"/>
          <w:sz w:val="24"/>
          <w:szCs w:val="24"/>
        </w:rPr>
      </w:pPr>
      <w:r w:rsidRPr="00C05DD7">
        <w:rPr>
          <w:i w:val="0"/>
          <w:sz w:val="24"/>
          <w:szCs w:val="24"/>
        </w:rPr>
        <w:t>3.4. По окончании каждого календарного месяца «Владельцем» до 3-го числа следующего месяца, на основании показаний счетчика франкировальной машины и первичных документов (ф. 103, накладных) составляется и направляется в адрес «Почты» двусторонний Акт сдачи-приемки оказанных услуг (Приложение № 4 к настоящему договору), в котором отдельными строками выделяются сумма вознаграждения «Почты», сумма НДС, подлежащая уплате «Владельцем» «Почте», а также сумма расходов подлежащих возмещению за изготовление клише франкировальной машины.</w:t>
      </w:r>
    </w:p>
    <w:p w:rsidR="008B4C77" w:rsidRPr="00C05DD7" w:rsidRDefault="008B4C77" w:rsidP="008B4C77">
      <w:pPr>
        <w:pStyle w:val="aff2"/>
        <w:ind w:firstLine="709"/>
        <w:jc w:val="both"/>
        <w:rPr>
          <w:i w:val="0"/>
          <w:sz w:val="24"/>
          <w:szCs w:val="24"/>
        </w:rPr>
      </w:pPr>
      <w:r w:rsidRPr="00C05DD7">
        <w:rPr>
          <w:i w:val="0"/>
          <w:sz w:val="24"/>
          <w:szCs w:val="24"/>
        </w:rPr>
        <w:t>3.5. «Почта» в срок до 6 числа следующего месяца подписывает Акт сдачи-приемки оказанных услуг, либо направляет в письменном виде в тот же срок мотивированный отказ от его подписания.</w:t>
      </w:r>
    </w:p>
    <w:p w:rsidR="008B4C77" w:rsidRPr="00C05DD7" w:rsidRDefault="008B4C77" w:rsidP="008B4C77">
      <w:pPr>
        <w:pStyle w:val="aff2"/>
        <w:ind w:firstLine="709"/>
        <w:jc w:val="both"/>
        <w:rPr>
          <w:i w:val="0"/>
          <w:sz w:val="24"/>
          <w:szCs w:val="24"/>
        </w:rPr>
      </w:pPr>
      <w:r w:rsidRPr="00C05DD7">
        <w:rPr>
          <w:i w:val="0"/>
          <w:sz w:val="24"/>
          <w:szCs w:val="24"/>
        </w:rPr>
        <w:t>3.6. Оплата по п.3.3. настоящего договора производиться «Владельцем» после подписания Сторонами двустороннего Акта сдачи-приемки оказанных услуг, на основании счета «Почты» в течение 3 (трех) банковских дней с даты его получения, но не позднее 25 числа месяца, следующего за отчетным. Днем оплаты считается день поступления денежных средств на расчетный счет «Почты».</w:t>
      </w:r>
    </w:p>
    <w:p w:rsidR="008B4C77" w:rsidRPr="00C05DD7" w:rsidRDefault="008B4C77" w:rsidP="008B4C77">
      <w:pPr>
        <w:pStyle w:val="aff2"/>
        <w:ind w:firstLine="709"/>
        <w:jc w:val="both"/>
        <w:rPr>
          <w:i w:val="0"/>
          <w:sz w:val="24"/>
          <w:szCs w:val="24"/>
        </w:rPr>
      </w:pPr>
      <w:r w:rsidRPr="00C05DD7">
        <w:rPr>
          <w:i w:val="0"/>
          <w:sz w:val="24"/>
          <w:szCs w:val="24"/>
        </w:rPr>
        <w:t>3.7. Ориентировочная сумма договора составляет 1 076 160 (один миллион семьдесят шесть тысяч сто шестьдесят) рублей, в том числе НДС 164 160(сто шестьдесят четыре тысячи сто шестьдесят) рублей.</w:t>
      </w:r>
    </w:p>
    <w:p w:rsidR="008B4C77" w:rsidRPr="00C05DD7" w:rsidRDefault="008B4C77" w:rsidP="008B4C77">
      <w:pPr>
        <w:pStyle w:val="aff2"/>
        <w:ind w:firstLine="709"/>
        <w:jc w:val="center"/>
        <w:rPr>
          <w:b/>
          <w:i w:val="0"/>
          <w:sz w:val="24"/>
          <w:szCs w:val="24"/>
        </w:rPr>
      </w:pPr>
      <w:r w:rsidRPr="00C05DD7">
        <w:rPr>
          <w:b/>
          <w:i w:val="0"/>
          <w:sz w:val="24"/>
          <w:szCs w:val="24"/>
        </w:rPr>
        <w:t>4. ОСОБЫЕ УСЛОВИЯ</w:t>
      </w:r>
    </w:p>
    <w:p w:rsidR="008B4C77" w:rsidRPr="00C05DD7" w:rsidRDefault="008B4C77" w:rsidP="008B4C77">
      <w:pPr>
        <w:pStyle w:val="aff2"/>
        <w:ind w:firstLine="709"/>
        <w:jc w:val="both"/>
        <w:rPr>
          <w:b/>
          <w:i w:val="0"/>
          <w:sz w:val="24"/>
          <w:szCs w:val="24"/>
        </w:rPr>
      </w:pPr>
    </w:p>
    <w:p w:rsidR="008B4C77" w:rsidRPr="00C05DD7" w:rsidRDefault="008B4C77" w:rsidP="008B4C77">
      <w:pPr>
        <w:pStyle w:val="33"/>
        <w:ind w:firstLine="709"/>
        <w:rPr>
          <w:iCs/>
          <w:sz w:val="24"/>
          <w:szCs w:val="24"/>
        </w:rPr>
      </w:pPr>
      <w:r w:rsidRPr="00C05DD7">
        <w:rPr>
          <w:sz w:val="24"/>
          <w:szCs w:val="24"/>
        </w:rPr>
        <w:t>4.1.</w:t>
      </w:r>
      <w:r w:rsidRPr="00C05DD7">
        <w:rPr>
          <w:iCs/>
          <w:sz w:val="24"/>
          <w:szCs w:val="24"/>
        </w:rPr>
        <w:t xml:space="preserve"> Клише календарного почтового штемпеля относится к именным вещам «Почты» и предназначено для нанесения на письменную корреспонденцию почтового индекса и наименования объекта федеральной почтовой связи, осуществляющего прием письменной корреспонденции и даты ее приема.</w:t>
      </w:r>
    </w:p>
    <w:p w:rsidR="008B4C77" w:rsidRPr="00C05DD7" w:rsidRDefault="008B4C77" w:rsidP="008B4C77">
      <w:pPr>
        <w:pStyle w:val="aff2"/>
        <w:numPr>
          <w:ilvl w:val="12"/>
          <w:numId w:val="0"/>
        </w:numPr>
        <w:ind w:firstLine="709"/>
        <w:jc w:val="both"/>
        <w:rPr>
          <w:i w:val="0"/>
          <w:sz w:val="24"/>
          <w:szCs w:val="24"/>
        </w:rPr>
      </w:pPr>
      <w:r w:rsidRPr="00C05DD7">
        <w:rPr>
          <w:i w:val="0"/>
          <w:sz w:val="24"/>
          <w:szCs w:val="24"/>
        </w:rPr>
        <w:t>4.2. В случае несоответствия: даты на оттиске календарного почтового штемпеля дате сдачи корреспонденции в назначенный объект федеральной почтовой связи, суммы платы за пересылку на оттиске ГЗПО, действующему тарифу на услуги почтовой связи, расположения оттиска клише франкировальной машины схеме размещения, качества и цвета оттиска клише франкировальной машины, «Почта» имеет право вернуть «Владельцу» корреспонденцию для переоформления.</w:t>
      </w:r>
    </w:p>
    <w:p w:rsidR="008B4C77" w:rsidRPr="00C05DD7" w:rsidRDefault="008B4C77" w:rsidP="008B4C77">
      <w:pPr>
        <w:pStyle w:val="51"/>
        <w:ind w:left="0" w:firstLine="709"/>
        <w:jc w:val="both"/>
      </w:pPr>
      <w:r w:rsidRPr="00C05DD7">
        <w:t>4.3. В случаях прекращения действия настоящего Договора (в связи с окончанием срока действия, расторжением, невозможностью дальнейшей эксплуатации франкировальной машины и др.) в присутствии комиссии в составе уполномоченных представителей «Почты» и «Владельца» клише с франкировальной машины снимается. Именные вещи передаются представителям «Почты» по Акту приема-передачи (Приложение № 1 к настоящему договору) для последующего их уничтожения.</w:t>
      </w:r>
    </w:p>
    <w:p w:rsidR="008B4C77" w:rsidRPr="00C05DD7" w:rsidRDefault="008B4C77" w:rsidP="008B4C77">
      <w:pPr>
        <w:pStyle w:val="51"/>
        <w:ind w:left="0" w:firstLine="709"/>
        <w:jc w:val="both"/>
      </w:pPr>
      <w:r w:rsidRPr="00C05DD7">
        <w:t>4.4. «Почта» оставляет за собой право вводить в действие любые изменения условий применения и эксплуатации франкировальных машин или нормативных требований к реквизитам клише, которые принимаются Министерством информационных технологий и связи Российской Федерации.</w:t>
      </w:r>
    </w:p>
    <w:p w:rsidR="008B4C77" w:rsidRPr="00C05DD7" w:rsidRDefault="008B4C77" w:rsidP="008B4C77">
      <w:pPr>
        <w:pStyle w:val="29"/>
        <w:spacing w:after="0"/>
        <w:ind w:left="0" w:firstLine="709"/>
        <w:jc w:val="both"/>
        <w:rPr>
          <w:iCs/>
        </w:rPr>
      </w:pPr>
      <w:r w:rsidRPr="00C05DD7">
        <w:rPr>
          <w:iCs/>
        </w:rPr>
        <w:t>4.5. Для автоматизации процесса подготовки сопроводительной документации, тарификации почтовых отправлений и т.п. «Почта» представляет (устанавливает) «Владельцу» модуль «Предпочтовая подготовка» программного пакета «Партионная почта».</w:t>
      </w:r>
    </w:p>
    <w:p w:rsidR="008B4C77" w:rsidRPr="00C05DD7" w:rsidRDefault="008B4C77" w:rsidP="00C05DD7">
      <w:pPr>
        <w:pStyle w:val="29"/>
        <w:spacing w:after="0"/>
        <w:ind w:left="0" w:firstLine="709"/>
        <w:jc w:val="both"/>
        <w:rPr>
          <w:iCs/>
        </w:rPr>
      </w:pPr>
      <w:r w:rsidRPr="00C05DD7">
        <w:rPr>
          <w:iCs/>
        </w:rPr>
        <w:t>4.6</w:t>
      </w:r>
      <w:r w:rsidR="00C05DD7">
        <w:rPr>
          <w:iCs/>
        </w:rPr>
        <w:t xml:space="preserve">. </w:t>
      </w:r>
      <w:r w:rsidRPr="00C05DD7">
        <w:rPr>
          <w:iCs/>
        </w:rPr>
        <w:t>«Почта» предоставляет «Владельцу» почтовые индексы на отправку регистрируемых почтовых отправлений (заказных писем), сообщает дополнительный порядковый номер месяца и диапазон номеров заказных писем, используемый «Владельцем» при формировании адресной части вложений и списков ф. 103.</w:t>
      </w:r>
    </w:p>
    <w:p w:rsidR="008B4C77" w:rsidRPr="00C05DD7" w:rsidRDefault="008B4C77" w:rsidP="008B4C77">
      <w:pPr>
        <w:pStyle w:val="29"/>
        <w:spacing w:after="0"/>
        <w:ind w:left="0" w:firstLine="709"/>
        <w:jc w:val="both"/>
        <w:rPr>
          <w:iCs/>
        </w:rPr>
      </w:pPr>
      <w:r w:rsidRPr="00C05DD7">
        <w:rPr>
          <w:iCs/>
        </w:rPr>
        <w:t>4.7. «Почта» по заявке «Владельца», до момента использования последнего номера диапазона, сообщает следующий дополнительный диапазон номеров.</w:t>
      </w:r>
    </w:p>
    <w:p w:rsidR="008B4C77" w:rsidRPr="00C05DD7" w:rsidRDefault="008B4C77" w:rsidP="008B4C77">
      <w:pPr>
        <w:pStyle w:val="29"/>
        <w:spacing w:after="0"/>
        <w:ind w:left="0" w:firstLine="709"/>
        <w:jc w:val="both"/>
        <w:rPr>
          <w:iCs/>
        </w:rPr>
      </w:pPr>
      <w:r w:rsidRPr="00C05DD7">
        <w:rPr>
          <w:iCs/>
        </w:rPr>
        <w:t>4.8. «Владелец» п</w:t>
      </w:r>
      <w:r w:rsidRPr="00C05DD7">
        <w:t xml:space="preserve">роизводит сдачу </w:t>
      </w:r>
      <w:r w:rsidRPr="00C05DD7">
        <w:rPr>
          <w:iCs/>
        </w:rPr>
        <w:t xml:space="preserve">«Почте» подготовленную своими силами и средствами партию конвертованных и франкированных почтовых отправлений, </w:t>
      </w:r>
      <w:r w:rsidRPr="00C05DD7">
        <w:t>только в назначенный «Почтой» объект почтовой связи, указанный в календарном почтовом штемпеле франкировальной машины,</w:t>
      </w:r>
      <w:r w:rsidRPr="00C05DD7">
        <w:rPr>
          <w:iCs/>
        </w:rPr>
        <w:t xml:space="preserve"> по спискам ф. 103 на бумажном носителе в 3-х экземплярах (Приложение 5) и в электронном виде (Приложение 6).</w:t>
      </w:r>
    </w:p>
    <w:p w:rsidR="008B4C77" w:rsidRPr="00C05DD7" w:rsidRDefault="008B4C77" w:rsidP="008B4C77">
      <w:pPr>
        <w:numPr>
          <w:ilvl w:val="1"/>
          <w:numId w:val="38"/>
        </w:numPr>
        <w:jc w:val="both"/>
        <w:rPr>
          <w:iCs/>
        </w:rPr>
      </w:pPr>
      <w:r w:rsidRPr="00C05DD7">
        <w:rPr>
          <w:iCs/>
        </w:rPr>
        <w:t xml:space="preserve">      4.9. </w:t>
      </w:r>
      <w:r w:rsidR="00C05DD7">
        <w:rPr>
          <w:iCs/>
        </w:rPr>
        <w:t>Владелец</w:t>
      </w:r>
      <w:r w:rsidRPr="00C05DD7">
        <w:rPr>
          <w:iCs/>
        </w:rPr>
        <w:t xml:space="preserve"> в порядке ст.406.1 Гражданского кодекса РФ обязан возместить Почте в полном размере имущественные потери, которые Почта понесла или неизбежно понесет, в следующих не связанных с нарушением Владельца условий настоящего Договора случаях:</w:t>
      </w:r>
    </w:p>
    <w:p w:rsidR="008B4C77" w:rsidRPr="00C05DD7" w:rsidRDefault="008B4C77" w:rsidP="008B4C77">
      <w:pPr>
        <w:numPr>
          <w:ilvl w:val="1"/>
          <w:numId w:val="38"/>
        </w:numPr>
        <w:jc w:val="both"/>
      </w:pPr>
      <w:r w:rsidRPr="00C05DD7">
        <w:rPr>
          <w:iCs/>
        </w:rPr>
        <w:t>предъявление Почте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Почте каких-либо обязательных к уплате платежей, если они прямо или косвенно вытекают из настоящего Договора и связаны с действием или бездействием Владельца или с его юридическим статусом; в данном случае под имущественными потерями понимаются расходы Почты, которые оно</w:t>
      </w:r>
      <w:r w:rsidRPr="00C05DD7">
        <w:t xml:space="preserve"> произвело или должно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8B4C77" w:rsidRPr="00C05DD7" w:rsidRDefault="008B4C77" w:rsidP="008B4C77">
      <w:pPr>
        <w:pStyle w:val="29"/>
        <w:spacing w:after="0"/>
        <w:ind w:left="0" w:firstLine="709"/>
        <w:jc w:val="both"/>
        <w:rPr>
          <w:iCs/>
        </w:rPr>
      </w:pPr>
    </w:p>
    <w:p w:rsidR="008B4C77" w:rsidRPr="00C05DD7" w:rsidRDefault="008B4C77" w:rsidP="008B4C77">
      <w:pPr>
        <w:pStyle w:val="29"/>
        <w:spacing w:after="0"/>
        <w:jc w:val="center"/>
        <w:rPr>
          <w:b/>
          <w:iCs/>
        </w:rPr>
      </w:pPr>
    </w:p>
    <w:p w:rsidR="008B4C77" w:rsidRPr="00C05DD7" w:rsidRDefault="008B4C77" w:rsidP="008B4C77">
      <w:pPr>
        <w:pStyle w:val="29"/>
        <w:spacing w:after="0"/>
        <w:jc w:val="center"/>
        <w:rPr>
          <w:b/>
          <w:iCs/>
        </w:rPr>
      </w:pPr>
      <w:r w:rsidRPr="00C05DD7">
        <w:rPr>
          <w:b/>
          <w:iCs/>
        </w:rPr>
        <w:t>5. ОТВЕТСТВЕННОСТЬ СТОРОН</w:t>
      </w:r>
    </w:p>
    <w:p w:rsidR="008B4C77" w:rsidRPr="00C05DD7" w:rsidRDefault="008B4C77" w:rsidP="008B4C77">
      <w:pPr>
        <w:suppressAutoHyphens/>
        <w:ind w:firstLine="709"/>
        <w:jc w:val="both"/>
        <w:rPr>
          <w:rFonts w:eastAsia="Arial Unicode MS"/>
        </w:rPr>
      </w:pPr>
      <w:r w:rsidRPr="00C05DD7">
        <w:rPr>
          <w:rFonts w:eastAsia="Arial Unicode MS"/>
        </w:rPr>
        <w:t>5.1. В случае нарушения условий настоящего Договора Стороны несут ответственность в соответствии с действующим законодательством РФ.</w:t>
      </w:r>
    </w:p>
    <w:p w:rsidR="008B4C77" w:rsidRPr="00C05DD7" w:rsidRDefault="008B4C77" w:rsidP="008B4C77">
      <w:pPr>
        <w:pStyle w:val="ConsNormal"/>
        <w:ind w:right="0"/>
        <w:jc w:val="both"/>
        <w:rPr>
          <w:rFonts w:ascii="Times New Roman" w:hAnsi="Times New Roman" w:cs="Times New Roman"/>
          <w:sz w:val="24"/>
          <w:szCs w:val="24"/>
        </w:rPr>
      </w:pPr>
      <w:r w:rsidRPr="00C05DD7">
        <w:rPr>
          <w:rFonts w:ascii="Times New Roman" w:hAnsi="Times New Roman" w:cs="Times New Roman"/>
          <w:sz w:val="24"/>
          <w:szCs w:val="24"/>
        </w:rPr>
        <w:t>5.2. «Владелец», виновный в использовании заведомо поддельных клише франкировальных машин, несет ответственность в соответствии с действующим законодательством Российской Федерации.</w:t>
      </w:r>
    </w:p>
    <w:p w:rsidR="008B4C77" w:rsidRPr="00C05DD7" w:rsidRDefault="008B4C77" w:rsidP="008B4C77">
      <w:pPr>
        <w:suppressAutoHyphens/>
        <w:rPr>
          <w:rFonts w:eastAsia="Arial Unicode MS"/>
          <w:b/>
          <w:bCs/>
        </w:rPr>
      </w:pPr>
    </w:p>
    <w:p w:rsidR="008B4C77" w:rsidRPr="00C05DD7" w:rsidRDefault="008B4C77" w:rsidP="008B4C77">
      <w:pPr>
        <w:suppressAutoHyphens/>
        <w:ind w:left="2832" w:firstLine="709"/>
        <w:rPr>
          <w:rFonts w:eastAsia="Arial Unicode MS"/>
          <w:b/>
          <w:bCs/>
        </w:rPr>
      </w:pPr>
      <w:r w:rsidRPr="00C05DD7">
        <w:rPr>
          <w:rFonts w:eastAsia="Arial Unicode MS"/>
          <w:b/>
          <w:bCs/>
        </w:rPr>
        <w:t>6. ФОРС-МАЖОР</w:t>
      </w:r>
    </w:p>
    <w:p w:rsidR="008B4C77" w:rsidRPr="00C05DD7" w:rsidRDefault="008B4C77" w:rsidP="008B4C77">
      <w:pPr>
        <w:suppressAutoHyphens/>
        <w:ind w:firstLine="709"/>
        <w:jc w:val="both"/>
        <w:rPr>
          <w:rFonts w:eastAsia="Arial Unicode MS"/>
        </w:rPr>
      </w:pPr>
      <w:r w:rsidRPr="00C05DD7">
        <w:rPr>
          <w:rFonts w:eastAsia="Arial Unicode MS"/>
        </w:rPr>
        <w:t xml:space="preserve">6.1. Стороны освобождаются от ответственности за полное или частичное неисполнение обязательств по настоящему Договору, если докажут, что оно явилось следствием обстоятельств непреодолимой силы (форс-мажор), а именно: стихийных бедствий, войны или военных действий, изменений законодательства или других, не зависящих от сторон, чрезвычайных и неотвратимых обстоятельств, произошедших помимо их воли, и при условии, что эти обстоятельства непосредственно повлияли на исполнение настоящего Договора. </w:t>
      </w:r>
    </w:p>
    <w:p w:rsidR="008B4C77" w:rsidRPr="00C05DD7" w:rsidRDefault="008B4C77" w:rsidP="008B4C77">
      <w:pPr>
        <w:suppressAutoHyphens/>
        <w:ind w:firstLine="709"/>
        <w:jc w:val="both"/>
        <w:rPr>
          <w:rFonts w:eastAsia="Arial Unicode MS"/>
        </w:rPr>
      </w:pPr>
      <w:r w:rsidRPr="00C05DD7">
        <w:rPr>
          <w:rFonts w:eastAsia="Arial Unicode MS"/>
        </w:rPr>
        <w:t>6.2. Сторона, для которой создалась невозможность исполнения обязательств по Договору, должна в течение 5 рабочих дней дать письменное извещение другой стороне о наступлении или прекращении обстоятельств непреодолимой силы.</w:t>
      </w:r>
    </w:p>
    <w:p w:rsidR="008B4C77" w:rsidRPr="00C05DD7" w:rsidRDefault="008B4C77" w:rsidP="008B4C77">
      <w:pPr>
        <w:pStyle w:val="24"/>
        <w:suppressAutoHyphens/>
        <w:ind w:firstLine="709"/>
        <w:rPr>
          <w:rFonts w:eastAsia="Arial Unicode MS"/>
          <w:i w:val="0"/>
          <w:color w:val="auto"/>
          <w:sz w:val="24"/>
          <w:szCs w:val="24"/>
        </w:rPr>
      </w:pPr>
      <w:r w:rsidRPr="00C05DD7">
        <w:rPr>
          <w:rFonts w:eastAsia="Arial Unicode MS"/>
          <w:i w:val="0"/>
          <w:color w:val="auto"/>
          <w:sz w:val="24"/>
          <w:szCs w:val="24"/>
        </w:rPr>
        <w:t>6.3. 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указанные обстоятельства действуют более 3-х последовательных месяцев, одна из сторон может отказаться от исполнения настоящего Договора путем направления уведомления другой стороне, при этом ни одна из сторон не вправе требовать от другой стороны возмещения убытков.</w:t>
      </w:r>
    </w:p>
    <w:p w:rsidR="008B4C77" w:rsidRPr="00C05DD7" w:rsidRDefault="008B4C77" w:rsidP="008B4C77">
      <w:pPr>
        <w:suppressAutoHyphens/>
        <w:ind w:firstLine="709"/>
        <w:jc w:val="both"/>
        <w:rPr>
          <w:rFonts w:eastAsia="Arial Unicode MS"/>
        </w:rPr>
      </w:pPr>
      <w:r w:rsidRPr="00C05DD7">
        <w:rPr>
          <w:rFonts w:eastAsia="Arial Unicode MS"/>
        </w:rPr>
        <w:t>6.4. По требованию одной из сторон, наличие обстоятельств непреодолимой силы подтверждается компетентными государственными органами.</w:t>
      </w:r>
    </w:p>
    <w:p w:rsidR="008B4C77" w:rsidRPr="00C05DD7" w:rsidRDefault="008B4C77" w:rsidP="008B4C77">
      <w:pPr>
        <w:suppressAutoHyphens/>
        <w:ind w:firstLine="709"/>
        <w:jc w:val="center"/>
        <w:rPr>
          <w:rFonts w:eastAsia="Arial Unicode MS"/>
          <w:b/>
        </w:rPr>
      </w:pPr>
      <w:r w:rsidRPr="00C05DD7">
        <w:rPr>
          <w:b/>
        </w:rPr>
        <w:t xml:space="preserve">7. </w:t>
      </w:r>
      <w:r w:rsidRPr="00C05DD7">
        <w:rPr>
          <w:rFonts w:eastAsia="Arial Unicode MS"/>
          <w:b/>
        </w:rPr>
        <w:t>ПОРЯДОК РАССМОТРЕНИЯ СПОРОВ</w:t>
      </w:r>
    </w:p>
    <w:p w:rsidR="008B4C77" w:rsidRPr="00C05DD7" w:rsidRDefault="008B4C77" w:rsidP="008B4C77">
      <w:pPr>
        <w:pStyle w:val="210"/>
        <w:ind w:right="0" w:firstLine="709"/>
        <w:rPr>
          <w:rFonts w:ascii="Times New Roman" w:hAnsi="Times New Roman"/>
          <w:snapToGrid w:val="0"/>
          <w:szCs w:val="24"/>
        </w:rPr>
      </w:pPr>
      <w:r w:rsidRPr="00C05DD7">
        <w:rPr>
          <w:rFonts w:ascii="Times New Roman" w:hAnsi="Times New Roman"/>
          <w:szCs w:val="24"/>
        </w:rPr>
        <w:t>7.1.</w:t>
      </w:r>
      <w:r w:rsidRPr="00C05DD7">
        <w:rPr>
          <w:rFonts w:ascii="Times New Roman" w:hAnsi="Times New Roman"/>
          <w:snapToGrid w:val="0"/>
          <w:szCs w:val="24"/>
        </w:rPr>
        <w:t xml:space="preserve"> Все споры и разногласия, которые могут возникнуть из настоящего Договора или в связи с ним, решаются путем переговоров между Сторонами. В случае если Стороны не придут к соглашению, все споры и разногласия подлежат разрешению в Арбитражном суде в соответствии с действующим законодательством.</w:t>
      </w:r>
    </w:p>
    <w:p w:rsidR="008B4C77" w:rsidRPr="00C05DD7" w:rsidRDefault="008B4C77" w:rsidP="008B4C77">
      <w:pPr>
        <w:jc w:val="center"/>
        <w:rPr>
          <w:b/>
        </w:rPr>
      </w:pPr>
      <w:r w:rsidRPr="00C05DD7">
        <w:rPr>
          <w:b/>
        </w:rPr>
        <w:t>8. АНТИКОРРУПЦИОННАЯ ОГОВОРКА</w:t>
      </w:r>
    </w:p>
    <w:p w:rsidR="008B4C77" w:rsidRPr="00C05DD7" w:rsidRDefault="008B4C77" w:rsidP="008B4C77">
      <w:pPr>
        <w:ind w:firstLine="720"/>
        <w:jc w:val="both"/>
      </w:pPr>
      <w:r w:rsidRPr="00C05DD7">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B4C77" w:rsidRPr="00C05DD7" w:rsidRDefault="008B4C77" w:rsidP="008B4C77">
      <w:pPr>
        <w:ind w:firstLine="720"/>
        <w:jc w:val="both"/>
      </w:pPr>
      <w:r w:rsidRPr="00C05DD7">
        <w:t>При исполнении своих обязательств по Договору, Стороны, их аффелированные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B4C77" w:rsidRPr="00C05DD7" w:rsidRDefault="008B4C77" w:rsidP="008B4C77">
      <w:pPr>
        <w:ind w:firstLine="720"/>
        <w:jc w:val="both"/>
      </w:pPr>
      <w:r w:rsidRPr="00C05DD7">
        <w:t>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B4C77" w:rsidRPr="00C05DD7" w:rsidRDefault="008B4C77" w:rsidP="008B4C77">
      <w:pPr>
        <w:ind w:firstLine="720"/>
        <w:jc w:val="both"/>
      </w:pPr>
      <w:r w:rsidRPr="00C05DD7">
        <w:t>Каналы связи «Линия доверия» ФГУП «Почта России»:__________________________.</w:t>
      </w:r>
    </w:p>
    <w:p w:rsidR="008B4C77" w:rsidRPr="00C05DD7" w:rsidRDefault="008B4C77" w:rsidP="008B4C77">
      <w:pPr>
        <w:ind w:firstLine="720"/>
        <w:jc w:val="both"/>
      </w:pPr>
      <w:r w:rsidRPr="00C05DD7">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B4C77" w:rsidRPr="00C05DD7" w:rsidRDefault="008B4C77" w:rsidP="008B4C77">
      <w:pPr>
        <w:pStyle w:val="210"/>
        <w:ind w:right="0" w:firstLine="709"/>
        <w:rPr>
          <w:rFonts w:ascii="Times New Roman" w:hAnsi="Times New Roman"/>
          <w:snapToGrid w:val="0"/>
          <w:szCs w:val="24"/>
        </w:rPr>
      </w:pPr>
    </w:p>
    <w:p w:rsidR="008B4C77" w:rsidRPr="00C05DD7" w:rsidRDefault="008B4C77" w:rsidP="008B4C77">
      <w:pPr>
        <w:ind w:right="-99" w:firstLine="709"/>
        <w:jc w:val="center"/>
        <w:rPr>
          <w:rFonts w:eastAsia="Arial Unicode MS"/>
          <w:b/>
        </w:rPr>
      </w:pPr>
      <w:r w:rsidRPr="00C05DD7">
        <w:rPr>
          <w:rFonts w:eastAsia="Arial Unicode MS"/>
          <w:b/>
        </w:rPr>
        <w:t>9. СРОК ДЕЙСТВИЯ ДОГОВОРА</w:t>
      </w:r>
    </w:p>
    <w:p w:rsidR="008B4C77" w:rsidRPr="00C05DD7" w:rsidRDefault="008B4C77" w:rsidP="008B4C77">
      <w:pPr>
        <w:suppressAutoHyphens/>
        <w:ind w:firstLine="709"/>
        <w:jc w:val="both"/>
        <w:rPr>
          <w:rFonts w:eastAsia="Arial Unicode MS"/>
        </w:rPr>
      </w:pPr>
      <w:r w:rsidRPr="00C05DD7">
        <w:rPr>
          <w:rFonts w:eastAsia="Arial Unicode MS"/>
        </w:rPr>
        <w:t>9.1. Настоящий Договор вступает в силу после получения «Владельцем»</w:t>
      </w:r>
      <w:r w:rsidRPr="00C05DD7">
        <w:rPr>
          <w:bCs/>
          <w:snapToGrid w:val="0"/>
        </w:rPr>
        <w:t xml:space="preserve"> разрешения на применение франкировальной машины и предоставления его нотариально заверенной копии «Почте»</w:t>
      </w:r>
      <w:r w:rsidRPr="00C05DD7">
        <w:rPr>
          <w:rFonts w:eastAsia="Arial Unicode MS"/>
        </w:rPr>
        <w:t xml:space="preserve"> и действует до «31» декабря 2017г.</w:t>
      </w:r>
    </w:p>
    <w:p w:rsidR="008B4C77" w:rsidRPr="00C05DD7" w:rsidRDefault="008B4C77" w:rsidP="008B4C77">
      <w:pPr>
        <w:suppressAutoHyphens/>
        <w:ind w:firstLine="709"/>
        <w:jc w:val="both"/>
      </w:pPr>
      <w:r w:rsidRPr="00C05DD7">
        <w:rPr>
          <w:rFonts w:eastAsia="Arial Unicode MS"/>
        </w:rPr>
        <w:t xml:space="preserve">9.2. Во время действия Договора стороны имеют право по согласованию вносить в него необходимые изменения и дополнения. </w:t>
      </w:r>
      <w:r w:rsidRPr="00C05DD7">
        <w:t>Любые изменения и дополнения к Договору оформляются путем заключения дополнительного соглашения и действительны при условии их письменного оформления, скрепления печатями и подписания полномочными представителями каждой из Сторон.</w:t>
      </w:r>
    </w:p>
    <w:p w:rsidR="008B4C77" w:rsidRPr="00C05DD7" w:rsidRDefault="008B4C77" w:rsidP="008B4C77">
      <w:pPr>
        <w:suppressAutoHyphens/>
        <w:ind w:firstLine="709"/>
        <w:jc w:val="both"/>
        <w:rPr>
          <w:rFonts w:eastAsia="Arial Unicode MS"/>
        </w:rPr>
      </w:pPr>
      <w:r w:rsidRPr="00C05DD7">
        <w:rPr>
          <w:rFonts w:eastAsia="Arial Unicode MS"/>
        </w:rPr>
        <w:t>9.3. Каждая из сторон вправе в одностороннем порядке полностью или частично отказаться от исполнения настоящего Договора, предупредив об этом письменно другую сторону за 30 календарных дней до даты прекращения исполнения Договора.</w:t>
      </w:r>
    </w:p>
    <w:p w:rsidR="008B4C77" w:rsidRPr="00C05DD7" w:rsidRDefault="008B4C77" w:rsidP="008B4C77">
      <w:pPr>
        <w:suppressAutoHyphens/>
        <w:ind w:firstLine="709"/>
        <w:jc w:val="both"/>
        <w:rPr>
          <w:rFonts w:eastAsia="Arial Unicode MS"/>
        </w:rPr>
      </w:pPr>
      <w:r w:rsidRPr="00C05DD7">
        <w:rPr>
          <w:rFonts w:eastAsia="Arial Unicode MS"/>
        </w:rPr>
        <w:t>9.4. Отказ от исполнения настоящего Договора не освобождает стороны от обязательств по исполнению своих задолженностей по данному Договору, возникших до отказа от исполнения Договора.</w:t>
      </w:r>
    </w:p>
    <w:p w:rsidR="008B4C77" w:rsidRPr="00C05DD7" w:rsidRDefault="008B4C77" w:rsidP="008B4C77">
      <w:pPr>
        <w:pStyle w:val="aff2"/>
        <w:ind w:firstLine="709"/>
        <w:jc w:val="both"/>
        <w:rPr>
          <w:rFonts w:eastAsia="Arial Unicode MS"/>
          <w:i w:val="0"/>
          <w:sz w:val="24"/>
          <w:szCs w:val="24"/>
        </w:rPr>
      </w:pPr>
      <w:r w:rsidRPr="00C05DD7">
        <w:rPr>
          <w:rFonts w:eastAsia="Arial Unicode MS"/>
          <w:i w:val="0"/>
          <w:sz w:val="24"/>
          <w:szCs w:val="24"/>
        </w:rPr>
        <w:t xml:space="preserve">9.5. Нарушение Владельцем порядка использования франкировальной машины, выявленное Почтой при проведении контрольных проверок, в соответствии с п.2.1.7 договора является основанием для расторжения настоящего Договора. </w:t>
      </w:r>
    </w:p>
    <w:p w:rsidR="008B4C77" w:rsidRPr="00C05DD7" w:rsidRDefault="008B4C77" w:rsidP="008B4C77">
      <w:pPr>
        <w:suppressAutoHyphens/>
        <w:ind w:firstLine="720"/>
        <w:jc w:val="both"/>
        <w:rPr>
          <w:rFonts w:eastAsia="Arial Unicode MS"/>
        </w:rPr>
      </w:pPr>
      <w:r w:rsidRPr="00C05DD7">
        <w:rPr>
          <w:rFonts w:eastAsia="Arial Unicode MS"/>
        </w:rPr>
        <w:t>9.6. В случае изменения юридических и банковских реквизитов, организационно-правового статуса каждая Сторона Договора обязана известить в письменном виде в двухдневный срок другую Сторону и предоставить всю необходимую информацию, которая может повлиять на отношения между сторонами.</w:t>
      </w:r>
    </w:p>
    <w:p w:rsidR="008B4C77" w:rsidRPr="00C05DD7" w:rsidRDefault="008B4C77" w:rsidP="008B4C77">
      <w:pPr>
        <w:suppressAutoHyphens/>
        <w:ind w:firstLine="709"/>
        <w:jc w:val="both"/>
        <w:rPr>
          <w:rFonts w:eastAsia="Arial Unicode MS"/>
        </w:rPr>
      </w:pPr>
      <w:r w:rsidRPr="00C05DD7">
        <w:rPr>
          <w:rFonts w:eastAsia="Arial Unicode MS"/>
        </w:rPr>
        <w:t>9.7. Настоящий Договор составлен в двух экземплярах, имеющих равную юридическую силу, по одному экземпляру для каждой Стороны.</w:t>
      </w:r>
    </w:p>
    <w:p w:rsidR="008B4C77" w:rsidRPr="00C05DD7" w:rsidRDefault="008B4C77" w:rsidP="008B4C77">
      <w:pPr>
        <w:pStyle w:val="aff0"/>
        <w:ind w:firstLine="720"/>
        <w:rPr>
          <w:spacing w:val="-2"/>
          <w:sz w:val="24"/>
          <w:szCs w:val="24"/>
        </w:rPr>
      </w:pPr>
      <w:r w:rsidRPr="00C05DD7">
        <w:rPr>
          <w:rFonts w:eastAsia="Arial Unicode MS"/>
          <w:sz w:val="24"/>
          <w:szCs w:val="24"/>
        </w:rPr>
        <w:t xml:space="preserve">9.8. </w:t>
      </w:r>
      <w:r w:rsidRPr="00C05DD7">
        <w:rPr>
          <w:spacing w:val="-2"/>
          <w:sz w:val="24"/>
          <w:szCs w:val="24"/>
        </w:rPr>
        <w:t>Факсимильное воспроизведение подписи имеет юридическую силу.</w:t>
      </w:r>
    </w:p>
    <w:p w:rsidR="008B4C77" w:rsidRPr="00C05DD7" w:rsidRDefault="008B4C77" w:rsidP="008B4C77">
      <w:pPr>
        <w:pStyle w:val="43"/>
        <w:spacing w:before="0" w:line="240" w:lineRule="auto"/>
        <w:ind w:right="-6" w:firstLine="709"/>
        <w:jc w:val="center"/>
        <w:rPr>
          <w:b/>
          <w:bCs/>
          <w:snapToGrid/>
          <w:sz w:val="24"/>
          <w:szCs w:val="24"/>
        </w:rPr>
      </w:pPr>
    </w:p>
    <w:p w:rsidR="008B4C77" w:rsidRPr="00C05DD7" w:rsidRDefault="008B4C77" w:rsidP="008B4C77">
      <w:pPr>
        <w:pStyle w:val="43"/>
        <w:spacing w:before="0" w:line="240" w:lineRule="auto"/>
        <w:ind w:right="-6" w:firstLine="709"/>
        <w:jc w:val="center"/>
        <w:rPr>
          <w:b/>
          <w:bCs/>
          <w:snapToGrid/>
          <w:sz w:val="24"/>
          <w:szCs w:val="24"/>
        </w:rPr>
      </w:pPr>
      <w:r w:rsidRPr="00C05DD7">
        <w:rPr>
          <w:b/>
          <w:bCs/>
          <w:snapToGrid/>
          <w:sz w:val="24"/>
          <w:szCs w:val="24"/>
        </w:rPr>
        <w:t>10. КОНФИДЕНЦИАЛЬНОСТЬ</w:t>
      </w:r>
    </w:p>
    <w:p w:rsidR="008B4C77" w:rsidRPr="00C05DD7" w:rsidRDefault="008B4C77" w:rsidP="008B4C77">
      <w:pPr>
        <w:pStyle w:val="43"/>
        <w:spacing w:before="0" w:line="240" w:lineRule="auto"/>
        <w:ind w:firstLine="709"/>
        <w:rPr>
          <w:sz w:val="24"/>
          <w:szCs w:val="24"/>
        </w:rPr>
      </w:pPr>
      <w:r w:rsidRPr="00C05DD7">
        <w:rPr>
          <w:sz w:val="24"/>
          <w:szCs w:val="24"/>
        </w:rPr>
        <w:t>10.1. Стороны будут соблюдать конфиденциальность в обращении с информацией и документацией, полученными в ходе выполнения работ в связи с настоящим Договором. Стороны предпримут необходимые меры для предотвращения разглашения содержания документации, информации, программных продуктов или ознакомления с ними третьих лиц без письменного согласия на то каждой Стороны.</w:t>
      </w:r>
    </w:p>
    <w:p w:rsidR="008B4C77" w:rsidRPr="00C05DD7" w:rsidRDefault="008B4C77" w:rsidP="008B4C77">
      <w:pPr>
        <w:ind w:firstLine="709"/>
        <w:jc w:val="both"/>
        <w:rPr>
          <w:iCs/>
        </w:rPr>
      </w:pPr>
    </w:p>
    <w:p w:rsidR="008B4C77" w:rsidRPr="00C05DD7" w:rsidRDefault="008B4C77" w:rsidP="008B4C77">
      <w:pPr>
        <w:ind w:right="-58"/>
        <w:jc w:val="center"/>
        <w:rPr>
          <w:b/>
          <w:bCs/>
        </w:rPr>
      </w:pPr>
      <w:r w:rsidRPr="00C05DD7">
        <w:rPr>
          <w:b/>
        </w:rPr>
        <w:t>11</w:t>
      </w:r>
      <w:r w:rsidRPr="00C05DD7">
        <w:rPr>
          <w:b/>
          <w:bCs/>
        </w:rPr>
        <w:t>. ЮРИДИЧЕСКИЕ АДРЕСА И БАНКОВСКИЕ РЕКВИЗИТЫ</w:t>
      </w:r>
    </w:p>
    <w:p w:rsidR="008B4C77" w:rsidRPr="00C05DD7" w:rsidRDefault="008B4C77" w:rsidP="008B4C77">
      <w:pPr>
        <w:tabs>
          <w:tab w:val="center" w:pos="4677"/>
        </w:tabs>
        <w:jc w:val="both"/>
        <w:rPr>
          <w:b/>
        </w:rPr>
      </w:pPr>
    </w:p>
    <w:p w:rsidR="008B4C77" w:rsidRPr="008B4C77" w:rsidRDefault="008B4C77" w:rsidP="008B4C77">
      <w:pPr>
        <w:tabs>
          <w:tab w:val="center" w:pos="4677"/>
        </w:tabs>
        <w:jc w:val="both"/>
        <w:rPr>
          <w:b/>
        </w:rPr>
      </w:pPr>
      <w:r w:rsidRPr="008B4C77">
        <w:rPr>
          <w:b/>
        </w:rPr>
        <w:t xml:space="preserve">                   </w:t>
      </w:r>
      <w:r w:rsidRPr="008B4C77">
        <w:rPr>
          <w:b/>
          <w:u w:val="single"/>
        </w:rPr>
        <w:t>«ПОЧТА»</w:t>
      </w:r>
      <w:r w:rsidRPr="008B4C77">
        <w:rPr>
          <w:b/>
        </w:rPr>
        <w:tab/>
        <w:t xml:space="preserve">                                                               </w:t>
      </w:r>
      <w:r w:rsidRPr="008B4C77">
        <w:rPr>
          <w:b/>
          <w:u w:val="single"/>
        </w:rPr>
        <w:t>«ВЛАДЕЛЕЦ»</w:t>
      </w:r>
    </w:p>
    <w:p w:rsidR="008B4C77" w:rsidRPr="008B4C77" w:rsidRDefault="008B4C77" w:rsidP="008B4C77">
      <w:pPr>
        <w:tabs>
          <w:tab w:val="center" w:pos="4677"/>
        </w:tabs>
        <w:jc w:val="both"/>
        <w:rPr>
          <w:sz w:val="10"/>
          <w:szCs w:val="10"/>
        </w:rPr>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3"/>
        <w:gridCol w:w="283"/>
        <w:gridCol w:w="5256"/>
      </w:tblGrid>
      <w:tr w:rsidR="008B4C77" w:rsidRPr="008B4C77" w:rsidTr="00B45F1E">
        <w:trPr>
          <w:jc w:val="center"/>
        </w:trPr>
        <w:tc>
          <w:tcPr>
            <w:tcW w:w="4723" w:type="dxa"/>
          </w:tcPr>
          <w:p w:rsidR="008B4C77" w:rsidRPr="008B4C77" w:rsidRDefault="008B4C77" w:rsidP="00B45F1E">
            <w:pPr>
              <w:jc w:val="both"/>
              <w:rPr>
                <w:sz w:val="20"/>
                <w:szCs w:val="20"/>
              </w:rPr>
            </w:pPr>
            <w:r w:rsidRPr="008B4C77">
              <w:rPr>
                <w:sz w:val="20"/>
                <w:szCs w:val="20"/>
              </w:rPr>
              <w:t xml:space="preserve">ФГУП «Почта России»                         </w:t>
            </w:r>
          </w:p>
        </w:tc>
        <w:tc>
          <w:tcPr>
            <w:tcW w:w="283" w:type="dxa"/>
          </w:tcPr>
          <w:p w:rsidR="008B4C77" w:rsidRPr="008B4C77" w:rsidRDefault="008B4C77" w:rsidP="00B45F1E">
            <w:pPr>
              <w:jc w:val="both"/>
              <w:rPr>
                <w:sz w:val="20"/>
                <w:szCs w:val="20"/>
              </w:rPr>
            </w:pPr>
          </w:p>
        </w:tc>
        <w:tc>
          <w:tcPr>
            <w:tcW w:w="5256" w:type="dxa"/>
          </w:tcPr>
          <w:p w:rsidR="008B4C77" w:rsidRPr="008B4C77" w:rsidRDefault="008B4C77" w:rsidP="00B45F1E">
            <w:pPr>
              <w:jc w:val="both"/>
              <w:rPr>
                <w:sz w:val="20"/>
                <w:szCs w:val="20"/>
              </w:rPr>
            </w:pPr>
            <w:r w:rsidRPr="008B4C77">
              <w:rPr>
                <w:sz w:val="20"/>
                <w:szCs w:val="20"/>
              </w:rPr>
              <w:t>Наименование: ПАО «Башинформсвязь»</w:t>
            </w:r>
          </w:p>
        </w:tc>
      </w:tr>
      <w:tr w:rsidR="008B4C77" w:rsidRPr="008B4C77" w:rsidTr="00B45F1E">
        <w:trPr>
          <w:jc w:val="center"/>
        </w:trPr>
        <w:tc>
          <w:tcPr>
            <w:tcW w:w="4723" w:type="dxa"/>
          </w:tcPr>
          <w:p w:rsidR="008B4C77" w:rsidRPr="008B4C77" w:rsidRDefault="008B4C77" w:rsidP="00B45F1E">
            <w:pPr>
              <w:jc w:val="both"/>
              <w:rPr>
                <w:sz w:val="20"/>
                <w:szCs w:val="20"/>
              </w:rPr>
            </w:pPr>
            <w:smartTag w:uri="urn:schemas-microsoft-com:office:smarttags" w:element="metricconverter">
              <w:smartTagPr>
                <w:attr w:name="ProductID" w:val="131000 г"/>
              </w:smartTagPr>
              <w:r w:rsidRPr="008B4C77">
                <w:rPr>
                  <w:sz w:val="20"/>
                  <w:szCs w:val="20"/>
                </w:rPr>
                <w:t>131000 г</w:t>
              </w:r>
            </w:smartTag>
            <w:r w:rsidRPr="008B4C77">
              <w:rPr>
                <w:sz w:val="20"/>
                <w:szCs w:val="20"/>
              </w:rPr>
              <w:t xml:space="preserve">. Москва, Варшавское шоссе , 37                                              </w:t>
            </w:r>
          </w:p>
        </w:tc>
        <w:tc>
          <w:tcPr>
            <w:tcW w:w="283" w:type="dxa"/>
          </w:tcPr>
          <w:p w:rsidR="008B4C77" w:rsidRPr="008B4C77" w:rsidRDefault="008B4C77" w:rsidP="00B45F1E">
            <w:pPr>
              <w:jc w:val="both"/>
              <w:rPr>
                <w:sz w:val="20"/>
                <w:szCs w:val="20"/>
              </w:rPr>
            </w:pPr>
          </w:p>
        </w:tc>
        <w:tc>
          <w:tcPr>
            <w:tcW w:w="5256" w:type="dxa"/>
          </w:tcPr>
          <w:p w:rsidR="008B4C77" w:rsidRPr="008B4C77" w:rsidRDefault="008B4C77" w:rsidP="00B45F1E">
            <w:pPr>
              <w:jc w:val="both"/>
              <w:rPr>
                <w:sz w:val="20"/>
                <w:szCs w:val="20"/>
              </w:rPr>
            </w:pPr>
            <w:r w:rsidRPr="008B4C77">
              <w:rPr>
                <w:sz w:val="20"/>
                <w:szCs w:val="20"/>
              </w:rPr>
              <w:t>Юридический адрес: 450000, РБ, г.Уфа, ул. Ленина 32/1</w:t>
            </w:r>
          </w:p>
        </w:tc>
      </w:tr>
      <w:tr w:rsidR="008B4C77" w:rsidRPr="008B4C77" w:rsidTr="00B45F1E">
        <w:trPr>
          <w:jc w:val="center"/>
        </w:trPr>
        <w:tc>
          <w:tcPr>
            <w:tcW w:w="4723" w:type="dxa"/>
          </w:tcPr>
          <w:p w:rsidR="008B4C77" w:rsidRPr="008B4C77" w:rsidRDefault="008B4C77" w:rsidP="00B45F1E">
            <w:pPr>
              <w:jc w:val="both"/>
              <w:rPr>
                <w:sz w:val="20"/>
                <w:szCs w:val="20"/>
                <w:lang w:val="en-US"/>
              </w:rPr>
            </w:pPr>
            <w:r w:rsidRPr="008B4C77">
              <w:rPr>
                <w:sz w:val="20"/>
                <w:szCs w:val="20"/>
              </w:rPr>
              <w:t xml:space="preserve">КПП 772401001       ИНН 7724261610  </w:t>
            </w:r>
          </w:p>
          <w:p w:rsidR="008B4C77" w:rsidRPr="008B4C77" w:rsidRDefault="008B4C77" w:rsidP="00B45F1E">
            <w:pPr>
              <w:jc w:val="both"/>
              <w:rPr>
                <w:sz w:val="20"/>
                <w:szCs w:val="20"/>
              </w:rPr>
            </w:pPr>
            <w:r w:rsidRPr="008B4C77">
              <w:rPr>
                <w:sz w:val="20"/>
                <w:szCs w:val="20"/>
              </w:rPr>
              <w:t>ОГРН 1037724007276</w:t>
            </w:r>
          </w:p>
        </w:tc>
        <w:tc>
          <w:tcPr>
            <w:tcW w:w="283" w:type="dxa"/>
          </w:tcPr>
          <w:p w:rsidR="008B4C77" w:rsidRPr="008B4C77" w:rsidRDefault="008B4C77" w:rsidP="00B45F1E">
            <w:pPr>
              <w:jc w:val="both"/>
              <w:rPr>
                <w:sz w:val="20"/>
                <w:szCs w:val="20"/>
              </w:rPr>
            </w:pPr>
          </w:p>
        </w:tc>
        <w:tc>
          <w:tcPr>
            <w:tcW w:w="5256" w:type="dxa"/>
          </w:tcPr>
          <w:p w:rsidR="008B4C77" w:rsidRPr="008B4C77" w:rsidRDefault="008B4C77" w:rsidP="00B45F1E">
            <w:pPr>
              <w:jc w:val="both"/>
              <w:rPr>
                <w:sz w:val="20"/>
                <w:szCs w:val="20"/>
              </w:rPr>
            </w:pPr>
          </w:p>
        </w:tc>
      </w:tr>
      <w:tr w:rsidR="008B4C77" w:rsidRPr="008B4C77" w:rsidTr="00B45F1E">
        <w:trPr>
          <w:jc w:val="center"/>
        </w:trPr>
        <w:tc>
          <w:tcPr>
            <w:tcW w:w="4723" w:type="dxa"/>
          </w:tcPr>
          <w:p w:rsidR="008B4C77" w:rsidRPr="008B4C77" w:rsidRDefault="008B4C77" w:rsidP="00B45F1E">
            <w:pPr>
              <w:jc w:val="both"/>
              <w:rPr>
                <w:b/>
              </w:rPr>
            </w:pPr>
            <w:r w:rsidRPr="008B4C77">
              <w:rPr>
                <w:b/>
              </w:rPr>
              <w:t>от «Почты»</w:t>
            </w:r>
          </w:p>
        </w:tc>
        <w:tc>
          <w:tcPr>
            <w:tcW w:w="283" w:type="dxa"/>
          </w:tcPr>
          <w:p w:rsidR="008B4C77" w:rsidRPr="008B4C77" w:rsidRDefault="008B4C77" w:rsidP="00B45F1E">
            <w:pPr>
              <w:jc w:val="both"/>
              <w:rPr>
                <w:sz w:val="20"/>
                <w:szCs w:val="20"/>
              </w:rPr>
            </w:pPr>
          </w:p>
        </w:tc>
        <w:tc>
          <w:tcPr>
            <w:tcW w:w="5256" w:type="dxa"/>
          </w:tcPr>
          <w:p w:rsidR="008B4C77" w:rsidRPr="008B4C77" w:rsidRDefault="008B4C77" w:rsidP="00B45F1E">
            <w:pPr>
              <w:jc w:val="both"/>
              <w:rPr>
                <w:sz w:val="20"/>
                <w:szCs w:val="20"/>
              </w:rPr>
            </w:pPr>
          </w:p>
        </w:tc>
      </w:tr>
      <w:tr w:rsidR="008B4C77" w:rsidRPr="008B4C77" w:rsidTr="00B45F1E">
        <w:trPr>
          <w:jc w:val="center"/>
        </w:trPr>
        <w:tc>
          <w:tcPr>
            <w:tcW w:w="4723" w:type="dxa"/>
          </w:tcPr>
          <w:p w:rsidR="008B4C77" w:rsidRPr="008B4C77" w:rsidRDefault="008B4C77" w:rsidP="00B45F1E">
            <w:pPr>
              <w:jc w:val="both"/>
              <w:rPr>
                <w:sz w:val="20"/>
                <w:szCs w:val="20"/>
              </w:rPr>
            </w:pPr>
            <w:r w:rsidRPr="008B4C77">
              <w:rPr>
                <w:sz w:val="20"/>
                <w:szCs w:val="20"/>
              </w:rPr>
              <w:t>УФПС Республики Башкортостан – филиал ФГУП «Почта России»</w:t>
            </w:r>
          </w:p>
        </w:tc>
        <w:tc>
          <w:tcPr>
            <w:tcW w:w="283" w:type="dxa"/>
          </w:tcPr>
          <w:p w:rsidR="008B4C77" w:rsidRPr="008B4C77" w:rsidRDefault="008B4C77" w:rsidP="00B45F1E">
            <w:pPr>
              <w:jc w:val="both"/>
              <w:rPr>
                <w:b/>
              </w:rPr>
            </w:pPr>
          </w:p>
        </w:tc>
        <w:tc>
          <w:tcPr>
            <w:tcW w:w="5256" w:type="dxa"/>
          </w:tcPr>
          <w:p w:rsidR="008B4C77" w:rsidRPr="008B4C77" w:rsidRDefault="008B4C77" w:rsidP="00B45F1E">
            <w:pPr>
              <w:jc w:val="both"/>
              <w:rPr>
                <w:b/>
              </w:rPr>
            </w:pPr>
            <w:r w:rsidRPr="008B4C77">
              <w:rPr>
                <w:sz w:val="20"/>
                <w:szCs w:val="20"/>
              </w:rPr>
              <w:t>Почтовый адрес: 450000, РБ, г.Уфа, ул. Ленина 32/1</w:t>
            </w:r>
          </w:p>
        </w:tc>
      </w:tr>
      <w:tr w:rsidR="008B4C77" w:rsidRPr="008B4C77" w:rsidTr="00B45F1E">
        <w:trPr>
          <w:jc w:val="center"/>
        </w:trPr>
        <w:tc>
          <w:tcPr>
            <w:tcW w:w="4723" w:type="dxa"/>
          </w:tcPr>
          <w:p w:rsidR="008B4C77" w:rsidRPr="008B4C77" w:rsidRDefault="008B4C77" w:rsidP="00B45F1E">
            <w:pPr>
              <w:jc w:val="both"/>
              <w:rPr>
                <w:sz w:val="20"/>
                <w:szCs w:val="20"/>
              </w:rPr>
            </w:pPr>
            <w:smartTag w:uri="urn:schemas-microsoft-com:office:smarttags" w:element="metricconverter">
              <w:smartTagPr>
                <w:attr w:name="ProductID" w:val="450000, г"/>
              </w:smartTagPr>
              <w:r w:rsidRPr="008B4C77">
                <w:rPr>
                  <w:sz w:val="20"/>
                  <w:szCs w:val="20"/>
                </w:rPr>
                <w:t>450000, г</w:t>
              </w:r>
            </w:smartTag>
            <w:r w:rsidRPr="008B4C77">
              <w:rPr>
                <w:sz w:val="20"/>
                <w:szCs w:val="20"/>
              </w:rPr>
              <w:t>. Уфа, ул. Ленина, 28</w:t>
            </w:r>
          </w:p>
        </w:tc>
        <w:tc>
          <w:tcPr>
            <w:tcW w:w="283" w:type="dxa"/>
          </w:tcPr>
          <w:p w:rsidR="008B4C77" w:rsidRPr="008B4C77" w:rsidRDefault="008B4C77" w:rsidP="00B45F1E">
            <w:pPr>
              <w:jc w:val="both"/>
              <w:rPr>
                <w:sz w:val="20"/>
                <w:szCs w:val="20"/>
              </w:rPr>
            </w:pPr>
          </w:p>
        </w:tc>
        <w:tc>
          <w:tcPr>
            <w:tcW w:w="5256" w:type="dxa"/>
          </w:tcPr>
          <w:p w:rsidR="008B4C77" w:rsidRPr="008B4C77" w:rsidRDefault="008B4C77" w:rsidP="00B45F1E">
            <w:pPr>
              <w:tabs>
                <w:tab w:val="left" w:pos="1320"/>
              </w:tabs>
              <w:jc w:val="both"/>
              <w:rPr>
                <w:sz w:val="20"/>
                <w:szCs w:val="20"/>
              </w:rPr>
            </w:pPr>
            <w:r w:rsidRPr="008B4C77">
              <w:rPr>
                <w:sz w:val="20"/>
                <w:szCs w:val="20"/>
              </w:rPr>
              <w:t>Расч. счет:</w:t>
            </w:r>
            <w:r w:rsidRPr="008B4C77">
              <w:rPr>
                <w:sz w:val="20"/>
                <w:szCs w:val="20"/>
              </w:rPr>
              <w:tab/>
              <w:t>счет:40702810900000005674 в ОАО АБ «Россия» г.Санкт-Петербург</w:t>
            </w:r>
          </w:p>
        </w:tc>
      </w:tr>
      <w:tr w:rsidR="008B4C77" w:rsidRPr="008B4C77" w:rsidTr="00B45F1E">
        <w:trPr>
          <w:jc w:val="center"/>
        </w:trPr>
        <w:tc>
          <w:tcPr>
            <w:tcW w:w="4723" w:type="dxa"/>
          </w:tcPr>
          <w:p w:rsidR="008B4C77" w:rsidRPr="008B4C77" w:rsidRDefault="008B4C77" w:rsidP="00B45F1E">
            <w:pPr>
              <w:jc w:val="both"/>
              <w:rPr>
                <w:sz w:val="20"/>
                <w:szCs w:val="20"/>
              </w:rPr>
            </w:pPr>
            <w:r w:rsidRPr="008B4C77">
              <w:rPr>
                <w:sz w:val="20"/>
                <w:szCs w:val="20"/>
              </w:rPr>
              <w:t xml:space="preserve">Расч.счет № 40502810416240001981 </w:t>
            </w:r>
          </w:p>
        </w:tc>
        <w:tc>
          <w:tcPr>
            <w:tcW w:w="283" w:type="dxa"/>
          </w:tcPr>
          <w:p w:rsidR="008B4C77" w:rsidRPr="008B4C77" w:rsidRDefault="008B4C77" w:rsidP="00B45F1E">
            <w:pPr>
              <w:jc w:val="both"/>
              <w:rPr>
                <w:sz w:val="20"/>
                <w:szCs w:val="20"/>
              </w:rPr>
            </w:pPr>
          </w:p>
        </w:tc>
        <w:tc>
          <w:tcPr>
            <w:tcW w:w="5256" w:type="dxa"/>
          </w:tcPr>
          <w:p w:rsidR="008B4C77" w:rsidRPr="008B4C77" w:rsidRDefault="008B4C77" w:rsidP="00B45F1E">
            <w:pPr>
              <w:jc w:val="both"/>
              <w:rPr>
                <w:sz w:val="20"/>
                <w:szCs w:val="20"/>
              </w:rPr>
            </w:pPr>
            <w:r w:rsidRPr="008B4C77">
              <w:rPr>
                <w:sz w:val="20"/>
                <w:szCs w:val="20"/>
              </w:rPr>
              <w:t>Корр. счет: 30101810800000000861 в Северо-западном Главном Управлении Банка России</w:t>
            </w:r>
          </w:p>
        </w:tc>
      </w:tr>
      <w:tr w:rsidR="008B4C77" w:rsidRPr="008B4C77" w:rsidTr="00B45F1E">
        <w:trPr>
          <w:jc w:val="center"/>
        </w:trPr>
        <w:tc>
          <w:tcPr>
            <w:tcW w:w="4723" w:type="dxa"/>
          </w:tcPr>
          <w:p w:rsidR="008B4C77" w:rsidRPr="008B4C77" w:rsidRDefault="008B4C77" w:rsidP="00B45F1E">
            <w:pPr>
              <w:jc w:val="both"/>
              <w:rPr>
                <w:sz w:val="20"/>
                <w:szCs w:val="20"/>
              </w:rPr>
            </w:pPr>
            <w:r w:rsidRPr="008B4C77">
              <w:rPr>
                <w:sz w:val="20"/>
                <w:szCs w:val="20"/>
              </w:rPr>
              <w:t>В  Филиале Банка (ПАО) в г.Нижний Новгород</w:t>
            </w:r>
          </w:p>
        </w:tc>
        <w:tc>
          <w:tcPr>
            <w:tcW w:w="283" w:type="dxa"/>
          </w:tcPr>
          <w:p w:rsidR="008B4C77" w:rsidRPr="008B4C77" w:rsidRDefault="008B4C77" w:rsidP="00B45F1E">
            <w:pPr>
              <w:jc w:val="both"/>
              <w:rPr>
                <w:sz w:val="20"/>
                <w:szCs w:val="20"/>
              </w:rPr>
            </w:pPr>
          </w:p>
        </w:tc>
        <w:tc>
          <w:tcPr>
            <w:tcW w:w="5256" w:type="dxa"/>
          </w:tcPr>
          <w:p w:rsidR="008B4C77" w:rsidRPr="008B4C77" w:rsidRDefault="008B4C77" w:rsidP="00B45F1E">
            <w:pPr>
              <w:jc w:val="both"/>
              <w:rPr>
                <w:sz w:val="20"/>
                <w:szCs w:val="20"/>
              </w:rPr>
            </w:pPr>
            <w:r w:rsidRPr="008B4C77">
              <w:rPr>
                <w:sz w:val="20"/>
                <w:szCs w:val="20"/>
              </w:rPr>
              <w:t>КПП   997750001   БИК  044030861       ИНН 0274018377</w:t>
            </w:r>
          </w:p>
        </w:tc>
      </w:tr>
      <w:tr w:rsidR="008B4C77" w:rsidRPr="008B4C77" w:rsidTr="00B45F1E">
        <w:trPr>
          <w:jc w:val="center"/>
        </w:trPr>
        <w:tc>
          <w:tcPr>
            <w:tcW w:w="4723" w:type="dxa"/>
          </w:tcPr>
          <w:p w:rsidR="008B4C77" w:rsidRPr="008B4C77" w:rsidRDefault="008B4C77" w:rsidP="00B45F1E">
            <w:pPr>
              <w:jc w:val="both"/>
              <w:rPr>
                <w:sz w:val="20"/>
                <w:szCs w:val="20"/>
              </w:rPr>
            </w:pPr>
            <w:r w:rsidRPr="008B4C77">
              <w:rPr>
                <w:sz w:val="20"/>
                <w:szCs w:val="20"/>
              </w:rPr>
              <w:t>Корр.счет 30101810200000000837</w:t>
            </w:r>
          </w:p>
        </w:tc>
        <w:tc>
          <w:tcPr>
            <w:tcW w:w="283" w:type="dxa"/>
          </w:tcPr>
          <w:p w:rsidR="008B4C77" w:rsidRPr="008B4C77" w:rsidRDefault="008B4C77" w:rsidP="00B45F1E">
            <w:pPr>
              <w:jc w:val="both"/>
              <w:rPr>
                <w:sz w:val="20"/>
                <w:szCs w:val="20"/>
              </w:rPr>
            </w:pPr>
          </w:p>
        </w:tc>
        <w:tc>
          <w:tcPr>
            <w:tcW w:w="5256" w:type="dxa"/>
          </w:tcPr>
          <w:p w:rsidR="008B4C77" w:rsidRPr="008B4C77" w:rsidRDefault="008B4C77" w:rsidP="00B45F1E">
            <w:pPr>
              <w:jc w:val="both"/>
              <w:rPr>
                <w:sz w:val="20"/>
                <w:szCs w:val="20"/>
              </w:rPr>
            </w:pPr>
            <w:r w:rsidRPr="008B4C77">
              <w:rPr>
                <w:sz w:val="20"/>
                <w:szCs w:val="20"/>
              </w:rPr>
              <w:t>ОКПО                    ОГРН     1020202561686</w:t>
            </w:r>
          </w:p>
        </w:tc>
      </w:tr>
      <w:tr w:rsidR="008B4C77" w:rsidRPr="008B4C77" w:rsidTr="00B45F1E">
        <w:trPr>
          <w:jc w:val="center"/>
        </w:trPr>
        <w:tc>
          <w:tcPr>
            <w:tcW w:w="4723" w:type="dxa"/>
          </w:tcPr>
          <w:p w:rsidR="008B4C77" w:rsidRPr="008B4C77" w:rsidRDefault="008B4C77" w:rsidP="00B45F1E">
            <w:pPr>
              <w:jc w:val="both"/>
              <w:rPr>
                <w:sz w:val="20"/>
                <w:szCs w:val="20"/>
              </w:rPr>
            </w:pPr>
            <w:r w:rsidRPr="008B4C77">
              <w:rPr>
                <w:sz w:val="20"/>
                <w:szCs w:val="20"/>
              </w:rPr>
              <w:t>ИНН 7724261610   КПП 027402001   БИК 042202837</w:t>
            </w:r>
          </w:p>
        </w:tc>
        <w:tc>
          <w:tcPr>
            <w:tcW w:w="283" w:type="dxa"/>
          </w:tcPr>
          <w:p w:rsidR="008B4C77" w:rsidRPr="008B4C77" w:rsidRDefault="008B4C77" w:rsidP="00B45F1E">
            <w:pPr>
              <w:jc w:val="both"/>
              <w:rPr>
                <w:sz w:val="20"/>
                <w:szCs w:val="20"/>
              </w:rPr>
            </w:pPr>
          </w:p>
        </w:tc>
        <w:tc>
          <w:tcPr>
            <w:tcW w:w="5256" w:type="dxa"/>
          </w:tcPr>
          <w:p w:rsidR="008B4C77" w:rsidRPr="008B4C77" w:rsidRDefault="008B4C77" w:rsidP="00B45F1E">
            <w:pPr>
              <w:jc w:val="both"/>
              <w:rPr>
                <w:sz w:val="20"/>
                <w:szCs w:val="20"/>
              </w:rPr>
            </w:pPr>
            <w:r w:rsidRPr="008B4C77">
              <w:rPr>
                <w:sz w:val="20"/>
                <w:szCs w:val="20"/>
              </w:rPr>
              <w:t>ОКОНХ</w:t>
            </w:r>
          </w:p>
        </w:tc>
      </w:tr>
      <w:tr w:rsidR="008B4C77" w:rsidRPr="008B4C77" w:rsidTr="00B45F1E">
        <w:trPr>
          <w:trHeight w:val="209"/>
          <w:jc w:val="center"/>
        </w:trPr>
        <w:tc>
          <w:tcPr>
            <w:tcW w:w="4723" w:type="dxa"/>
          </w:tcPr>
          <w:p w:rsidR="008B4C77" w:rsidRPr="008B4C77" w:rsidRDefault="008B4C77" w:rsidP="00B45F1E">
            <w:pPr>
              <w:jc w:val="both"/>
              <w:rPr>
                <w:sz w:val="20"/>
                <w:szCs w:val="20"/>
              </w:rPr>
            </w:pPr>
            <w:r w:rsidRPr="008B4C77">
              <w:rPr>
                <w:sz w:val="20"/>
                <w:szCs w:val="20"/>
              </w:rPr>
              <w:t>ОКПО 22673946, ОКОНХ 52100</w:t>
            </w:r>
          </w:p>
        </w:tc>
        <w:tc>
          <w:tcPr>
            <w:tcW w:w="283" w:type="dxa"/>
          </w:tcPr>
          <w:p w:rsidR="008B4C77" w:rsidRPr="008B4C77" w:rsidRDefault="008B4C77" w:rsidP="00B45F1E">
            <w:pPr>
              <w:jc w:val="both"/>
              <w:rPr>
                <w:sz w:val="20"/>
                <w:szCs w:val="20"/>
              </w:rPr>
            </w:pPr>
          </w:p>
        </w:tc>
        <w:tc>
          <w:tcPr>
            <w:tcW w:w="5256" w:type="dxa"/>
          </w:tcPr>
          <w:p w:rsidR="008B4C77" w:rsidRPr="008B4C77" w:rsidRDefault="008B4C77" w:rsidP="00B45F1E">
            <w:pPr>
              <w:jc w:val="both"/>
              <w:rPr>
                <w:sz w:val="20"/>
                <w:szCs w:val="20"/>
              </w:rPr>
            </w:pPr>
            <w:r w:rsidRPr="008B4C77">
              <w:rPr>
                <w:sz w:val="20"/>
                <w:szCs w:val="20"/>
              </w:rPr>
              <w:t>Тел.: (347) 2215936</w:t>
            </w:r>
          </w:p>
        </w:tc>
      </w:tr>
      <w:tr w:rsidR="008B4C77" w:rsidRPr="008B4C77" w:rsidTr="00B45F1E">
        <w:trPr>
          <w:jc w:val="center"/>
        </w:trPr>
        <w:tc>
          <w:tcPr>
            <w:tcW w:w="4723" w:type="dxa"/>
          </w:tcPr>
          <w:p w:rsidR="008B4C77" w:rsidRPr="008B4C77" w:rsidRDefault="008B4C77" w:rsidP="00B45F1E">
            <w:pPr>
              <w:jc w:val="both"/>
              <w:rPr>
                <w:sz w:val="20"/>
                <w:szCs w:val="20"/>
              </w:rPr>
            </w:pPr>
            <w:r w:rsidRPr="008B4C77">
              <w:rPr>
                <w:sz w:val="20"/>
                <w:szCs w:val="20"/>
              </w:rPr>
              <w:t xml:space="preserve">Тел.: </w:t>
            </w:r>
          </w:p>
          <w:p w:rsidR="008B4C77" w:rsidRPr="008B4C77" w:rsidRDefault="008B4C77" w:rsidP="00B45F1E">
            <w:pPr>
              <w:jc w:val="both"/>
              <w:rPr>
                <w:sz w:val="20"/>
                <w:szCs w:val="20"/>
              </w:rPr>
            </w:pPr>
          </w:p>
        </w:tc>
        <w:tc>
          <w:tcPr>
            <w:tcW w:w="283" w:type="dxa"/>
          </w:tcPr>
          <w:p w:rsidR="008B4C77" w:rsidRPr="008B4C77" w:rsidRDefault="008B4C77" w:rsidP="00B45F1E">
            <w:pPr>
              <w:jc w:val="both"/>
              <w:rPr>
                <w:sz w:val="20"/>
                <w:szCs w:val="20"/>
              </w:rPr>
            </w:pPr>
          </w:p>
        </w:tc>
        <w:tc>
          <w:tcPr>
            <w:tcW w:w="5256" w:type="dxa"/>
          </w:tcPr>
          <w:p w:rsidR="008B4C77" w:rsidRPr="008B4C77" w:rsidRDefault="008B4C77" w:rsidP="00B45F1E">
            <w:pPr>
              <w:jc w:val="both"/>
              <w:rPr>
                <w:sz w:val="20"/>
                <w:szCs w:val="20"/>
              </w:rPr>
            </w:pPr>
            <w:r w:rsidRPr="008B4C77">
              <w:rPr>
                <w:sz w:val="20"/>
                <w:szCs w:val="20"/>
              </w:rPr>
              <w:t>Факс: (347) 2507301</w:t>
            </w:r>
          </w:p>
        </w:tc>
      </w:tr>
      <w:tr w:rsidR="008B4C77" w:rsidRPr="00ED4276" w:rsidTr="00B45F1E">
        <w:trPr>
          <w:jc w:val="center"/>
        </w:trPr>
        <w:tc>
          <w:tcPr>
            <w:tcW w:w="4723" w:type="dxa"/>
          </w:tcPr>
          <w:p w:rsidR="008B4C77" w:rsidRPr="008B4C77" w:rsidRDefault="008B4C77" w:rsidP="00B45F1E">
            <w:pPr>
              <w:jc w:val="both"/>
              <w:rPr>
                <w:sz w:val="20"/>
                <w:szCs w:val="20"/>
                <w:lang w:val="de-DE"/>
              </w:rPr>
            </w:pPr>
            <w:r w:rsidRPr="008B4C77">
              <w:rPr>
                <w:sz w:val="20"/>
                <w:szCs w:val="20"/>
                <w:lang w:val="de-DE"/>
              </w:rPr>
              <w:t xml:space="preserve">E-mail:   </w:t>
            </w:r>
          </w:p>
        </w:tc>
        <w:tc>
          <w:tcPr>
            <w:tcW w:w="283" w:type="dxa"/>
          </w:tcPr>
          <w:p w:rsidR="008B4C77" w:rsidRPr="008B4C77" w:rsidRDefault="008B4C77" w:rsidP="00B45F1E">
            <w:pPr>
              <w:jc w:val="both"/>
              <w:rPr>
                <w:sz w:val="20"/>
                <w:szCs w:val="20"/>
                <w:lang w:val="en-US"/>
              </w:rPr>
            </w:pPr>
          </w:p>
        </w:tc>
        <w:tc>
          <w:tcPr>
            <w:tcW w:w="5256" w:type="dxa"/>
          </w:tcPr>
          <w:p w:rsidR="008B4C77" w:rsidRPr="008B4C77" w:rsidRDefault="008B4C77" w:rsidP="00B45F1E">
            <w:pPr>
              <w:jc w:val="both"/>
              <w:rPr>
                <w:sz w:val="20"/>
                <w:szCs w:val="20"/>
                <w:lang w:val="en-US"/>
              </w:rPr>
            </w:pPr>
            <w:r w:rsidRPr="008B4C77">
              <w:rPr>
                <w:sz w:val="20"/>
                <w:szCs w:val="20"/>
                <w:lang w:val="de-DE"/>
              </w:rPr>
              <w:t>E-mail:</w:t>
            </w:r>
            <w:r w:rsidRPr="008B4C77">
              <w:rPr>
                <w:sz w:val="20"/>
                <w:szCs w:val="20"/>
                <w:lang w:val="en-US"/>
              </w:rPr>
              <w:t xml:space="preserve"> info@bashtel.ru</w:t>
            </w:r>
          </w:p>
        </w:tc>
      </w:tr>
      <w:tr w:rsidR="008B4C77" w:rsidRPr="008B4C77" w:rsidTr="00B45F1E">
        <w:trPr>
          <w:jc w:val="center"/>
        </w:trPr>
        <w:tc>
          <w:tcPr>
            <w:tcW w:w="4723" w:type="dxa"/>
          </w:tcPr>
          <w:p w:rsidR="008B4C77" w:rsidRPr="008B4C77" w:rsidRDefault="008B4C77" w:rsidP="00B45F1E">
            <w:pPr>
              <w:jc w:val="both"/>
              <w:rPr>
                <w:b/>
                <w:sz w:val="22"/>
                <w:szCs w:val="22"/>
              </w:rPr>
            </w:pPr>
            <w:r w:rsidRPr="008B4C77">
              <w:rPr>
                <w:b/>
                <w:sz w:val="22"/>
                <w:szCs w:val="22"/>
              </w:rPr>
              <w:t>ВРИО заместителя директора УФПС РБ – филиала ФГУП «Почта России»</w:t>
            </w:r>
          </w:p>
        </w:tc>
        <w:tc>
          <w:tcPr>
            <w:tcW w:w="283" w:type="dxa"/>
          </w:tcPr>
          <w:p w:rsidR="008B4C77" w:rsidRPr="008B4C77" w:rsidRDefault="008B4C77" w:rsidP="00B45F1E">
            <w:pPr>
              <w:jc w:val="both"/>
              <w:rPr>
                <w:sz w:val="20"/>
                <w:szCs w:val="20"/>
              </w:rPr>
            </w:pPr>
          </w:p>
        </w:tc>
        <w:tc>
          <w:tcPr>
            <w:tcW w:w="5256" w:type="dxa"/>
          </w:tcPr>
          <w:p w:rsidR="008B4C77" w:rsidRPr="008B4C77" w:rsidRDefault="008B4C77" w:rsidP="00B45F1E">
            <w:pPr>
              <w:jc w:val="both"/>
              <w:rPr>
                <w:b/>
                <w:sz w:val="20"/>
                <w:szCs w:val="20"/>
              </w:rPr>
            </w:pPr>
            <w:r w:rsidRPr="008B4C77">
              <w:rPr>
                <w:b/>
                <w:sz w:val="20"/>
                <w:szCs w:val="20"/>
              </w:rPr>
              <w:t>Заместитель генерального директора по управлению персоналом и АХД</w:t>
            </w:r>
          </w:p>
        </w:tc>
      </w:tr>
      <w:tr w:rsidR="008B4C77" w:rsidRPr="008B4C77" w:rsidTr="00B45F1E">
        <w:trPr>
          <w:jc w:val="center"/>
        </w:trPr>
        <w:tc>
          <w:tcPr>
            <w:tcW w:w="4723" w:type="dxa"/>
          </w:tcPr>
          <w:p w:rsidR="008B4C77" w:rsidRPr="008B4C77" w:rsidRDefault="008B4C77" w:rsidP="00B45F1E">
            <w:pPr>
              <w:jc w:val="both"/>
              <w:rPr>
                <w:b/>
                <w:sz w:val="22"/>
                <w:szCs w:val="22"/>
              </w:rPr>
            </w:pPr>
            <w:r w:rsidRPr="008B4C77">
              <w:rPr>
                <w:b/>
                <w:sz w:val="22"/>
                <w:szCs w:val="22"/>
              </w:rPr>
              <w:t>___________________/Р.Ф. Сиразетдинов /</w:t>
            </w:r>
          </w:p>
        </w:tc>
        <w:tc>
          <w:tcPr>
            <w:tcW w:w="283" w:type="dxa"/>
          </w:tcPr>
          <w:p w:rsidR="008B4C77" w:rsidRPr="008B4C77" w:rsidRDefault="008B4C77" w:rsidP="00B45F1E">
            <w:pPr>
              <w:jc w:val="both"/>
              <w:rPr>
                <w:b/>
                <w:sz w:val="22"/>
                <w:szCs w:val="22"/>
              </w:rPr>
            </w:pPr>
          </w:p>
        </w:tc>
        <w:tc>
          <w:tcPr>
            <w:tcW w:w="5256" w:type="dxa"/>
          </w:tcPr>
          <w:p w:rsidR="008B4C77" w:rsidRPr="008B4C77" w:rsidRDefault="008B4C77" w:rsidP="00B45F1E">
            <w:pPr>
              <w:jc w:val="both"/>
              <w:rPr>
                <w:b/>
                <w:sz w:val="22"/>
                <w:szCs w:val="22"/>
              </w:rPr>
            </w:pPr>
            <w:r w:rsidRPr="008B4C77">
              <w:rPr>
                <w:b/>
                <w:sz w:val="22"/>
                <w:szCs w:val="22"/>
              </w:rPr>
              <w:t>_______________________/Д.С. Тимкин/</w:t>
            </w:r>
          </w:p>
        </w:tc>
      </w:tr>
      <w:tr w:rsidR="008B4C77" w:rsidRPr="008B4C77" w:rsidTr="00B45F1E">
        <w:trPr>
          <w:jc w:val="center"/>
        </w:trPr>
        <w:tc>
          <w:tcPr>
            <w:tcW w:w="4723" w:type="dxa"/>
          </w:tcPr>
          <w:p w:rsidR="008B4C77" w:rsidRPr="008B4C77" w:rsidRDefault="008B4C77" w:rsidP="00B45F1E">
            <w:pPr>
              <w:jc w:val="both"/>
              <w:rPr>
                <w:b/>
              </w:rPr>
            </w:pPr>
            <w:r w:rsidRPr="008B4C77">
              <w:rPr>
                <w:b/>
              </w:rPr>
              <w:t>«___»___________________20___ г.</w:t>
            </w:r>
          </w:p>
        </w:tc>
        <w:tc>
          <w:tcPr>
            <w:tcW w:w="283" w:type="dxa"/>
          </w:tcPr>
          <w:p w:rsidR="008B4C77" w:rsidRPr="008B4C77" w:rsidRDefault="008B4C77" w:rsidP="00B45F1E">
            <w:pPr>
              <w:jc w:val="both"/>
              <w:rPr>
                <w:b/>
              </w:rPr>
            </w:pPr>
          </w:p>
        </w:tc>
        <w:tc>
          <w:tcPr>
            <w:tcW w:w="5256" w:type="dxa"/>
          </w:tcPr>
          <w:p w:rsidR="008B4C77" w:rsidRPr="008B4C77" w:rsidRDefault="008B4C77" w:rsidP="00B45F1E">
            <w:pPr>
              <w:jc w:val="both"/>
              <w:rPr>
                <w:b/>
              </w:rPr>
            </w:pPr>
            <w:r w:rsidRPr="008B4C77">
              <w:rPr>
                <w:b/>
              </w:rPr>
              <w:t>«___»___________________20___ г.</w:t>
            </w:r>
          </w:p>
        </w:tc>
      </w:tr>
    </w:tbl>
    <w:p w:rsidR="008B4C77" w:rsidRPr="008B4C77" w:rsidRDefault="008B4C77" w:rsidP="008B4C77">
      <w:pPr>
        <w:pStyle w:val="ConsNonformat"/>
        <w:widowControl/>
        <w:tabs>
          <w:tab w:val="left" w:pos="6045"/>
        </w:tabs>
        <w:ind w:right="0"/>
      </w:pPr>
    </w:p>
    <w:p w:rsidR="008B4C77" w:rsidRPr="008B4C77" w:rsidRDefault="008B4C77" w:rsidP="008B4C77">
      <w:pPr>
        <w:pStyle w:val="ConsNonformat"/>
        <w:widowControl/>
        <w:tabs>
          <w:tab w:val="left" w:pos="6045"/>
        </w:tabs>
        <w:ind w:right="0"/>
      </w:pPr>
      <w:r w:rsidRPr="008B4C77">
        <w:tab/>
      </w:r>
    </w:p>
    <w:p w:rsidR="008B4C77" w:rsidRPr="008B4C77" w:rsidRDefault="008B4C77" w:rsidP="008B4C77">
      <w:pPr>
        <w:pStyle w:val="ConsNonformat"/>
        <w:widowControl/>
        <w:tabs>
          <w:tab w:val="left" w:pos="6045"/>
        </w:tabs>
        <w:ind w:right="0"/>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r w:rsidRPr="008B4C77">
        <w:rPr>
          <w:rFonts w:ascii="Times New Roman" w:hAnsi="Times New Roman" w:cs="Times New Roman"/>
          <w:sz w:val="24"/>
          <w:szCs w:val="24"/>
        </w:rPr>
        <w:t xml:space="preserve">        </w:t>
      </w:r>
      <w:r w:rsidRPr="008B4C77">
        <w:rPr>
          <w:rFonts w:ascii="Times New Roman" w:hAnsi="Times New Roman" w:cs="Times New Roman"/>
          <w:sz w:val="24"/>
          <w:szCs w:val="24"/>
        </w:rPr>
        <w:tab/>
      </w: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Default="008B4C77" w:rsidP="008B4C77">
      <w:pPr>
        <w:pStyle w:val="ConsNonformat"/>
        <w:widowControl/>
        <w:tabs>
          <w:tab w:val="left" w:pos="6045"/>
        </w:tabs>
        <w:ind w:right="0"/>
        <w:jc w:val="center"/>
        <w:rPr>
          <w:rFonts w:ascii="Times New Roman" w:hAnsi="Times New Roman" w:cs="Times New Roman"/>
          <w:sz w:val="24"/>
          <w:szCs w:val="24"/>
        </w:rPr>
      </w:pPr>
    </w:p>
    <w:p w:rsidR="00C05DD7" w:rsidRDefault="00C05DD7" w:rsidP="008B4C77">
      <w:pPr>
        <w:pStyle w:val="ConsNonformat"/>
        <w:widowControl/>
        <w:tabs>
          <w:tab w:val="left" w:pos="6045"/>
        </w:tabs>
        <w:ind w:right="0"/>
        <w:jc w:val="center"/>
        <w:rPr>
          <w:rFonts w:ascii="Times New Roman" w:hAnsi="Times New Roman" w:cs="Times New Roman"/>
          <w:sz w:val="24"/>
          <w:szCs w:val="24"/>
        </w:rPr>
      </w:pPr>
    </w:p>
    <w:p w:rsidR="00C05DD7" w:rsidRDefault="00C05DD7" w:rsidP="008B4C77">
      <w:pPr>
        <w:pStyle w:val="ConsNonformat"/>
        <w:widowControl/>
        <w:tabs>
          <w:tab w:val="left" w:pos="6045"/>
        </w:tabs>
        <w:ind w:right="0"/>
        <w:jc w:val="center"/>
        <w:rPr>
          <w:rFonts w:ascii="Times New Roman" w:hAnsi="Times New Roman" w:cs="Times New Roman"/>
          <w:sz w:val="24"/>
          <w:szCs w:val="24"/>
        </w:rPr>
      </w:pPr>
    </w:p>
    <w:p w:rsidR="00C05DD7" w:rsidRDefault="00C05DD7" w:rsidP="008B4C77">
      <w:pPr>
        <w:pStyle w:val="ConsNonformat"/>
        <w:widowControl/>
        <w:tabs>
          <w:tab w:val="left" w:pos="6045"/>
        </w:tabs>
        <w:ind w:right="0"/>
        <w:jc w:val="center"/>
        <w:rPr>
          <w:rFonts w:ascii="Times New Roman" w:hAnsi="Times New Roman" w:cs="Times New Roman"/>
          <w:sz w:val="24"/>
          <w:szCs w:val="24"/>
        </w:rPr>
      </w:pPr>
    </w:p>
    <w:p w:rsidR="00C05DD7" w:rsidRPr="008B4C77" w:rsidRDefault="00C05DD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rPr>
          <w:rFonts w:ascii="Times New Roman" w:hAnsi="Times New Roman" w:cs="Times New Roman"/>
          <w:sz w:val="24"/>
          <w:szCs w:val="24"/>
        </w:rPr>
      </w:pPr>
    </w:p>
    <w:p w:rsidR="008B4C77" w:rsidRPr="008B4C77" w:rsidRDefault="008B4C77" w:rsidP="008B4C77">
      <w:pPr>
        <w:pStyle w:val="ConsNonformat"/>
        <w:widowControl/>
        <w:tabs>
          <w:tab w:val="left" w:pos="6045"/>
        </w:tabs>
        <w:ind w:right="0"/>
        <w:jc w:val="center"/>
        <w:rPr>
          <w:rFonts w:ascii="Times New Roman" w:hAnsi="Times New Roman" w:cs="Times New Roman"/>
          <w:sz w:val="24"/>
          <w:szCs w:val="24"/>
        </w:rPr>
      </w:pPr>
      <w:r w:rsidRPr="008B4C77">
        <w:rPr>
          <w:rFonts w:ascii="Times New Roman" w:hAnsi="Times New Roman" w:cs="Times New Roman"/>
          <w:sz w:val="24"/>
          <w:szCs w:val="24"/>
        </w:rPr>
        <w:t xml:space="preserve">                                                                                               </w:t>
      </w:r>
      <w:r w:rsidR="00C05DD7">
        <w:rPr>
          <w:rFonts w:ascii="Times New Roman" w:hAnsi="Times New Roman" w:cs="Times New Roman"/>
          <w:sz w:val="24"/>
          <w:szCs w:val="24"/>
        </w:rPr>
        <w:t xml:space="preserve">         Приложение </w:t>
      </w:r>
      <w:r w:rsidRPr="008B4C77">
        <w:rPr>
          <w:rFonts w:ascii="Times New Roman" w:hAnsi="Times New Roman" w:cs="Times New Roman"/>
          <w:sz w:val="24"/>
          <w:szCs w:val="24"/>
        </w:rPr>
        <w:t>№ 1</w:t>
      </w:r>
    </w:p>
    <w:p w:rsidR="008B4C77" w:rsidRPr="008B4C77" w:rsidRDefault="008B4C77" w:rsidP="008B4C77">
      <w:pPr>
        <w:pStyle w:val="ConsNonformat"/>
        <w:widowControl/>
        <w:tabs>
          <w:tab w:val="left" w:pos="6045"/>
        </w:tabs>
        <w:ind w:right="0"/>
        <w:rPr>
          <w:rFonts w:ascii="Times New Roman" w:hAnsi="Times New Roman" w:cs="Times New Roman"/>
          <w:sz w:val="24"/>
          <w:szCs w:val="24"/>
        </w:rPr>
      </w:pPr>
      <w:r w:rsidRPr="008B4C77">
        <w:rPr>
          <w:rFonts w:ascii="Times New Roman" w:hAnsi="Times New Roman" w:cs="Times New Roman"/>
          <w:sz w:val="24"/>
          <w:szCs w:val="24"/>
        </w:rPr>
        <w:tab/>
      </w:r>
      <w:r w:rsidRPr="008B4C77">
        <w:rPr>
          <w:rFonts w:ascii="Times New Roman" w:hAnsi="Times New Roman" w:cs="Times New Roman"/>
          <w:sz w:val="24"/>
          <w:szCs w:val="24"/>
        </w:rPr>
        <w:tab/>
        <w:t xml:space="preserve">           к договору № _________</w:t>
      </w:r>
    </w:p>
    <w:p w:rsidR="008B4C77" w:rsidRPr="008B4C77" w:rsidRDefault="008B4C77" w:rsidP="008B4C77">
      <w:pPr>
        <w:pStyle w:val="ConsNonformat"/>
        <w:widowControl/>
        <w:tabs>
          <w:tab w:val="left" w:pos="6045"/>
        </w:tabs>
        <w:ind w:right="0"/>
        <w:rPr>
          <w:rFonts w:ascii="Times New Roman" w:hAnsi="Times New Roman" w:cs="Times New Roman"/>
          <w:sz w:val="24"/>
          <w:szCs w:val="24"/>
        </w:rPr>
      </w:pPr>
      <w:r w:rsidRPr="008B4C77">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simplePos x="0" y="0"/>
                <wp:positionH relativeFrom="column">
                  <wp:posOffset>952500</wp:posOffset>
                </wp:positionH>
                <wp:positionV relativeFrom="paragraph">
                  <wp:posOffset>143510</wp:posOffset>
                </wp:positionV>
                <wp:extent cx="4025900" cy="4389120"/>
                <wp:effectExtent l="5715" t="0" r="26035"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25900" cy="4389120"/>
                        </a:xfrm>
                        <a:prstGeom prst="rect">
                          <a:avLst/>
                        </a:prstGeom>
                      </wps:spPr>
                      <wps:txbx>
                        <w:txbxContent>
                          <w:p w:rsidR="008B4C77" w:rsidRDefault="008B4C77" w:rsidP="008B4C77">
                            <w:pPr>
                              <w:pStyle w:val="ad"/>
                              <w:spacing w:before="0" w:beforeAutospacing="0" w:after="0" w:afterAutospacing="0"/>
                              <w:jc w:val="center"/>
                            </w:pPr>
                            <w:r w:rsidRPr="008B4C77">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75pt;margin-top:11.3pt;width:317pt;height:34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" filled="f" stroked="f">
                <o:lock v:ext="edit" shapetype="t"/>
                <v:textbox style="mso-fit-shape-to-text:t">
                  <w:txbxContent>
                    <w:p w:rsidR="008B4C77" w:rsidRDefault="008B4C77" w:rsidP="008B4C77">
                      <w:pPr>
                        <w:pStyle w:val="ad"/>
                        <w:spacing w:before="0" w:beforeAutospacing="0" w:after="0" w:afterAutospacing="0"/>
                        <w:jc w:val="center"/>
                      </w:pPr>
                      <w:r w:rsidRPr="008B4C77">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Pr="008B4C77">
        <w:rPr>
          <w:rFonts w:ascii="Times New Roman" w:hAnsi="Times New Roman" w:cs="Times New Roman"/>
          <w:sz w:val="24"/>
          <w:szCs w:val="24"/>
        </w:rPr>
        <w:tab/>
      </w:r>
      <w:r w:rsidRPr="008B4C77">
        <w:rPr>
          <w:rFonts w:ascii="Times New Roman" w:hAnsi="Times New Roman" w:cs="Times New Roman"/>
          <w:sz w:val="24"/>
          <w:szCs w:val="24"/>
        </w:rPr>
        <w:tab/>
        <w:t xml:space="preserve">           от «__»_________ 20__г.</w:t>
      </w:r>
      <w:r w:rsidRPr="008B4C77">
        <w:rPr>
          <w:rFonts w:ascii="Times New Roman" w:hAnsi="Times New Roman" w:cs="Times New Roman"/>
          <w:sz w:val="24"/>
          <w:szCs w:val="24"/>
        </w:rPr>
        <w:tab/>
      </w:r>
      <w:r w:rsidRPr="008B4C77">
        <w:rPr>
          <w:rFonts w:ascii="Times New Roman" w:hAnsi="Times New Roman" w:cs="Times New Roman"/>
          <w:sz w:val="24"/>
          <w:szCs w:val="24"/>
        </w:rPr>
        <w:tab/>
      </w:r>
    </w:p>
    <w:p w:rsidR="008B4C77" w:rsidRPr="008B4C77" w:rsidRDefault="008B4C77" w:rsidP="008B4C77">
      <w:pPr>
        <w:pStyle w:val="ConsNonformat"/>
        <w:widowControl/>
        <w:ind w:right="0"/>
        <w:jc w:val="both"/>
        <w:rPr>
          <w:rFonts w:ascii="Times New Roman" w:hAnsi="Times New Roman" w:cs="Times New Roman"/>
          <w:sz w:val="24"/>
          <w:szCs w:val="24"/>
        </w:rPr>
      </w:pPr>
    </w:p>
    <w:p w:rsidR="008B4C77" w:rsidRPr="008B4C77" w:rsidRDefault="008B4C77" w:rsidP="008B4C77">
      <w:pPr>
        <w:pStyle w:val="ConsNonformat"/>
        <w:widowControl/>
        <w:ind w:right="0"/>
        <w:jc w:val="both"/>
        <w:rPr>
          <w:rFonts w:ascii="Times New Roman" w:hAnsi="Times New Roman" w:cs="Times New Roman"/>
          <w:sz w:val="24"/>
          <w:szCs w:val="24"/>
        </w:rPr>
      </w:pPr>
    </w:p>
    <w:p w:rsidR="008B4C77" w:rsidRPr="008B4C77" w:rsidRDefault="008B4C77" w:rsidP="008B4C77">
      <w:pPr>
        <w:pStyle w:val="ConsNonformat"/>
        <w:widowControl/>
        <w:ind w:right="0"/>
        <w:jc w:val="both"/>
        <w:rPr>
          <w:rFonts w:ascii="Times New Roman" w:hAnsi="Times New Roman" w:cs="Times New Roman"/>
          <w:sz w:val="24"/>
          <w:szCs w:val="24"/>
        </w:rPr>
      </w:pPr>
    </w:p>
    <w:p w:rsidR="008B4C77" w:rsidRPr="008B4C77" w:rsidRDefault="008B4C77" w:rsidP="008B4C77">
      <w:pPr>
        <w:pStyle w:val="ConsNonformat"/>
        <w:widowControl/>
        <w:ind w:right="0"/>
        <w:jc w:val="center"/>
        <w:rPr>
          <w:rFonts w:ascii="Times New Roman" w:hAnsi="Times New Roman" w:cs="Times New Roman"/>
          <w:sz w:val="24"/>
          <w:szCs w:val="24"/>
        </w:rPr>
      </w:pPr>
      <w:r w:rsidRPr="008B4C77">
        <w:rPr>
          <w:rFonts w:ascii="Times New Roman" w:hAnsi="Times New Roman" w:cs="Times New Roman"/>
          <w:sz w:val="24"/>
          <w:szCs w:val="24"/>
        </w:rPr>
        <w:t>АКТ</w:t>
      </w:r>
    </w:p>
    <w:p w:rsidR="008B4C77" w:rsidRPr="008B4C77" w:rsidRDefault="008B4C77" w:rsidP="008B4C77">
      <w:pPr>
        <w:pStyle w:val="ConsNonformat"/>
        <w:widowControl/>
        <w:ind w:right="0"/>
        <w:jc w:val="center"/>
        <w:rPr>
          <w:rFonts w:ascii="Times New Roman" w:hAnsi="Times New Roman" w:cs="Times New Roman"/>
          <w:sz w:val="24"/>
          <w:szCs w:val="24"/>
        </w:rPr>
      </w:pPr>
      <w:r w:rsidRPr="008B4C77">
        <w:rPr>
          <w:rFonts w:ascii="Times New Roman" w:hAnsi="Times New Roman" w:cs="Times New Roman"/>
          <w:sz w:val="24"/>
          <w:szCs w:val="24"/>
        </w:rPr>
        <w:t xml:space="preserve">приема-передачи </w:t>
      </w:r>
    </w:p>
    <w:p w:rsidR="008B4C77" w:rsidRPr="008B4C77" w:rsidRDefault="008B4C77" w:rsidP="008B4C77">
      <w:pPr>
        <w:pStyle w:val="ConsNonformat"/>
        <w:widowControl/>
        <w:ind w:right="0"/>
        <w:jc w:val="both"/>
        <w:rPr>
          <w:rFonts w:ascii="Times New Roman" w:hAnsi="Times New Roman" w:cs="Times New Roman"/>
          <w:sz w:val="24"/>
          <w:szCs w:val="24"/>
        </w:rPr>
      </w:pPr>
    </w:p>
    <w:p w:rsidR="008B4C77" w:rsidRPr="008B4C77" w:rsidRDefault="008B4C77" w:rsidP="008B4C77">
      <w:pPr>
        <w:pStyle w:val="ConsNonformat"/>
        <w:widowControl/>
        <w:ind w:right="0" w:firstLine="708"/>
        <w:jc w:val="both"/>
        <w:rPr>
          <w:rFonts w:ascii="Times New Roman" w:hAnsi="Times New Roman" w:cs="Times New Roman"/>
          <w:sz w:val="24"/>
          <w:szCs w:val="24"/>
        </w:rPr>
      </w:pPr>
      <w:r w:rsidRPr="008B4C77">
        <w:rPr>
          <w:rFonts w:ascii="Times New Roman" w:hAnsi="Times New Roman" w:cs="Times New Roman"/>
          <w:sz w:val="24"/>
          <w:szCs w:val="24"/>
        </w:rPr>
        <w:t xml:space="preserve">Мы, нижеподписавшиеся, ФГУП «Почта России», в лице начальника ОСП _______________почтамт УФПС РБ - филиала ФГУП «Почта России», </w:t>
      </w:r>
      <w:r w:rsidRPr="008B4C77">
        <w:rPr>
          <w:rFonts w:ascii="Times New Roman" w:hAnsi="Times New Roman"/>
          <w:sz w:val="24"/>
          <w:szCs w:val="24"/>
        </w:rPr>
        <w:t xml:space="preserve">действующего на основании ________________________________, с одной стороны </w:t>
      </w:r>
      <w:r w:rsidRPr="008B4C77">
        <w:rPr>
          <w:rFonts w:ascii="Times New Roman" w:hAnsi="Times New Roman" w:cs="Times New Roman"/>
          <w:sz w:val="24"/>
          <w:szCs w:val="24"/>
        </w:rPr>
        <w:t>и _________________________________, в лице _____________________, действующего на основании ____________, с другой стороны составили настоящий акт о том, что:</w:t>
      </w:r>
    </w:p>
    <w:p w:rsidR="008B4C77" w:rsidRPr="008B4C77" w:rsidRDefault="008B4C77" w:rsidP="008B4C77">
      <w:pPr>
        <w:pStyle w:val="ConsNonformat"/>
        <w:widowControl/>
        <w:ind w:right="0"/>
        <w:jc w:val="both"/>
        <w:rPr>
          <w:rFonts w:ascii="Times New Roman" w:hAnsi="Times New Roman" w:cs="Times New Roman"/>
          <w:sz w:val="24"/>
          <w:szCs w:val="24"/>
        </w:rPr>
      </w:pPr>
      <w:r w:rsidRPr="008B4C77">
        <w:rPr>
          <w:rFonts w:ascii="Times New Roman" w:hAnsi="Times New Roman" w:cs="Times New Roman"/>
          <w:sz w:val="24"/>
          <w:szCs w:val="24"/>
        </w:rPr>
        <w:t>___________________________________________ передал, а ФГУП «Почта России» принял __________________________ со следующими характеристиками:_____________________</w:t>
      </w:r>
    </w:p>
    <w:p w:rsidR="008B4C77" w:rsidRPr="008B4C77" w:rsidRDefault="008B4C77" w:rsidP="008B4C77">
      <w:pPr>
        <w:pStyle w:val="ConsNonformat"/>
        <w:widowControl/>
        <w:ind w:right="0"/>
        <w:jc w:val="both"/>
        <w:rPr>
          <w:rFonts w:ascii="Times New Roman" w:hAnsi="Times New Roman" w:cs="Times New Roman"/>
          <w:sz w:val="24"/>
          <w:szCs w:val="24"/>
        </w:rPr>
      </w:pPr>
      <w:r w:rsidRPr="008B4C77">
        <w:rPr>
          <w:rFonts w:ascii="Times New Roman" w:hAnsi="Times New Roman" w:cs="Times New Roman"/>
          <w:sz w:val="24"/>
          <w:szCs w:val="24"/>
        </w:rPr>
        <w:t xml:space="preserve">_____________________________________________________________________________. </w:t>
      </w:r>
    </w:p>
    <w:p w:rsidR="008B4C77" w:rsidRPr="008B4C77" w:rsidRDefault="008B4C77" w:rsidP="008B4C77">
      <w:pPr>
        <w:pStyle w:val="ConsNonformat"/>
        <w:widowControl/>
        <w:ind w:right="0"/>
        <w:jc w:val="both"/>
        <w:rPr>
          <w:rFonts w:ascii="Times New Roman" w:hAnsi="Times New Roman" w:cs="Times New Roman"/>
          <w:sz w:val="24"/>
          <w:szCs w:val="24"/>
        </w:rPr>
      </w:pPr>
    </w:p>
    <w:p w:rsidR="008B4C77" w:rsidRPr="008B4C77" w:rsidRDefault="008B4C77" w:rsidP="008B4C77">
      <w:pPr>
        <w:pStyle w:val="ConsNonformat"/>
        <w:widowControl/>
        <w:ind w:right="0"/>
        <w:rPr>
          <w:rFonts w:ascii="Times New Roman" w:hAnsi="Times New Roman" w:cs="Times New Roman"/>
          <w:sz w:val="24"/>
          <w:szCs w:val="24"/>
        </w:rPr>
      </w:pPr>
      <w:r w:rsidRPr="008B4C77">
        <w:rPr>
          <w:rFonts w:ascii="Times New Roman" w:hAnsi="Times New Roman" w:cs="Times New Roman"/>
          <w:sz w:val="24"/>
          <w:szCs w:val="24"/>
        </w:rPr>
        <w:t xml:space="preserve">     </w:t>
      </w:r>
    </w:p>
    <w:p w:rsidR="008B4C77" w:rsidRPr="008B4C77" w:rsidRDefault="008B4C77" w:rsidP="008B4C77">
      <w:pPr>
        <w:pStyle w:val="ConsNonformat"/>
        <w:widowControl/>
        <w:ind w:right="0" w:firstLine="708"/>
        <w:rPr>
          <w:rFonts w:ascii="Times New Roman" w:hAnsi="Times New Roman" w:cs="Times New Roman"/>
          <w:sz w:val="24"/>
          <w:szCs w:val="24"/>
        </w:rPr>
      </w:pPr>
      <w:r w:rsidRPr="008B4C77">
        <w:rPr>
          <w:rFonts w:ascii="Times New Roman" w:hAnsi="Times New Roman" w:cs="Times New Roman"/>
          <w:sz w:val="24"/>
          <w:szCs w:val="24"/>
        </w:rPr>
        <w:t>Передал:</w:t>
      </w:r>
      <w:r w:rsidRPr="008B4C77">
        <w:rPr>
          <w:rFonts w:ascii="Times New Roman" w:hAnsi="Times New Roman" w:cs="Times New Roman"/>
          <w:sz w:val="24"/>
          <w:szCs w:val="24"/>
        </w:rPr>
        <w:tab/>
      </w:r>
      <w:r w:rsidRPr="008B4C77">
        <w:rPr>
          <w:rFonts w:ascii="Times New Roman" w:hAnsi="Times New Roman" w:cs="Times New Roman"/>
          <w:sz w:val="24"/>
          <w:szCs w:val="24"/>
        </w:rPr>
        <w:tab/>
      </w:r>
      <w:r w:rsidRPr="008B4C77">
        <w:rPr>
          <w:rFonts w:ascii="Times New Roman" w:hAnsi="Times New Roman" w:cs="Times New Roman"/>
          <w:sz w:val="24"/>
          <w:szCs w:val="24"/>
        </w:rPr>
        <w:tab/>
      </w:r>
      <w:r w:rsidRPr="008B4C77">
        <w:rPr>
          <w:rFonts w:ascii="Times New Roman" w:hAnsi="Times New Roman" w:cs="Times New Roman"/>
          <w:sz w:val="24"/>
          <w:szCs w:val="24"/>
        </w:rPr>
        <w:tab/>
      </w:r>
      <w:r w:rsidRPr="008B4C77">
        <w:rPr>
          <w:rFonts w:ascii="Times New Roman" w:hAnsi="Times New Roman" w:cs="Times New Roman"/>
          <w:sz w:val="24"/>
          <w:szCs w:val="24"/>
        </w:rPr>
        <w:tab/>
      </w:r>
      <w:r w:rsidRPr="008B4C77">
        <w:rPr>
          <w:rFonts w:ascii="Times New Roman" w:hAnsi="Times New Roman" w:cs="Times New Roman"/>
          <w:sz w:val="24"/>
          <w:szCs w:val="24"/>
        </w:rPr>
        <w:tab/>
        <w:t>Принял:</w:t>
      </w:r>
    </w:p>
    <w:p w:rsidR="008B4C77" w:rsidRPr="008B4C77" w:rsidRDefault="008B4C77" w:rsidP="008B4C77">
      <w:pPr>
        <w:pStyle w:val="ConsNonformat"/>
        <w:widowControl/>
        <w:ind w:right="0" w:firstLine="708"/>
        <w:rPr>
          <w:rFonts w:ascii="Times New Roman" w:hAnsi="Times New Roman" w:cs="Times New Roman"/>
          <w:sz w:val="24"/>
          <w:szCs w:val="24"/>
        </w:rPr>
      </w:pPr>
    </w:p>
    <w:p w:rsidR="008B4C77" w:rsidRPr="008B4C77" w:rsidRDefault="008B4C77" w:rsidP="008B4C77">
      <w:pPr>
        <w:pStyle w:val="ConsNonformat"/>
        <w:widowControl/>
        <w:ind w:right="0"/>
        <w:rPr>
          <w:rFonts w:ascii="Times New Roman" w:hAnsi="Times New Roman" w:cs="Times New Roman"/>
          <w:sz w:val="24"/>
          <w:szCs w:val="24"/>
        </w:rPr>
      </w:pPr>
    </w:p>
    <w:p w:rsidR="008B4C77" w:rsidRPr="008B4C77" w:rsidRDefault="008B4C77" w:rsidP="008B4C77">
      <w:pPr>
        <w:pStyle w:val="ConsNonformat"/>
        <w:widowControl/>
        <w:ind w:right="0"/>
        <w:rPr>
          <w:rFonts w:ascii="Times New Roman" w:hAnsi="Times New Roman" w:cs="Times New Roman"/>
          <w:sz w:val="24"/>
          <w:szCs w:val="24"/>
        </w:rPr>
      </w:pPr>
      <w:r w:rsidRPr="008B4C77">
        <w:rPr>
          <w:rFonts w:ascii="Times New Roman" w:hAnsi="Times New Roman" w:cs="Times New Roman"/>
          <w:sz w:val="24"/>
          <w:szCs w:val="24"/>
        </w:rPr>
        <w:t xml:space="preserve">_________________________________  </w:t>
      </w:r>
      <w:r w:rsidRPr="008B4C77">
        <w:rPr>
          <w:rFonts w:ascii="Times New Roman" w:hAnsi="Times New Roman" w:cs="Times New Roman"/>
          <w:sz w:val="24"/>
          <w:szCs w:val="24"/>
        </w:rPr>
        <w:tab/>
      </w:r>
      <w:r w:rsidRPr="008B4C77">
        <w:rPr>
          <w:rFonts w:ascii="Times New Roman" w:hAnsi="Times New Roman" w:cs="Times New Roman"/>
          <w:sz w:val="24"/>
          <w:szCs w:val="24"/>
        </w:rPr>
        <w:tab/>
        <w:t xml:space="preserve">Начальник ОСП _______________почтамт </w:t>
      </w:r>
    </w:p>
    <w:p w:rsidR="008B4C77" w:rsidRPr="008B4C77" w:rsidRDefault="008B4C77" w:rsidP="008B4C77">
      <w:pPr>
        <w:pStyle w:val="ConsNonformat"/>
        <w:widowControl/>
        <w:ind w:left="4956" w:right="0"/>
        <w:rPr>
          <w:rFonts w:ascii="Times New Roman" w:hAnsi="Times New Roman" w:cs="Times New Roman"/>
          <w:sz w:val="24"/>
          <w:szCs w:val="24"/>
        </w:rPr>
      </w:pPr>
      <w:r w:rsidRPr="008B4C77">
        <w:rPr>
          <w:rFonts w:ascii="Times New Roman" w:hAnsi="Times New Roman" w:cs="Times New Roman"/>
          <w:sz w:val="24"/>
          <w:szCs w:val="24"/>
        </w:rPr>
        <w:t xml:space="preserve">УФПС РБ - филиала ФГУП «Почта России» </w:t>
      </w:r>
    </w:p>
    <w:p w:rsidR="008B4C77" w:rsidRPr="008B4C77" w:rsidRDefault="008B4C77" w:rsidP="008B4C77">
      <w:pPr>
        <w:pStyle w:val="ConsNonformat"/>
        <w:widowControl/>
        <w:ind w:left="4248" w:right="0" w:firstLine="708"/>
        <w:rPr>
          <w:rFonts w:ascii="Times New Roman" w:hAnsi="Times New Roman" w:cs="Times New Roman"/>
          <w:sz w:val="24"/>
          <w:szCs w:val="24"/>
        </w:rPr>
      </w:pPr>
    </w:p>
    <w:p w:rsidR="008B4C77" w:rsidRPr="008B4C77" w:rsidRDefault="008B4C77" w:rsidP="008B4C77">
      <w:pPr>
        <w:pStyle w:val="ConsNonformat"/>
        <w:widowControl/>
        <w:ind w:left="4248" w:right="0" w:firstLine="708"/>
        <w:rPr>
          <w:rFonts w:ascii="Times New Roman" w:hAnsi="Times New Roman" w:cs="Times New Roman"/>
          <w:sz w:val="24"/>
          <w:szCs w:val="24"/>
        </w:rPr>
      </w:pPr>
    </w:p>
    <w:p w:rsidR="008B4C77" w:rsidRPr="008B4C77" w:rsidRDefault="008B4C77" w:rsidP="008B4C77">
      <w:pPr>
        <w:pStyle w:val="ConsNonformat"/>
        <w:widowControl/>
        <w:ind w:right="0"/>
        <w:rPr>
          <w:rFonts w:ascii="Times New Roman" w:hAnsi="Times New Roman" w:cs="Times New Roman"/>
          <w:sz w:val="24"/>
          <w:szCs w:val="24"/>
        </w:rPr>
      </w:pPr>
      <w:r w:rsidRPr="008B4C77">
        <w:rPr>
          <w:rFonts w:ascii="Times New Roman" w:hAnsi="Times New Roman" w:cs="Times New Roman"/>
          <w:sz w:val="24"/>
          <w:szCs w:val="24"/>
        </w:rPr>
        <w:t xml:space="preserve">_________________/______________/   </w:t>
      </w:r>
      <w:r w:rsidRPr="008B4C77">
        <w:rPr>
          <w:rFonts w:ascii="Times New Roman" w:hAnsi="Times New Roman" w:cs="Times New Roman"/>
          <w:sz w:val="24"/>
          <w:szCs w:val="24"/>
        </w:rPr>
        <w:tab/>
      </w:r>
      <w:r w:rsidRPr="008B4C77">
        <w:rPr>
          <w:rFonts w:ascii="Times New Roman" w:hAnsi="Times New Roman" w:cs="Times New Roman"/>
          <w:sz w:val="24"/>
          <w:szCs w:val="24"/>
        </w:rPr>
        <w:tab/>
        <w:t>__________________/________________/</w:t>
      </w:r>
    </w:p>
    <w:p w:rsidR="008B4C77" w:rsidRPr="008B4C77" w:rsidRDefault="008B4C77" w:rsidP="008B4C77"/>
    <w:p w:rsidR="008B4C77" w:rsidRPr="008B4C77" w:rsidRDefault="008B4C77" w:rsidP="008B4C77"/>
    <w:p w:rsidR="008B4C77" w:rsidRPr="008B4C77" w:rsidRDefault="008B4C77" w:rsidP="008B4C77">
      <w:r w:rsidRPr="008B4C77">
        <w:t>----------------------------------------------------------------------------------------------------------------------</w:t>
      </w:r>
    </w:p>
    <w:p w:rsidR="008B4C77" w:rsidRPr="008B4C77" w:rsidRDefault="008B4C77" w:rsidP="008B4C77">
      <w:pPr>
        <w:ind w:firstLine="708"/>
        <w:rPr>
          <w:b/>
        </w:rPr>
      </w:pPr>
    </w:p>
    <w:p w:rsidR="008B4C77" w:rsidRPr="008B4C77" w:rsidRDefault="008B4C77" w:rsidP="008B4C77">
      <w:pPr>
        <w:ind w:firstLine="708"/>
        <w:rPr>
          <w:b/>
        </w:rPr>
      </w:pPr>
    </w:p>
    <w:p w:rsidR="008B4C77" w:rsidRPr="008B4C77" w:rsidRDefault="008B4C77" w:rsidP="008B4C77">
      <w:pPr>
        <w:ind w:firstLine="708"/>
        <w:rPr>
          <w:b/>
        </w:rPr>
      </w:pPr>
    </w:p>
    <w:p w:rsidR="008B4C77" w:rsidRPr="008B4C77" w:rsidRDefault="008B4C77" w:rsidP="008B4C77">
      <w:pPr>
        <w:ind w:firstLine="708"/>
        <w:rPr>
          <w:b/>
        </w:rPr>
      </w:pPr>
    </w:p>
    <w:p w:rsidR="008B4C77" w:rsidRPr="008B4C77" w:rsidRDefault="008B4C77" w:rsidP="008B4C77">
      <w:pPr>
        <w:ind w:firstLine="708"/>
        <w:rPr>
          <w:b/>
        </w:rPr>
      </w:pPr>
    </w:p>
    <w:p w:rsidR="008B4C77" w:rsidRPr="008B4C77" w:rsidRDefault="008B4C77" w:rsidP="008B4C77">
      <w:pPr>
        <w:ind w:firstLine="708"/>
        <w:rPr>
          <w:b/>
        </w:rPr>
      </w:pPr>
      <w:r w:rsidRPr="008B4C77">
        <w:rPr>
          <w:b/>
        </w:rPr>
        <w:t>«Почта»</w:t>
      </w:r>
      <w:r w:rsidRPr="008B4C77">
        <w:rPr>
          <w:b/>
        </w:rPr>
        <w:tab/>
      </w:r>
      <w:r w:rsidRPr="008B4C77">
        <w:rPr>
          <w:b/>
        </w:rPr>
        <w:tab/>
      </w:r>
      <w:r w:rsidRPr="008B4C77">
        <w:rPr>
          <w:b/>
        </w:rPr>
        <w:tab/>
      </w:r>
      <w:r w:rsidRPr="008B4C77">
        <w:rPr>
          <w:b/>
        </w:rPr>
        <w:tab/>
      </w:r>
      <w:r w:rsidRPr="008B4C77">
        <w:rPr>
          <w:b/>
        </w:rPr>
        <w:tab/>
        <w:t xml:space="preserve"> </w:t>
      </w:r>
      <w:r w:rsidRPr="008B4C77">
        <w:rPr>
          <w:b/>
        </w:rPr>
        <w:tab/>
        <w:t>«Владелец»</w:t>
      </w:r>
      <w:r w:rsidRPr="008B4C77">
        <w:rPr>
          <w:b/>
        </w:rPr>
        <w:tab/>
      </w:r>
      <w:r w:rsidRPr="008B4C77">
        <w:rPr>
          <w:b/>
        </w:rPr>
        <w:tab/>
      </w:r>
      <w:r w:rsidRPr="008B4C77">
        <w:rPr>
          <w:b/>
        </w:rPr>
        <w:tab/>
      </w:r>
      <w:r w:rsidRPr="008B4C77">
        <w:rPr>
          <w:b/>
        </w:rPr>
        <w:tab/>
      </w:r>
      <w:r w:rsidRPr="008B4C77">
        <w:rPr>
          <w:b/>
        </w:rPr>
        <w:tab/>
      </w:r>
      <w:r w:rsidRPr="008B4C77">
        <w:rPr>
          <w:b/>
        </w:rPr>
        <w:tab/>
        <w:t xml:space="preserve"> </w:t>
      </w:r>
    </w:p>
    <w:p w:rsidR="008B4C77" w:rsidRPr="008B4C77" w:rsidRDefault="008B4C77" w:rsidP="008B4C77">
      <w:pPr>
        <w:ind w:firstLine="708"/>
        <w:rPr>
          <w:b/>
        </w:rPr>
      </w:pPr>
    </w:p>
    <w:p w:rsidR="008B4C77" w:rsidRPr="008B4C77" w:rsidRDefault="008B4C77" w:rsidP="008B4C77"/>
    <w:tbl>
      <w:tblPr>
        <w:tblW w:w="0" w:type="auto"/>
        <w:jc w:val="center"/>
        <w:tblLayout w:type="fixed"/>
        <w:tblLook w:val="0000" w:firstRow="0" w:lastRow="0" w:firstColumn="0" w:lastColumn="0" w:noHBand="0" w:noVBand="0"/>
      </w:tblPr>
      <w:tblGrid>
        <w:gridCol w:w="4858"/>
        <w:gridCol w:w="4678"/>
      </w:tblGrid>
      <w:tr w:rsidR="008B4C77" w:rsidRPr="008B4C77" w:rsidTr="00B45F1E">
        <w:trPr>
          <w:trHeight w:val="604"/>
          <w:jc w:val="center"/>
        </w:trPr>
        <w:tc>
          <w:tcPr>
            <w:tcW w:w="4858" w:type="dxa"/>
            <w:shd w:val="clear" w:color="auto" w:fill="auto"/>
          </w:tcPr>
          <w:p w:rsidR="008B4C77" w:rsidRPr="008B4C77" w:rsidRDefault="008B4C77" w:rsidP="00B45F1E">
            <w:pPr>
              <w:jc w:val="both"/>
              <w:rPr>
                <w:b/>
              </w:rPr>
            </w:pPr>
            <w:r w:rsidRPr="008B4C77">
              <w:rPr>
                <w:b/>
              </w:rPr>
              <w:t>ВРИО заместителя директора УФПС РБ -</w:t>
            </w:r>
          </w:p>
          <w:p w:rsidR="008B4C77" w:rsidRPr="008B4C77" w:rsidRDefault="008B4C77" w:rsidP="00B45F1E">
            <w:pPr>
              <w:jc w:val="both"/>
              <w:rPr>
                <w:b/>
                <w:sz w:val="22"/>
                <w:szCs w:val="22"/>
              </w:rPr>
            </w:pPr>
            <w:r w:rsidRPr="008B4C77">
              <w:rPr>
                <w:b/>
              </w:rPr>
              <w:t>филиала ФГУП «Почта России»</w:t>
            </w:r>
            <w:r w:rsidRPr="008B4C77">
              <w:rPr>
                <w:b/>
                <w:sz w:val="22"/>
                <w:szCs w:val="22"/>
              </w:rPr>
              <w:t xml:space="preserve"> </w:t>
            </w:r>
          </w:p>
          <w:p w:rsidR="008B4C77" w:rsidRPr="008B4C77" w:rsidRDefault="008B4C77" w:rsidP="00B45F1E">
            <w:pPr>
              <w:jc w:val="both"/>
              <w:rPr>
                <w:b/>
                <w:sz w:val="22"/>
                <w:szCs w:val="22"/>
              </w:rPr>
            </w:pPr>
          </w:p>
          <w:p w:rsidR="008B4C77" w:rsidRPr="008B4C77" w:rsidRDefault="008B4C77" w:rsidP="00B45F1E">
            <w:pPr>
              <w:jc w:val="both"/>
              <w:rPr>
                <w:b/>
                <w:bCs/>
              </w:rPr>
            </w:pPr>
            <w:r w:rsidRPr="008B4C77">
              <w:rPr>
                <w:b/>
                <w:bCs/>
              </w:rPr>
              <w:t>_________________/Р.Ф. Сиразетдинов/</w:t>
            </w:r>
          </w:p>
          <w:p w:rsidR="008B4C77" w:rsidRPr="008B4C77" w:rsidRDefault="008B4C77" w:rsidP="00B45F1E">
            <w:pPr>
              <w:jc w:val="both"/>
              <w:rPr>
                <w:b/>
                <w:sz w:val="22"/>
                <w:szCs w:val="22"/>
              </w:rPr>
            </w:pPr>
          </w:p>
        </w:tc>
        <w:tc>
          <w:tcPr>
            <w:tcW w:w="4678" w:type="dxa"/>
            <w:shd w:val="clear" w:color="auto" w:fill="auto"/>
          </w:tcPr>
          <w:p w:rsidR="008B4C77" w:rsidRPr="008B4C77" w:rsidRDefault="008B4C77" w:rsidP="00B45F1E">
            <w:pPr>
              <w:widowControl w:val="0"/>
              <w:jc w:val="both"/>
              <w:rPr>
                <w:b/>
                <w:bCs/>
              </w:rPr>
            </w:pPr>
            <w:r w:rsidRPr="008B4C77">
              <w:rPr>
                <w:b/>
              </w:rPr>
              <w:t>Заместитель генерального директора по управлению персоналом и АХД</w:t>
            </w:r>
          </w:p>
          <w:p w:rsidR="008B4C77" w:rsidRPr="008B4C77" w:rsidRDefault="008B4C77" w:rsidP="00B45F1E"/>
          <w:p w:rsidR="008B4C77" w:rsidRPr="008B4C77" w:rsidRDefault="008B4C77" w:rsidP="00B45F1E">
            <w:pPr>
              <w:jc w:val="both"/>
              <w:rPr>
                <w:b/>
                <w:bCs/>
              </w:rPr>
            </w:pPr>
            <w:r w:rsidRPr="008B4C77">
              <w:rPr>
                <w:b/>
                <w:bCs/>
              </w:rPr>
              <w:t>_________________/Д.С. Тимкин/</w:t>
            </w:r>
          </w:p>
          <w:p w:rsidR="008B4C77" w:rsidRPr="008B4C77" w:rsidRDefault="008B4C77" w:rsidP="00B45F1E"/>
        </w:tc>
      </w:tr>
      <w:tr w:rsidR="008B4C77" w:rsidRPr="008B4C77" w:rsidTr="00B45F1E">
        <w:trPr>
          <w:trHeight w:val="360"/>
          <w:jc w:val="center"/>
        </w:trPr>
        <w:tc>
          <w:tcPr>
            <w:tcW w:w="4858" w:type="dxa"/>
            <w:shd w:val="clear" w:color="auto" w:fill="auto"/>
          </w:tcPr>
          <w:p w:rsidR="008B4C77" w:rsidRPr="008B4C77" w:rsidRDefault="008B4C77" w:rsidP="00B45F1E">
            <w:pPr>
              <w:jc w:val="both"/>
              <w:rPr>
                <w:b/>
                <w:sz w:val="22"/>
                <w:szCs w:val="22"/>
              </w:rPr>
            </w:pPr>
            <w:r w:rsidRPr="008B4C77">
              <w:rPr>
                <w:b/>
                <w:sz w:val="22"/>
                <w:szCs w:val="22"/>
              </w:rPr>
              <w:t>«___»___________________20___ г.</w:t>
            </w:r>
          </w:p>
        </w:tc>
        <w:tc>
          <w:tcPr>
            <w:tcW w:w="4678" w:type="dxa"/>
            <w:shd w:val="clear" w:color="auto" w:fill="auto"/>
          </w:tcPr>
          <w:p w:rsidR="008B4C77" w:rsidRPr="008B4C77" w:rsidRDefault="008B4C77" w:rsidP="00B45F1E">
            <w:pPr>
              <w:jc w:val="both"/>
              <w:rPr>
                <w:b/>
                <w:sz w:val="22"/>
                <w:szCs w:val="22"/>
              </w:rPr>
            </w:pPr>
            <w:r w:rsidRPr="008B4C77">
              <w:rPr>
                <w:b/>
                <w:sz w:val="22"/>
                <w:szCs w:val="22"/>
              </w:rPr>
              <w:t>«___»___________________20__ г.</w:t>
            </w:r>
          </w:p>
        </w:tc>
      </w:tr>
    </w:tbl>
    <w:p w:rsidR="008B4C77" w:rsidRPr="008B4C77" w:rsidRDefault="008B4C77" w:rsidP="008B4C77">
      <w:pPr>
        <w:pStyle w:val="ConsNormal"/>
        <w:ind w:left="7020" w:right="0" w:firstLine="0"/>
        <w:jc w:val="both"/>
        <w:rPr>
          <w:rFonts w:ascii="Times New Roman" w:hAnsi="Times New Roman" w:cs="Times New Roman"/>
          <w:sz w:val="24"/>
          <w:szCs w:val="24"/>
        </w:rPr>
      </w:pPr>
    </w:p>
    <w:p w:rsidR="008B4C77" w:rsidRPr="008B4C77" w:rsidRDefault="008B4C77" w:rsidP="008B4C77">
      <w:pPr>
        <w:pStyle w:val="ConsNormal"/>
        <w:ind w:left="7020" w:right="0" w:firstLine="0"/>
        <w:jc w:val="both"/>
        <w:rPr>
          <w:rFonts w:ascii="Times New Roman" w:hAnsi="Times New Roman" w:cs="Times New Roman"/>
          <w:sz w:val="24"/>
          <w:szCs w:val="24"/>
        </w:rPr>
      </w:pPr>
    </w:p>
    <w:p w:rsidR="008B4C77" w:rsidRPr="008B4C77" w:rsidRDefault="008B4C77" w:rsidP="008B4C77">
      <w:pPr>
        <w:pStyle w:val="ConsNormal"/>
        <w:ind w:left="7020" w:right="0" w:firstLine="0"/>
        <w:jc w:val="both"/>
        <w:rPr>
          <w:rFonts w:ascii="Times New Roman" w:hAnsi="Times New Roman" w:cs="Times New Roman"/>
          <w:sz w:val="24"/>
          <w:szCs w:val="24"/>
        </w:rPr>
      </w:pPr>
    </w:p>
    <w:p w:rsidR="008B4C77" w:rsidRPr="008B4C77" w:rsidRDefault="008B4C77" w:rsidP="008B4C77">
      <w:pPr>
        <w:pStyle w:val="ConsNormal"/>
        <w:ind w:left="7020" w:right="0" w:firstLine="0"/>
        <w:jc w:val="both"/>
        <w:rPr>
          <w:rFonts w:ascii="Times New Roman" w:hAnsi="Times New Roman" w:cs="Times New Roman"/>
          <w:sz w:val="24"/>
          <w:szCs w:val="24"/>
        </w:rPr>
      </w:pPr>
    </w:p>
    <w:p w:rsidR="008B4C77" w:rsidRDefault="008B4C77" w:rsidP="00C05DD7">
      <w:pPr>
        <w:pStyle w:val="ConsNormal"/>
        <w:ind w:right="0" w:firstLine="0"/>
        <w:jc w:val="both"/>
        <w:rPr>
          <w:rFonts w:ascii="Times New Roman" w:hAnsi="Times New Roman" w:cs="Times New Roman"/>
          <w:sz w:val="24"/>
          <w:szCs w:val="24"/>
        </w:rPr>
      </w:pPr>
    </w:p>
    <w:p w:rsidR="00C05DD7" w:rsidRDefault="00C05DD7" w:rsidP="00C05DD7">
      <w:pPr>
        <w:pStyle w:val="ConsNormal"/>
        <w:ind w:right="0" w:firstLine="0"/>
        <w:jc w:val="both"/>
        <w:rPr>
          <w:rFonts w:ascii="Times New Roman" w:hAnsi="Times New Roman" w:cs="Times New Roman"/>
          <w:sz w:val="24"/>
          <w:szCs w:val="24"/>
        </w:rPr>
      </w:pPr>
    </w:p>
    <w:p w:rsidR="00C05DD7" w:rsidRPr="008B4C77" w:rsidRDefault="00C05DD7" w:rsidP="00C05DD7">
      <w:pPr>
        <w:pStyle w:val="ConsNormal"/>
        <w:ind w:right="0" w:firstLine="0"/>
        <w:jc w:val="both"/>
        <w:rPr>
          <w:rFonts w:ascii="Times New Roman" w:hAnsi="Times New Roman" w:cs="Times New Roman"/>
          <w:sz w:val="24"/>
          <w:szCs w:val="24"/>
        </w:rPr>
      </w:pPr>
    </w:p>
    <w:p w:rsidR="008B4C77" w:rsidRPr="008B4C77" w:rsidRDefault="008B4C77" w:rsidP="008B4C77">
      <w:pPr>
        <w:pStyle w:val="ConsNormal"/>
        <w:ind w:right="0" w:firstLine="0"/>
        <w:jc w:val="both"/>
        <w:rPr>
          <w:rFonts w:ascii="Times New Roman" w:hAnsi="Times New Roman" w:cs="Times New Roman"/>
          <w:sz w:val="24"/>
          <w:szCs w:val="24"/>
        </w:rPr>
      </w:pPr>
    </w:p>
    <w:p w:rsidR="008B4C77" w:rsidRPr="008B4C77" w:rsidRDefault="008B4C77" w:rsidP="008B4C77">
      <w:pPr>
        <w:pStyle w:val="ConsNormal"/>
        <w:ind w:left="7020" w:right="0" w:firstLine="0"/>
        <w:jc w:val="both"/>
        <w:rPr>
          <w:rFonts w:ascii="Times New Roman" w:hAnsi="Times New Roman" w:cs="Times New Roman"/>
          <w:sz w:val="24"/>
          <w:szCs w:val="24"/>
        </w:rPr>
      </w:pPr>
      <w:r w:rsidRPr="008B4C77">
        <w:rPr>
          <w:rFonts w:ascii="Times New Roman" w:hAnsi="Times New Roman" w:cs="Times New Roman"/>
          <w:sz w:val="24"/>
          <w:szCs w:val="24"/>
        </w:rPr>
        <w:t>Приложение № 2</w:t>
      </w:r>
    </w:p>
    <w:p w:rsidR="008B4C77" w:rsidRPr="008B4C77" w:rsidRDefault="008B4C77" w:rsidP="008B4C77">
      <w:pPr>
        <w:pStyle w:val="ConsNormal"/>
        <w:ind w:left="7020" w:right="0" w:firstLine="0"/>
        <w:jc w:val="both"/>
        <w:rPr>
          <w:rFonts w:ascii="Times New Roman" w:hAnsi="Times New Roman" w:cs="Times New Roman"/>
          <w:sz w:val="24"/>
          <w:szCs w:val="24"/>
        </w:rPr>
      </w:pPr>
      <w:r w:rsidRPr="008B4C77">
        <w:rPr>
          <w:rFonts w:ascii="Times New Roman" w:hAnsi="Times New Roman" w:cs="Times New Roman"/>
          <w:sz w:val="24"/>
          <w:szCs w:val="24"/>
        </w:rPr>
        <w:t xml:space="preserve">к договору </w:t>
      </w:r>
      <w:r w:rsidRPr="008B4C77">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simplePos x="0" y="0"/>
                <wp:positionH relativeFrom="column">
                  <wp:posOffset>800100</wp:posOffset>
                </wp:positionH>
                <wp:positionV relativeFrom="paragraph">
                  <wp:posOffset>20320</wp:posOffset>
                </wp:positionV>
                <wp:extent cx="4025900" cy="4389120"/>
                <wp:effectExtent l="5715" t="0" r="26035"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25900" cy="4389120"/>
                        </a:xfrm>
                        <a:prstGeom prst="rect">
                          <a:avLst/>
                        </a:prstGeom>
                      </wps:spPr>
                      <wps:txbx>
                        <w:txbxContent>
                          <w:p w:rsidR="008B4C77" w:rsidRDefault="008B4C77" w:rsidP="008B4C77">
                            <w:pPr>
                              <w:pStyle w:val="ad"/>
                              <w:spacing w:before="0" w:beforeAutospacing="0" w:after="0" w:afterAutospacing="0"/>
                              <w:jc w:val="center"/>
                            </w:pPr>
                            <w:r w:rsidRPr="008B4C77">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27" type="#_x0000_t202" style="position:absolute;left:0;text-align:left;margin-left:63pt;margin-top:1.6pt;width:317pt;height:34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" filled="f" stroked="f">
                <o:lock v:ext="edit" shapetype="t"/>
                <v:textbox style="mso-fit-shape-to-text:t">
                  <w:txbxContent>
                    <w:p w:rsidR="008B4C77" w:rsidRDefault="008B4C77" w:rsidP="008B4C77">
                      <w:pPr>
                        <w:pStyle w:val="ad"/>
                        <w:spacing w:before="0" w:beforeAutospacing="0" w:after="0" w:afterAutospacing="0"/>
                        <w:jc w:val="center"/>
                      </w:pPr>
                      <w:r w:rsidRPr="008B4C77">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Pr="008B4C77">
        <w:rPr>
          <w:rFonts w:ascii="Times New Roman" w:hAnsi="Times New Roman" w:cs="Times New Roman"/>
          <w:sz w:val="24"/>
          <w:szCs w:val="24"/>
        </w:rPr>
        <w:t>№_________</w:t>
      </w:r>
    </w:p>
    <w:p w:rsidR="008B4C77" w:rsidRPr="008B4C77" w:rsidRDefault="008B4C77" w:rsidP="008B4C77">
      <w:pPr>
        <w:pStyle w:val="ConsNormal"/>
        <w:ind w:right="0"/>
        <w:jc w:val="both"/>
        <w:rPr>
          <w:rFonts w:ascii="Times New Roman" w:hAnsi="Times New Roman" w:cs="Times New Roman"/>
          <w:sz w:val="24"/>
          <w:szCs w:val="24"/>
        </w:rPr>
      </w:pPr>
      <w:r w:rsidRPr="008B4C77">
        <w:rPr>
          <w:rFonts w:ascii="Times New Roman" w:hAnsi="Times New Roman" w:cs="Times New Roman"/>
          <w:sz w:val="24"/>
          <w:szCs w:val="24"/>
        </w:rPr>
        <w:t xml:space="preserve">                                                                                                         от «__»_________20__г.</w:t>
      </w:r>
    </w:p>
    <w:p w:rsidR="008B4C77" w:rsidRPr="008B4C77" w:rsidRDefault="008B4C77" w:rsidP="008B4C77">
      <w:pPr>
        <w:pStyle w:val="ConsNormal"/>
        <w:ind w:right="0"/>
        <w:jc w:val="both"/>
        <w:rPr>
          <w:rFonts w:ascii="Times New Roman" w:hAnsi="Times New Roman" w:cs="Times New Roman"/>
          <w:sz w:val="24"/>
          <w:szCs w:val="24"/>
        </w:rPr>
      </w:pPr>
    </w:p>
    <w:p w:rsidR="008B4C77" w:rsidRPr="008B4C77" w:rsidRDefault="008B4C77" w:rsidP="008B4C77">
      <w:pPr>
        <w:pStyle w:val="ConsNormal"/>
        <w:ind w:right="0"/>
        <w:jc w:val="both"/>
        <w:rPr>
          <w:rFonts w:ascii="Times New Roman" w:hAnsi="Times New Roman" w:cs="Times New Roman"/>
          <w:sz w:val="24"/>
          <w:szCs w:val="24"/>
        </w:rPr>
      </w:pPr>
    </w:p>
    <w:p w:rsidR="008B4C77" w:rsidRPr="008B4C77" w:rsidRDefault="008B4C77" w:rsidP="008B4C77">
      <w:pPr>
        <w:pStyle w:val="22"/>
        <w:jc w:val="center"/>
      </w:pPr>
      <w:r w:rsidRPr="008B4C77">
        <w:t xml:space="preserve">АКТ СВЕРКИ </w:t>
      </w:r>
    </w:p>
    <w:p w:rsidR="008B4C77" w:rsidRPr="008B4C77" w:rsidRDefault="008B4C77" w:rsidP="008B4C77">
      <w:pPr>
        <w:pStyle w:val="22"/>
        <w:jc w:val="center"/>
      </w:pPr>
      <w:r w:rsidRPr="008B4C77">
        <w:t>Данных журнала учета введенных денежных сумм и показаний счетчиков с количеством принятой письменной корреспонденции в объекте почтовой связи ________________</w:t>
      </w:r>
    </w:p>
    <w:p w:rsidR="008B4C77" w:rsidRPr="008B4C77" w:rsidRDefault="008B4C77" w:rsidP="008B4C77">
      <w:pPr>
        <w:pStyle w:val="22"/>
        <w:spacing w:line="240" w:lineRule="auto"/>
        <w:ind w:left="284"/>
        <w:jc w:val="center"/>
      </w:pPr>
      <w:r w:rsidRPr="008B4C77">
        <w:t>за период _________________ 20___ г.</w:t>
      </w:r>
    </w:p>
    <w:p w:rsidR="008B4C77" w:rsidRPr="008B4C77" w:rsidRDefault="008B4C77" w:rsidP="008B4C77">
      <w:pPr>
        <w:pStyle w:val="ConsNormal"/>
        <w:ind w:right="0"/>
        <w:jc w:val="both"/>
        <w:rPr>
          <w:rFonts w:ascii="Times New Roman" w:hAnsi="Times New Roman" w:cs="Times New Roman"/>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31"/>
        <w:gridCol w:w="2333"/>
        <w:gridCol w:w="1449"/>
        <w:gridCol w:w="1910"/>
      </w:tblGrid>
      <w:tr w:rsidR="008B4C77" w:rsidRPr="008B4C77" w:rsidTr="00B45F1E">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r w:rsidRPr="008B4C77">
              <w:rPr>
                <w:rFonts w:ascii="Times New Roman" w:hAnsi="Times New Roman" w:cs="Times New Roman"/>
                <w:sz w:val="24"/>
                <w:szCs w:val="24"/>
              </w:rPr>
              <w:t>№ п/п</w:t>
            </w:r>
          </w:p>
        </w:tc>
        <w:tc>
          <w:tcPr>
            <w:tcW w:w="4664" w:type="dxa"/>
            <w:gridSpan w:val="2"/>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r w:rsidRPr="008B4C77">
              <w:rPr>
                <w:rFonts w:ascii="Times New Roman" w:hAnsi="Times New Roman" w:cs="Times New Roman"/>
                <w:sz w:val="24"/>
                <w:szCs w:val="24"/>
              </w:rPr>
              <w:t xml:space="preserve"> Количество принятой письменной корреспонденции  </w:t>
            </w:r>
          </w:p>
        </w:tc>
        <w:tc>
          <w:tcPr>
            <w:tcW w:w="1449" w:type="dxa"/>
            <w:vMerge w:val="restart"/>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r w:rsidRPr="008B4C77">
              <w:rPr>
                <w:rFonts w:ascii="Times New Roman" w:hAnsi="Times New Roman" w:cs="Times New Roman"/>
                <w:sz w:val="24"/>
                <w:szCs w:val="24"/>
              </w:rPr>
              <w:t>Отклонение</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r w:rsidRPr="008B4C77">
              <w:rPr>
                <w:rFonts w:ascii="Times New Roman" w:hAnsi="Times New Roman" w:cs="Times New Roman"/>
                <w:sz w:val="24"/>
                <w:szCs w:val="24"/>
              </w:rPr>
              <w:t>Причина отклонения</w:t>
            </w:r>
          </w:p>
        </w:tc>
      </w:tr>
      <w:tr w:rsidR="008B4C77" w:rsidRPr="008B4C77" w:rsidTr="00B45F1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B4C77" w:rsidRPr="008B4C77" w:rsidRDefault="008B4C77" w:rsidP="00B45F1E"/>
        </w:tc>
        <w:tc>
          <w:tcPr>
            <w:tcW w:w="2331"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r w:rsidRPr="008B4C77">
              <w:rPr>
                <w:rFonts w:ascii="Times New Roman" w:hAnsi="Times New Roman" w:cs="Times New Roman"/>
                <w:sz w:val="24"/>
                <w:szCs w:val="24"/>
              </w:rPr>
              <w:t>Данные журнала учета введенных денежных сумм и показаний счетчиков</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r w:rsidRPr="008B4C77">
              <w:rPr>
                <w:rFonts w:ascii="Times New Roman" w:hAnsi="Times New Roman" w:cs="Times New Roman"/>
                <w:sz w:val="24"/>
                <w:szCs w:val="24"/>
              </w:rPr>
              <w:t>Данные объекта почтовой связи ___________</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B4C77" w:rsidRPr="008B4C77" w:rsidRDefault="008B4C77" w:rsidP="00B45F1E"/>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B4C77" w:rsidRPr="008B4C77" w:rsidRDefault="008B4C77" w:rsidP="00B45F1E"/>
        </w:tc>
      </w:tr>
      <w:tr w:rsidR="008B4C77" w:rsidRPr="008B4C77" w:rsidTr="00B45F1E">
        <w:tc>
          <w:tcPr>
            <w:tcW w:w="1080"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center"/>
              <w:rPr>
                <w:rFonts w:ascii="Times New Roman" w:hAnsi="Times New Roman" w:cs="Times New Roman"/>
                <w:sz w:val="24"/>
                <w:szCs w:val="24"/>
              </w:rPr>
            </w:pPr>
            <w:r w:rsidRPr="008B4C77">
              <w:rPr>
                <w:rFonts w:ascii="Times New Roman" w:hAnsi="Times New Roman" w:cs="Times New Roman"/>
                <w:sz w:val="24"/>
                <w:szCs w:val="24"/>
              </w:rPr>
              <w:t>1</w:t>
            </w:r>
          </w:p>
        </w:tc>
        <w:tc>
          <w:tcPr>
            <w:tcW w:w="2331"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center"/>
              <w:rPr>
                <w:rFonts w:ascii="Times New Roman" w:hAnsi="Times New Roman" w:cs="Times New Roman"/>
                <w:sz w:val="24"/>
                <w:szCs w:val="24"/>
              </w:rPr>
            </w:pPr>
            <w:r w:rsidRPr="008B4C77">
              <w:rPr>
                <w:rFonts w:ascii="Times New Roman" w:hAnsi="Times New Roman" w:cs="Times New Roman"/>
                <w:sz w:val="24"/>
                <w:szCs w:val="24"/>
              </w:rPr>
              <w:t>2</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center"/>
              <w:rPr>
                <w:rFonts w:ascii="Times New Roman" w:hAnsi="Times New Roman" w:cs="Times New Roman"/>
                <w:sz w:val="24"/>
                <w:szCs w:val="24"/>
              </w:rPr>
            </w:pPr>
            <w:r w:rsidRPr="008B4C77">
              <w:rPr>
                <w:rFonts w:ascii="Times New Roman" w:hAnsi="Times New Roman" w:cs="Times New Roman"/>
                <w:sz w:val="24"/>
                <w:szCs w:val="24"/>
              </w:rPr>
              <w:t>3</w:t>
            </w:r>
          </w:p>
        </w:tc>
        <w:tc>
          <w:tcPr>
            <w:tcW w:w="1449"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center"/>
              <w:rPr>
                <w:rFonts w:ascii="Times New Roman" w:hAnsi="Times New Roman" w:cs="Times New Roman"/>
                <w:sz w:val="24"/>
                <w:szCs w:val="24"/>
              </w:rPr>
            </w:pPr>
            <w:r w:rsidRPr="008B4C77">
              <w:rPr>
                <w:rFonts w:ascii="Times New Roman" w:hAnsi="Times New Roman" w:cs="Times New Roman"/>
                <w:sz w:val="24"/>
                <w:szCs w:val="24"/>
              </w:rPr>
              <w:t>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center"/>
              <w:rPr>
                <w:rFonts w:ascii="Times New Roman" w:hAnsi="Times New Roman" w:cs="Times New Roman"/>
                <w:sz w:val="24"/>
                <w:szCs w:val="24"/>
              </w:rPr>
            </w:pPr>
            <w:r w:rsidRPr="008B4C77">
              <w:rPr>
                <w:rFonts w:ascii="Times New Roman" w:hAnsi="Times New Roman" w:cs="Times New Roman"/>
                <w:sz w:val="24"/>
                <w:szCs w:val="24"/>
              </w:rPr>
              <w:t>5</w:t>
            </w:r>
          </w:p>
        </w:tc>
      </w:tr>
      <w:tr w:rsidR="008B4C77" w:rsidRPr="008B4C77" w:rsidTr="00B45F1E">
        <w:tc>
          <w:tcPr>
            <w:tcW w:w="1080"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c>
          <w:tcPr>
            <w:tcW w:w="2331"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c>
          <w:tcPr>
            <w:tcW w:w="1449"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r>
      <w:tr w:rsidR="008B4C77" w:rsidRPr="008B4C77" w:rsidTr="00B45F1E">
        <w:tc>
          <w:tcPr>
            <w:tcW w:w="1080"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c>
          <w:tcPr>
            <w:tcW w:w="2331"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c>
          <w:tcPr>
            <w:tcW w:w="1449"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r>
      <w:tr w:rsidR="008B4C77" w:rsidRPr="008B4C77" w:rsidTr="00B45F1E">
        <w:tc>
          <w:tcPr>
            <w:tcW w:w="1080"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c>
          <w:tcPr>
            <w:tcW w:w="2331"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c>
          <w:tcPr>
            <w:tcW w:w="1449"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r>
      <w:tr w:rsidR="008B4C77" w:rsidRPr="008B4C77" w:rsidTr="00B45F1E">
        <w:tc>
          <w:tcPr>
            <w:tcW w:w="1080"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r w:rsidRPr="008B4C77">
              <w:rPr>
                <w:rFonts w:ascii="Times New Roman" w:hAnsi="Times New Roman" w:cs="Times New Roman"/>
                <w:sz w:val="24"/>
                <w:szCs w:val="24"/>
              </w:rPr>
              <w:t>ИТОГО</w:t>
            </w:r>
          </w:p>
        </w:tc>
        <w:tc>
          <w:tcPr>
            <w:tcW w:w="2331"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c>
          <w:tcPr>
            <w:tcW w:w="1449"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8B4C77" w:rsidRPr="008B4C77" w:rsidRDefault="008B4C77" w:rsidP="00B45F1E">
            <w:pPr>
              <w:pStyle w:val="ConsNormal"/>
              <w:ind w:right="0" w:firstLine="0"/>
              <w:jc w:val="both"/>
              <w:rPr>
                <w:rFonts w:ascii="Times New Roman" w:hAnsi="Times New Roman" w:cs="Times New Roman"/>
                <w:sz w:val="24"/>
                <w:szCs w:val="24"/>
              </w:rPr>
            </w:pPr>
          </w:p>
        </w:tc>
      </w:tr>
    </w:tbl>
    <w:p w:rsidR="008B4C77" w:rsidRPr="008B4C77" w:rsidRDefault="008B4C77" w:rsidP="008B4C77">
      <w:pPr>
        <w:pStyle w:val="17"/>
        <w:numPr>
          <w:ilvl w:val="0"/>
          <w:numId w:val="0"/>
        </w:numPr>
        <w:ind w:left="360" w:hanging="360"/>
      </w:pPr>
      <w:r w:rsidRPr="008B4C77">
        <w:t xml:space="preserve">     </w:t>
      </w:r>
    </w:p>
    <w:p w:rsidR="008B4C77" w:rsidRPr="008B4C77" w:rsidRDefault="008B4C77" w:rsidP="008B4C77">
      <w:pPr>
        <w:pStyle w:val="17"/>
        <w:numPr>
          <w:ilvl w:val="0"/>
          <w:numId w:val="0"/>
        </w:numPr>
        <w:ind w:left="360" w:hanging="360"/>
      </w:pPr>
      <w:r w:rsidRPr="008B4C77">
        <w:t xml:space="preserve">     Подлежит вводу во франкировальную машину ___________ руб.</w:t>
      </w:r>
    </w:p>
    <w:p w:rsidR="008B4C77" w:rsidRPr="008B4C77" w:rsidRDefault="008B4C77" w:rsidP="008B4C77">
      <w:pPr>
        <w:pStyle w:val="17"/>
        <w:numPr>
          <w:ilvl w:val="0"/>
          <w:numId w:val="0"/>
        </w:numPr>
        <w:ind w:left="360" w:hanging="360"/>
      </w:pPr>
    </w:p>
    <w:p w:rsidR="008B4C77" w:rsidRPr="008B4C77" w:rsidRDefault="008B4C77" w:rsidP="008B4C77">
      <w:pPr>
        <w:pStyle w:val="17"/>
        <w:numPr>
          <w:ilvl w:val="0"/>
          <w:numId w:val="0"/>
        </w:numPr>
        <w:ind w:left="360" w:hanging="360"/>
      </w:pPr>
      <w:r w:rsidRPr="008B4C77">
        <w:t xml:space="preserve">     Подлежит списанию с франкировальной машины _________ руб.      </w:t>
      </w:r>
    </w:p>
    <w:p w:rsidR="008B4C77" w:rsidRPr="008B4C77" w:rsidRDefault="008B4C77" w:rsidP="008B4C77">
      <w:pPr>
        <w:pStyle w:val="ConsNormal"/>
        <w:ind w:right="0"/>
        <w:jc w:val="both"/>
        <w:rPr>
          <w:rFonts w:ascii="Times New Roman" w:hAnsi="Times New Roman" w:cs="Times New Roman"/>
          <w:sz w:val="24"/>
          <w:szCs w:val="24"/>
        </w:rPr>
      </w:pPr>
    </w:p>
    <w:p w:rsidR="008B4C77" w:rsidRPr="008B4C77" w:rsidRDefault="008B4C77" w:rsidP="008B4C77">
      <w:pPr>
        <w:autoSpaceDE w:val="0"/>
        <w:autoSpaceDN w:val="0"/>
        <w:adjustRightInd w:val="0"/>
        <w:jc w:val="both"/>
        <w:rPr>
          <w:rFonts w:ascii="Courier New" w:hAnsi="Courier New" w:cs="Courier New"/>
          <w:sz w:val="20"/>
          <w:szCs w:val="20"/>
        </w:rPr>
      </w:pPr>
    </w:p>
    <w:p w:rsidR="008B4C77" w:rsidRPr="008B4C77" w:rsidRDefault="008B4C77" w:rsidP="008B4C77">
      <w:pPr>
        <w:autoSpaceDE w:val="0"/>
        <w:autoSpaceDN w:val="0"/>
        <w:adjustRightInd w:val="0"/>
        <w:jc w:val="both"/>
      </w:pPr>
      <w:r w:rsidRPr="008B4C77">
        <w:rPr>
          <w:rFonts w:ascii="Courier New" w:hAnsi="Courier New" w:cs="Courier New"/>
          <w:noProof/>
          <w:sz w:val="20"/>
          <w:szCs w:val="20"/>
        </w:rPr>
        <w:t xml:space="preserve">                              </w:t>
      </w:r>
      <w:r w:rsidRPr="008B4C77">
        <w:rPr>
          <w:noProof/>
        </w:rPr>
        <w:t>Сверка проведена _____ (дата)______________</w:t>
      </w:r>
    </w:p>
    <w:p w:rsidR="008B4C77" w:rsidRPr="008B4C77" w:rsidRDefault="008B4C77" w:rsidP="008B4C77">
      <w:pPr>
        <w:autoSpaceDE w:val="0"/>
        <w:autoSpaceDN w:val="0"/>
        <w:adjustRightInd w:val="0"/>
        <w:jc w:val="both"/>
      </w:pPr>
    </w:p>
    <w:p w:rsidR="008B4C77" w:rsidRPr="008B4C77" w:rsidRDefault="008B4C77" w:rsidP="008B4C77">
      <w:pPr>
        <w:autoSpaceDE w:val="0"/>
        <w:autoSpaceDN w:val="0"/>
        <w:adjustRightInd w:val="0"/>
      </w:pPr>
      <w:r w:rsidRPr="008B4C77">
        <w:rPr>
          <w:noProof/>
        </w:rPr>
        <w:t>Представитель «Владельца»_______(подпись)________(расшифровка  подписи)________</w:t>
      </w:r>
    </w:p>
    <w:p w:rsidR="008B4C77" w:rsidRPr="008B4C77" w:rsidRDefault="008B4C77" w:rsidP="008B4C77">
      <w:pPr>
        <w:autoSpaceDE w:val="0"/>
        <w:autoSpaceDN w:val="0"/>
        <w:adjustRightInd w:val="0"/>
        <w:jc w:val="both"/>
        <w:rPr>
          <w:rFonts w:ascii="Courier New" w:hAnsi="Courier New" w:cs="Courier New"/>
          <w:sz w:val="20"/>
          <w:szCs w:val="20"/>
        </w:rPr>
      </w:pPr>
    </w:p>
    <w:p w:rsidR="008B4C77" w:rsidRPr="008B4C77" w:rsidRDefault="008B4C77" w:rsidP="008B4C77">
      <w:pPr>
        <w:pStyle w:val="ConsNormal"/>
        <w:ind w:right="0" w:firstLine="0"/>
        <w:rPr>
          <w:rFonts w:ascii="Times New Roman" w:hAnsi="Times New Roman" w:cs="Times New Roman"/>
          <w:noProof/>
          <w:sz w:val="24"/>
          <w:szCs w:val="24"/>
        </w:rPr>
      </w:pPr>
      <w:r w:rsidRPr="008B4C77">
        <w:rPr>
          <w:rFonts w:ascii="Times New Roman" w:hAnsi="Times New Roman" w:cs="Times New Roman"/>
          <w:noProof/>
          <w:sz w:val="24"/>
          <w:szCs w:val="24"/>
        </w:rPr>
        <w:t>Представитель «Почты» ____</w:t>
      </w:r>
      <w:r w:rsidRPr="008B4C77">
        <w:rPr>
          <w:noProof/>
        </w:rPr>
        <w:t>____</w:t>
      </w:r>
      <w:r w:rsidRPr="008B4C77">
        <w:rPr>
          <w:rFonts w:ascii="Times New Roman" w:hAnsi="Times New Roman" w:cs="Times New Roman"/>
          <w:noProof/>
          <w:sz w:val="24"/>
          <w:szCs w:val="24"/>
        </w:rPr>
        <w:t xml:space="preserve"> (подпись) ________ (расшифровка подписи)__________ </w:t>
      </w:r>
    </w:p>
    <w:p w:rsidR="008B4C77" w:rsidRPr="008B4C77" w:rsidRDefault="008B4C77" w:rsidP="008B4C77">
      <w:pPr>
        <w:pStyle w:val="ConsNormal"/>
        <w:ind w:right="0" w:firstLine="0"/>
        <w:rPr>
          <w:rFonts w:ascii="Times New Roman" w:hAnsi="Times New Roman" w:cs="Times New Roman"/>
          <w:noProof/>
          <w:sz w:val="24"/>
          <w:szCs w:val="24"/>
        </w:rPr>
      </w:pPr>
    </w:p>
    <w:p w:rsidR="008B4C77" w:rsidRPr="008B4C77" w:rsidRDefault="008B4C77" w:rsidP="008B4C77">
      <w:pPr>
        <w:pStyle w:val="ConsNormal"/>
        <w:ind w:right="0" w:firstLine="0"/>
        <w:rPr>
          <w:rFonts w:ascii="Times New Roman" w:hAnsi="Times New Roman" w:cs="Times New Roman"/>
          <w:sz w:val="24"/>
          <w:szCs w:val="24"/>
        </w:rPr>
      </w:pPr>
    </w:p>
    <w:p w:rsidR="008B4C77" w:rsidRPr="008B4C77" w:rsidRDefault="008B4C77" w:rsidP="008B4C77">
      <w:r w:rsidRPr="008B4C77">
        <w:t>----------------------------------------------------------------------------------------------------------------------</w:t>
      </w:r>
    </w:p>
    <w:p w:rsidR="008B4C77" w:rsidRPr="008B4C77" w:rsidRDefault="008B4C77" w:rsidP="008B4C77">
      <w:pPr>
        <w:ind w:firstLine="708"/>
        <w:rPr>
          <w:b/>
        </w:rPr>
      </w:pPr>
    </w:p>
    <w:p w:rsidR="008B4C77" w:rsidRPr="008B4C77" w:rsidRDefault="008B4C77" w:rsidP="008B4C77">
      <w:pPr>
        <w:ind w:firstLine="708"/>
        <w:rPr>
          <w:b/>
        </w:rPr>
      </w:pPr>
    </w:p>
    <w:p w:rsidR="008B4C77" w:rsidRPr="008B4C77" w:rsidRDefault="008B4C77" w:rsidP="008B4C77">
      <w:pPr>
        <w:ind w:firstLine="708"/>
        <w:rPr>
          <w:b/>
        </w:rPr>
      </w:pPr>
      <w:r w:rsidRPr="008B4C77">
        <w:rPr>
          <w:b/>
        </w:rPr>
        <w:t>«Почта»</w:t>
      </w:r>
      <w:r w:rsidRPr="008B4C77">
        <w:rPr>
          <w:b/>
        </w:rPr>
        <w:tab/>
      </w:r>
      <w:r w:rsidRPr="008B4C77">
        <w:rPr>
          <w:b/>
        </w:rPr>
        <w:tab/>
      </w:r>
      <w:r w:rsidRPr="008B4C77">
        <w:rPr>
          <w:b/>
        </w:rPr>
        <w:tab/>
      </w:r>
      <w:r w:rsidRPr="008B4C77">
        <w:rPr>
          <w:b/>
        </w:rPr>
        <w:tab/>
      </w:r>
      <w:r w:rsidRPr="008B4C77">
        <w:rPr>
          <w:b/>
        </w:rPr>
        <w:tab/>
        <w:t xml:space="preserve"> </w:t>
      </w:r>
      <w:r w:rsidRPr="008B4C77">
        <w:rPr>
          <w:b/>
        </w:rPr>
        <w:tab/>
        <w:t>«Владелец»</w:t>
      </w:r>
      <w:r w:rsidRPr="008B4C77">
        <w:rPr>
          <w:b/>
        </w:rPr>
        <w:tab/>
      </w:r>
      <w:r w:rsidRPr="008B4C77">
        <w:rPr>
          <w:b/>
        </w:rPr>
        <w:tab/>
      </w:r>
      <w:r w:rsidRPr="008B4C77">
        <w:rPr>
          <w:b/>
        </w:rPr>
        <w:tab/>
      </w:r>
      <w:r w:rsidRPr="008B4C77">
        <w:rPr>
          <w:b/>
        </w:rPr>
        <w:tab/>
      </w:r>
      <w:r w:rsidRPr="008B4C77">
        <w:rPr>
          <w:b/>
        </w:rPr>
        <w:tab/>
      </w:r>
      <w:r w:rsidRPr="008B4C77">
        <w:rPr>
          <w:b/>
        </w:rPr>
        <w:tab/>
        <w:t xml:space="preserve"> </w:t>
      </w:r>
    </w:p>
    <w:p w:rsidR="008B4C77" w:rsidRPr="008B4C77" w:rsidRDefault="008B4C77" w:rsidP="008B4C77">
      <w:pPr>
        <w:ind w:firstLine="708"/>
        <w:rPr>
          <w:b/>
        </w:rPr>
      </w:pPr>
    </w:p>
    <w:p w:rsidR="008B4C77" w:rsidRPr="008B4C77" w:rsidRDefault="008B4C77" w:rsidP="008B4C77"/>
    <w:tbl>
      <w:tblPr>
        <w:tblW w:w="0" w:type="auto"/>
        <w:jc w:val="center"/>
        <w:tblLayout w:type="fixed"/>
        <w:tblLook w:val="0000" w:firstRow="0" w:lastRow="0" w:firstColumn="0" w:lastColumn="0" w:noHBand="0" w:noVBand="0"/>
      </w:tblPr>
      <w:tblGrid>
        <w:gridCol w:w="4858"/>
        <w:gridCol w:w="4678"/>
      </w:tblGrid>
      <w:tr w:rsidR="008B4C77" w:rsidRPr="008B4C77" w:rsidTr="00B45F1E">
        <w:trPr>
          <w:trHeight w:val="604"/>
          <w:jc w:val="center"/>
        </w:trPr>
        <w:tc>
          <w:tcPr>
            <w:tcW w:w="4858" w:type="dxa"/>
            <w:shd w:val="clear" w:color="auto" w:fill="auto"/>
          </w:tcPr>
          <w:p w:rsidR="008B4C77" w:rsidRPr="008B4C77" w:rsidRDefault="008B4C77" w:rsidP="00B45F1E">
            <w:pPr>
              <w:jc w:val="both"/>
              <w:rPr>
                <w:b/>
              </w:rPr>
            </w:pPr>
            <w:r w:rsidRPr="008B4C77">
              <w:rPr>
                <w:b/>
              </w:rPr>
              <w:t>ВРИО заместителя директора УФПС РБ -</w:t>
            </w:r>
          </w:p>
          <w:p w:rsidR="008B4C77" w:rsidRPr="008B4C77" w:rsidRDefault="008B4C77" w:rsidP="00B45F1E">
            <w:pPr>
              <w:jc w:val="both"/>
              <w:rPr>
                <w:b/>
                <w:sz w:val="22"/>
                <w:szCs w:val="22"/>
              </w:rPr>
            </w:pPr>
            <w:r w:rsidRPr="008B4C77">
              <w:rPr>
                <w:b/>
              </w:rPr>
              <w:t>филиала ФГУП «Почта России»</w:t>
            </w:r>
            <w:r w:rsidRPr="008B4C77">
              <w:rPr>
                <w:b/>
                <w:sz w:val="22"/>
                <w:szCs w:val="22"/>
              </w:rPr>
              <w:t xml:space="preserve"> </w:t>
            </w:r>
          </w:p>
          <w:p w:rsidR="008B4C77" w:rsidRPr="008B4C77" w:rsidRDefault="008B4C77" w:rsidP="00B45F1E">
            <w:pPr>
              <w:jc w:val="both"/>
              <w:rPr>
                <w:b/>
                <w:sz w:val="22"/>
                <w:szCs w:val="22"/>
              </w:rPr>
            </w:pPr>
          </w:p>
          <w:p w:rsidR="008B4C77" w:rsidRPr="008B4C77" w:rsidRDefault="008B4C77" w:rsidP="00B45F1E">
            <w:pPr>
              <w:jc w:val="both"/>
              <w:rPr>
                <w:b/>
                <w:bCs/>
              </w:rPr>
            </w:pPr>
            <w:r w:rsidRPr="008B4C77">
              <w:rPr>
                <w:b/>
                <w:bCs/>
              </w:rPr>
              <w:t>_________________/Р.Ф. Сиразетдинов /</w:t>
            </w:r>
          </w:p>
          <w:p w:rsidR="008B4C77" w:rsidRPr="008B4C77" w:rsidRDefault="008B4C77" w:rsidP="00B45F1E">
            <w:pPr>
              <w:jc w:val="both"/>
              <w:rPr>
                <w:b/>
                <w:sz w:val="22"/>
                <w:szCs w:val="22"/>
              </w:rPr>
            </w:pPr>
          </w:p>
        </w:tc>
        <w:tc>
          <w:tcPr>
            <w:tcW w:w="4678" w:type="dxa"/>
            <w:shd w:val="clear" w:color="auto" w:fill="auto"/>
          </w:tcPr>
          <w:p w:rsidR="008B4C77" w:rsidRPr="008B4C77" w:rsidRDefault="008B4C77" w:rsidP="00B45F1E">
            <w:pPr>
              <w:widowControl w:val="0"/>
              <w:jc w:val="both"/>
              <w:rPr>
                <w:b/>
                <w:bCs/>
              </w:rPr>
            </w:pPr>
            <w:r w:rsidRPr="008B4C77">
              <w:rPr>
                <w:b/>
              </w:rPr>
              <w:t>Заместитель генерального директора по управлению персоналом и АХД</w:t>
            </w:r>
          </w:p>
          <w:p w:rsidR="008B4C77" w:rsidRPr="008B4C77" w:rsidRDefault="008B4C77" w:rsidP="00B45F1E"/>
          <w:p w:rsidR="008B4C77" w:rsidRPr="008B4C77" w:rsidRDefault="008B4C77" w:rsidP="00B45F1E">
            <w:pPr>
              <w:jc w:val="both"/>
              <w:rPr>
                <w:b/>
                <w:bCs/>
              </w:rPr>
            </w:pPr>
            <w:r w:rsidRPr="008B4C77">
              <w:rPr>
                <w:b/>
                <w:bCs/>
              </w:rPr>
              <w:t>_________________/Д.С. Тимкин/</w:t>
            </w:r>
          </w:p>
          <w:p w:rsidR="008B4C77" w:rsidRPr="008B4C77" w:rsidRDefault="008B4C77" w:rsidP="00B45F1E">
            <w:pPr>
              <w:widowControl w:val="0"/>
              <w:jc w:val="both"/>
              <w:rPr>
                <w:b/>
                <w:sz w:val="22"/>
                <w:szCs w:val="22"/>
              </w:rPr>
            </w:pPr>
          </w:p>
          <w:p w:rsidR="008B4C77" w:rsidRPr="008B4C77" w:rsidRDefault="008B4C77" w:rsidP="00B45F1E">
            <w:pPr>
              <w:widowControl w:val="0"/>
              <w:jc w:val="both"/>
              <w:rPr>
                <w:b/>
                <w:bCs/>
                <w:sz w:val="22"/>
                <w:szCs w:val="22"/>
              </w:rPr>
            </w:pPr>
          </w:p>
        </w:tc>
      </w:tr>
      <w:tr w:rsidR="008B4C77" w:rsidRPr="008B4C77" w:rsidTr="00B45F1E">
        <w:trPr>
          <w:trHeight w:val="360"/>
          <w:jc w:val="center"/>
        </w:trPr>
        <w:tc>
          <w:tcPr>
            <w:tcW w:w="4858" w:type="dxa"/>
            <w:shd w:val="clear" w:color="auto" w:fill="auto"/>
          </w:tcPr>
          <w:p w:rsidR="008B4C77" w:rsidRPr="008B4C77" w:rsidRDefault="008B4C77" w:rsidP="00B45F1E">
            <w:pPr>
              <w:jc w:val="both"/>
              <w:rPr>
                <w:b/>
                <w:sz w:val="22"/>
                <w:szCs w:val="22"/>
              </w:rPr>
            </w:pPr>
            <w:r w:rsidRPr="008B4C77">
              <w:rPr>
                <w:b/>
                <w:sz w:val="22"/>
                <w:szCs w:val="22"/>
              </w:rPr>
              <w:t>«___»___________________20___ г.</w:t>
            </w:r>
          </w:p>
        </w:tc>
        <w:tc>
          <w:tcPr>
            <w:tcW w:w="4678" w:type="dxa"/>
            <w:shd w:val="clear" w:color="auto" w:fill="auto"/>
          </w:tcPr>
          <w:p w:rsidR="008B4C77" w:rsidRPr="008B4C77" w:rsidRDefault="008B4C77" w:rsidP="00B45F1E">
            <w:pPr>
              <w:jc w:val="both"/>
              <w:rPr>
                <w:b/>
                <w:sz w:val="22"/>
                <w:szCs w:val="22"/>
              </w:rPr>
            </w:pPr>
            <w:r w:rsidRPr="008B4C77">
              <w:rPr>
                <w:b/>
                <w:sz w:val="22"/>
                <w:szCs w:val="22"/>
              </w:rPr>
              <w:t>«___»___________________20__ г.</w:t>
            </w:r>
          </w:p>
        </w:tc>
      </w:tr>
    </w:tbl>
    <w:p w:rsidR="008B4C77" w:rsidRPr="008B4C77" w:rsidRDefault="008B4C77" w:rsidP="00C05DD7">
      <w:pPr>
        <w:pStyle w:val="ConsNormal"/>
        <w:ind w:right="0" w:firstLine="0"/>
        <w:jc w:val="both"/>
        <w:rPr>
          <w:rFonts w:ascii="Times New Roman" w:hAnsi="Times New Roman" w:cs="Times New Roman"/>
          <w:sz w:val="24"/>
          <w:szCs w:val="24"/>
        </w:rPr>
      </w:pPr>
    </w:p>
    <w:p w:rsidR="008B4C77" w:rsidRPr="008B4C77" w:rsidRDefault="008B4C77" w:rsidP="008B4C77">
      <w:pPr>
        <w:pStyle w:val="ConsNormal"/>
        <w:ind w:left="6372" w:right="0" w:firstLine="0"/>
        <w:jc w:val="both"/>
        <w:rPr>
          <w:rFonts w:ascii="Times New Roman" w:hAnsi="Times New Roman" w:cs="Times New Roman"/>
          <w:sz w:val="24"/>
          <w:szCs w:val="24"/>
        </w:rPr>
      </w:pPr>
      <w:r w:rsidRPr="008B4C77">
        <w:rPr>
          <w:rFonts w:ascii="Times New Roman" w:hAnsi="Times New Roman" w:cs="Times New Roman"/>
          <w:sz w:val="24"/>
          <w:szCs w:val="24"/>
        </w:rPr>
        <w:t xml:space="preserve">       Приложение № 3</w:t>
      </w:r>
    </w:p>
    <w:p w:rsidR="008B4C77" w:rsidRPr="008B4C77" w:rsidRDefault="008B4C77" w:rsidP="008B4C77">
      <w:pPr>
        <w:pStyle w:val="ConsNormal"/>
        <w:ind w:right="0" w:firstLine="0"/>
        <w:jc w:val="both"/>
        <w:rPr>
          <w:rFonts w:ascii="Times New Roman" w:hAnsi="Times New Roman" w:cs="Times New Roman"/>
          <w:sz w:val="24"/>
          <w:szCs w:val="24"/>
        </w:rPr>
      </w:pPr>
      <w:r w:rsidRPr="008B4C77">
        <w:rPr>
          <w:noProof/>
        </w:rPr>
        <mc:AlternateContent>
          <mc:Choice Requires="wps">
            <w:drawing>
              <wp:anchor distT="0" distB="0" distL="114300" distR="114300" simplePos="0" relativeHeight="251660288" behindDoc="1" locked="0" layoutInCell="1" allowOverlap="1">
                <wp:simplePos x="0" y="0"/>
                <wp:positionH relativeFrom="column">
                  <wp:posOffset>457200</wp:posOffset>
                </wp:positionH>
                <wp:positionV relativeFrom="paragraph">
                  <wp:posOffset>166370</wp:posOffset>
                </wp:positionV>
                <wp:extent cx="4025900" cy="4389120"/>
                <wp:effectExtent l="5715" t="0" r="26035"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25900" cy="4389120"/>
                        </a:xfrm>
                        <a:prstGeom prst="rect">
                          <a:avLst/>
                        </a:prstGeom>
                      </wps:spPr>
                      <wps:txbx>
                        <w:txbxContent>
                          <w:p w:rsidR="008B4C77" w:rsidRDefault="008B4C77" w:rsidP="008B4C77">
                            <w:pPr>
                              <w:pStyle w:val="ad"/>
                              <w:spacing w:before="0" w:beforeAutospacing="0" w:after="0" w:afterAutospacing="0"/>
                              <w:jc w:val="center"/>
                            </w:pPr>
                            <w:r w:rsidRPr="008B4C77">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36pt;margin-top:13.1pt;width:317pt;height:34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" filled="f" stroked="f">
                <o:lock v:ext="edit" shapetype="t"/>
                <v:textbox style="mso-fit-shape-to-text:t">
                  <w:txbxContent>
                    <w:p w:rsidR="008B4C77" w:rsidRDefault="008B4C77" w:rsidP="008B4C77">
                      <w:pPr>
                        <w:pStyle w:val="ad"/>
                        <w:spacing w:before="0" w:beforeAutospacing="0" w:after="0" w:afterAutospacing="0"/>
                        <w:jc w:val="center"/>
                      </w:pPr>
                      <w:r w:rsidRPr="008B4C77">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Pr="008B4C77">
        <w:rPr>
          <w:rFonts w:ascii="Times New Roman" w:hAnsi="Times New Roman" w:cs="Times New Roman"/>
          <w:sz w:val="24"/>
          <w:szCs w:val="24"/>
        </w:rPr>
        <w:t xml:space="preserve">                                                                                                                  к договору №_______</w:t>
      </w:r>
    </w:p>
    <w:p w:rsidR="008B4C77" w:rsidRPr="008B4C77" w:rsidRDefault="008B4C77" w:rsidP="008B4C77">
      <w:pPr>
        <w:pStyle w:val="ConsNormal"/>
        <w:ind w:right="0"/>
        <w:jc w:val="both"/>
        <w:rPr>
          <w:rFonts w:ascii="Times New Roman" w:hAnsi="Times New Roman" w:cs="Times New Roman"/>
          <w:sz w:val="24"/>
          <w:szCs w:val="24"/>
        </w:rPr>
      </w:pPr>
      <w:r w:rsidRPr="008B4C77">
        <w:rPr>
          <w:rFonts w:ascii="Times New Roman" w:hAnsi="Times New Roman" w:cs="Times New Roman"/>
          <w:sz w:val="24"/>
          <w:szCs w:val="24"/>
        </w:rPr>
        <w:t xml:space="preserve">                                                                                                      от «__»___________20__г.</w:t>
      </w:r>
    </w:p>
    <w:p w:rsidR="008B4C77" w:rsidRPr="008B4C77" w:rsidRDefault="008B4C77" w:rsidP="008B4C77">
      <w:pPr>
        <w:pStyle w:val="ConsNormal"/>
        <w:ind w:right="0"/>
        <w:jc w:val="both"/>
        <w:rPr>
          <w:rFonts w:ascii="Times New Roman" w:hAnsi="Times New Roman" w:cs="Times New Roman"/>
          <w:sz w:val="24"/>
          <w:szCs w:val="24"/>
        </w:rPr>
      </w:pPr>
    </w:p>
    <w:p w:rsidR="008B4C77" w:rsidRPr="008B4C77" w:rsidRDefault="008B4C77" w:rsidP="008B4C77">
      <w:pPr>
        <w:pStyle w:val="22"/>
        <w:jc w:val="center"/>
      </w:pPr>
      <w:r w:rsidRPr="008B4C77">
        <w:t>АКТ ПРОВЕРКИ</w:t>
      </w:r>
    </w:p>
    <w:p w:rsidR="008B4C77" w:rsidRPr="008B4C77" w:rsidRDefault="008B4C77" w:rsidP="008B4C77">
      <w:pPr>
        <w:pStyle w:val="22"/>
        <w:jc w:val="center"/>
      </w:pPr>
      <w:r w:rsidRPr="008B4C77">
        <w:t>Порядка применения и эксплуатации франкировальной машины</w:t>
      </w:r>
    </w:p>
    <w:p w:rsidR="008B4C77" w:rsidRPr="008B4C77" w:rsidRDefault="008B4C77" w:rsidP="008B4C77">
      <w:pPr>
        <w:pStyle w:val="22"/>
        <w:spacing w:line="240" w:lineRule="auto"/>
        <w:ind w:left="284"/>
        <w:jc w:val="center"/>
      </w:pPr>
      <w:r w:rsidRPr="008B4C77">
        <w:t>за период _________________ 20__ г.</w:t>
      </w:r>
    </w:p>
    <w:p w:rsidR="008B4C77" w:rsidRPr="008B4C77" w:rsidRDefault="008B4C77" w:rsidP="008B4C77">
      <w:pPr>
        <w:pStyle w:val="22"/>
        <w:spacing w:line="240" w:lineRule="auto"/>
        <w:ind w:left="284"/>
        <w:jc w:val="both"/>
        <w:rPr>
          <w:b/>
        </w:rPr>
      </w:pPr>
    </w:p>
    <w:p w:rsidR="008B4C77" w:rsidRPr="008B4C77" w:rsidRDefault="008B4C77" w:rsidP="008B4C77">
      <w:pPr>
        <w:pStyle w:val="22"/>
        <w:spacing w:line="240" w:lineRule="auto"/>
        <w:ind w:left="284"/>
        <w:jc w:val="both"/>
      </w:pPr>
      <w:r w:rsidRPr="008B4C77">
        <w:rPr>
          <w:b/>
        </w:rPr>
        <w:t xml:space="preserve"> </w:t>
      </w:r>
      <w:r w:rsidRPr="008B4C77">
        <w:t>В ходе контрольной проверки порядка применения и эксплуатации франкировальной машины ___</w:t>
      </w:r>
      <w:r w:rsidRPr="008B4C77">
        <w:rPr>
          <w:u w:val="single"/>
        </w:rPr>
        <w:t>«Владельца»____</w:t>
      </w:r>
      <w:r w:rsidRPr="008B4C77">
        <w:t xml:space="preserve">, проведенной представителем «Почты» ________________________________________________установлено следующее:  </w:t>
      </w:r>
    </w:p>
    <w:p w:rsidR="008B4C77" w:rsidRPr="008B4C77" w:rsidRDefault="008B4C77" w:rsidP="008B4C77">
      <w:pPr>
        <w:pStyle w:val="22"/>
        <w:jc w:val="both"/>
        <w:rPr>
          <w:sz w:val="20"/>
          <w:szCs w:val="20"/>
        </w:rPr>
      </w:pPr>
      <w:r w:rsidRPr="008B4C77">
        <w:rPr>
          <w:sz w:val="20"/>
          <w:szCs w:val="20"/>
        </w:rPr>
        <w:t xml:space="preserve">                                       (должность ФИО)</w:t>
      </w:r>
    </w:p>
    <w:p w:rsidR="008B4C77" w:rsidRPr="008B4C77" w:rsidRDefault="008B4C77" w:rsidP="008B4C77">
      <w:pPr>
        <w:pStyle w:val="22"/>
        <w:jc w:val="both"/>
      </w:pPr>
      <w:r w:rsidRPr="008B4C77">
        <w:t>1.</w:t>
      </w:r>
    </w:p>
    <w:p w:rsidR="008B4C77" w:rsidRPr="008B4C77" w:rsidRDefault="008B4C77" w:rsidP="008B4C77">
      <w:pPr>
        <w:pStyle w:val="22"/>
        <w:jc w:val="both"/>
      </w:pPr>
      <w:r w:rsidRPr="008B4C77">
        <w:t>2.</w:t>
      </w:r>
    </w:p>
    <w:p w:rsidR="008B4C77" w:rsidRPr="008B4C77" w:rsidRDefault="008B4C77" w:rsidP="008B4C77">
      <w:pPr>
        <w:pStyle w:val="22"/>
        <w:jc w:val="both"/>
      </w:pPr>
      <w:r w:rsidRPr="008B4C77">
        <w:t>3.</w:t>
      </w:r>
    </w:p>
    <w:p w:rsidR="008B4C77" w:rsidRPr="008B4C77" w:rsidRDefault="008B4C77" w:rsidP="008B4C77">
      <w:pPr>
        <w:pStyle w:val="22"/>
        <w:jc w:val="both"/>
      </w:pPr>
    </w:p>
    <w:p w:rsidR="008B4C77" w:rsidRPr="008B4C77" w:rsidRDefault="008B4C77" w:rsidP="008B4C77">
      <w:pPr>
        <w:pStyle w:val="ConsNormal"/>
        <w:ind w:right="0" w:firstLine="0"/>
        <w:rPr>
          <w:rFonts w:ascii="Times New Roman" w:hAnsi="Times New Roman" w:cs="Times New Roman"/>
          <w:sz w:val="24"/>
          <w:szCs w:val="24"/>
        </w:rPr>
      </w:pPr>
      <w:r w:rsidRPr="008B4C77">
        <w:rPr>
          <w:rFonts w:ascii="Times New Roman" w:hAnsi="Times New Roman" w:cs="Times New Roman"/>
          <w:noProof/>
          <w:sz w:val="24"/>
          <w:szCs w:val="24"/>
        </w:rPr>
        <w:t xml:space="preserve">Представитель «Почты» ________ (подпись) ________ (расшифровка подписи)__________ </w:t>
      </w:r>
    </w:p>
    <w:p w:rsidR="008B4C77" w:rsidRPr="008B4C77" w:rsidRDefault="008B4C77" w:rsidP="008B4C77">
      <w:pPr>
        <w:pStyle w:val="ConsNormal"/>
        <w:ind w:right="0"/>
        <w:rPr>
          <w:rFonts w:ascii="Times New Roman" w:hAnsi="Times New Roman" w:cs="Times New Roman"/>
          <w:sz w:val="24"/>
          <w:szCs w:val="24"/>
        </w:rPr>
      </w:pPr>
    </w:p>
    <w:p w:rsidR="008B4C77" w:rsidRPr="008B4C77" w:rsidRDefault="008B4C77" w:rsidP="008B4C77">
      <w:pPr>
        <w:autoSpaceDE w:val="0"/>
        <w:autoSpaceDN w:val="0"/>
        <w:adjustRightInd w:val="0"/>
      </w:pPr>
      <w:r w:rsidRPr="008B4C77">
        <w:rPr>
          <w:noProof/>
        </w:rPr>
        <w:t>Представитель «Владельца»_______(подпись)________(расшифровка  подписи)________</w:t>
      </w:r>
    </w:p>
    <w:p w:rsidR="008B4C77" w:rsidRPr="008B4C77" w:rsidRDefault="008B4C77" w:rsidP="008B4C77">
      <w:pPr>
        <w:autoSpaceDE w:val="0"/>
        <w:autoSpaceDN w:val="0"/>
        <w:adjustRightInd w:val="0"/>
        <w:jc w:val="both"/>
        <w:rPr>
          <w:rFonts w:ascii="Courier New" w:hAnsi="Courier New" w:cs="Courier New"/>
          <w:sz w:val="20"/>
          <w:szCs w:val="20"/>
        </w:rPr>
      </w:pPr>
    </w:p>
    <w:p w:rsidR="008B4C77" w:rsidRPr="008B4C77" w:rsidRDefault="008B4C77" w:rsidP="008B4C77">
      <w:pPr>
        <w:autoSpaceDE w:val="0"/>
        <w:autoSpaceDN w:val="0"/>
        <w:adjustRightInd w:val="0"/>
        <w:ind w:left="7080"/>
        <w:jc w:val="both"/>
        <w:rPr>
          <w:rFonts w:ascii="Courier New" w:hAnsi="Courier New" w:cs="Courier New"/>
          <w:sz w:val="20"/>
          <w:szCs w:val="20"/>
        </w:rPr>
      </w:pPr>
    </w:p>
    <w:p w:rsidR="008B4C77" w:rsidRPr="008B4C77" w:rsidRDefault="008B4C77" w:rsidP="008B4C77">
      <w:pPr>
        <w:autoSpaceDE w:val="0"/>
        <w:autoSpaceDN w:val="0"/>
        <w:adjustRightInd w:val="0"/>
        <w:jc w:val="both"/>
        <w:rPr>
          <w:rFonts w:ascii="Courier New" w:hAnsi="Courier New" w:cs="Courier New"/>
          <w:sz w:val="20"/>
          <w:szCs w:val="20"/>
        </w:rPr>
      </w:pPr>
    </w:p>
    <w:p w:rsidR="008B4C77" w:rsidRPr="008B4C77" w:rsidRDefault="008B4C77" w:rsidP="008B4C77">
      <w:r w:rsidRPr="008B4C77">
        <w:t>----------------------------------------------------------------------------------------------------------------------</w:t>
      </w:r>
    </w:p>
    <w:p w:rsidR="008B4C77" w:rsidRPr="008B4C77" w:rsidRDefault="008B4C77" w:rsidP="008B4C77">
      <w:pPr>
        <w:ind w:firstLine="708"/>
        <w:rPr>
          <w:b/>
        </w:rPr>
      </w:pPr>
    </w:p>
    <w:p w:rsidR="008B4C77" w:rsidRPr="008B4C77" w:rsidRDefault="008B4C77" w:rsidP="008B4C77">
      <w:pPr>
        <w:ind w:firstLine="708"/>
        <w:rPr>
          <w:b/>
        </w:rPr>
      </w:pPr>
    </w:p>
    <w:p w:rsidR="008B4C77" w:rsidRPr="008B4C77" w:rsidRDefault="008B4C77" w:rsidP="008B4C77">
      <w:pPr>
        <w:ind w:firstLine="708"/>
        <w:rPr>
          <w:b/>
        </w:rPr>
      </w:pPr>
      <w:r w:rsidRPr="008B4C77">
        <w:rPr>
          <w:b/>
        </w:rPr>
        <w:t>«Почта»</w:t>
      </w:r>
      <w:r w:rsidRPr="008B4C77">
        <w:rPr>
          <w:b/>
        </w:rPr>
        <w:tab/>
      </w:r>
      <w:r w:rsidRPr="008B4C77">
        <w:rPr>
          <w:b/>
        </w:rPr>
        <w:tab/>
      </w:r>
      <w:r w:rsidRPr="008B4C77">
        <w:rPr>
          <w:b/>
        </w:rPr>
        <w:tab/>
      </w:r>
      <w:r w:rsidRPr="008B4C77">
        <w:rPr>
          <w:b/>
        </w:rPr>
        <w:tab/>
      </w:r>
      <w:r w:rsidRPr="008B4C77">
        <w:rPr>
          <w:b/>
        </w:rPr>
        <w:tab/>
        <w:t xml:space="preserve"> </w:t>
      </w:r>
      <w:r w:rsidRPr="008B4C77">
        <w:rPr>
          <w:b/>
        </w:rPr>
        <w:tab/>
        <w:t>«Владелец»</w:t>
      </w:r>
      <w:r w:rsidRPr="008B4C77">
        <w:rPr>
          <w:b/>
        </w:rPr>
        <w:tab/>
      </w:r>
      <w:r w:rsidRPr="008B4C77">
        <w:rPr>
          <w:b/>
        </w:rPr>
        <w:tab/>
      </w:r>
      <w:r w:rsidRPr="008B4C77">
        <w:rPr>
          <w:b/>
        </w:rPr>
        <w:tab/>
      </w:r>
      <w:r w:rsidRPr="008B4C77">
        <w:rPr>
          <w:b/>
        </w:rPr>
        <w:tab/>
      </w:r>
      <w:r w:rsidRPr="008B4C77">
        <w:rPr>
          <w:b/>
        </w:rPr>
        <w:tab/>
      </w:r>
      <w:r w:rsidRPr="008B4C77">
        <w:rPr>
          <w:b/>
        </w:rPr>
        <w:tab/>
        <w:t xml:space="preserve"> </w:t>
      </w:r>
    </w:p>
    <w:p w:rsidR="008B4C77" w:rsidRPr="008B4C77" w:rsidRDefault="008B4C77" w:rsidP="008B4C77">
      <w:pPr>
        <w:ind w:firstLine="708"/>
        <w:rPr>
          <w:b/>
        </w:rPr>
      </w:pPr>
    </w:p>
    <w:p w:rsidR="008B4C77" w:rsidRPr="008B4C77" w:rsidRDefault="008B4C77" w:rsidP="008B4C77"/>
    <w:tbl>
      <w:tblPr>
        <w:tblW w:w="0" w:type="auto"/>
        <w:jc w:val="center"/>
        <w:tblLayout w:type="fixed"/>
        <w:tblLook w:val="0000" w:firstRow="0" w:lastRow="0" w:firstColumn="0" w:lastColumn="0" w:noHBand="0" w:noVBand="0"/>
      </w:tblPr>
      <w:tblGrid>
        <w:gridCol w:w="4858"/>
        <w:gridCol w:w="4678"/>
      </w:tblGrid>
      <w:tr w:rsidR="008B4C77" w:rsidRPr="008B4C77" w:rsidTr="00B45F1E">
        <w:trPr>
          <w:trHeight w:val="604"/>
          <w:jc w:val="center"/>
        </w:trPr>
        <w:tc>
          <w:tcPr>
            <w:tcW w:w="4858" w:type="dxa"/>
            <w:shd w:val="clear" w:color="auto" w:fill="auto"/>
          </w:tcPr>
          <w:p w:rsidR="008B4C77" w:rsidRPr="008B4C77" w:rsidRDefault="008B4C77" w:rsidP="00B45F1E">
            <w:pPr>
              <w:jc w:val="both"/>
              <w:rPr>
                <w:b/>
              </w:rPr>
            </w:pPr>
            <w:r w:rsidRPr="008B4C77">
              <w:rPr>
                <w:b/>
              </w:rPr>
              <w:t>ВРИО заместителя директора УФПС РБ -</w:t>
            </w:r>
          </w:p>
          <w:p w:rsidR="008B4C77" w:rsidRPr="008B4C77" w:rsidRDefault="008B4C77" w:rsidP="00B45F1E">
            <w:pPr>
              <w:jc w:val="both"/>
              <w:rPr>
                <w:b/>
              </w:rPr>
            </w:pPr>
            <w:r w:rsidRPr="008B4C77">
              <w:rPr>
                <w:b/>
              </w:rPr>
              <w:t>филиала ФГУП «Почта России»</w:t>
            </w:r>
            <w:r w:rsidRPr="008B4C77">
              <w:rPr>
                <w:b/>
                <w:sz w:val="22"/>
                <w:szCs w:val="22"/>
              </w:rPr>
              <w:t xml:space="preserve"> </w:t>
            </w:r>
          </w:p>
          <w:p w:rsidR="008B4C77" w:rsidRPr="008B4C77" w:rsidRDefault="008B4C77" w:rsidP="00B45F1E">
            <w:pPr>
              <w:jc w:val="both"/>
              <w:rPr>
                <w:b/>
                <w:sz w:val="22"/>
                <w:szCs w:val="22"/>
              </w:rPr>
            </w:pPr>
          </w:p>
          <w:p w:rsidR="008B4C77" w:rsidRPr="008B4C77" w:rsidRDefault="008B4C77" w:rsidP="00B45F1E">
            <w:pPr>
              <w:jc w:val="both"/>
              <w:rPr>
                <w:b/>
                <w:bCs/>
              </w:rPr>
            </w:pPr>
            <w:r w:rsidRPr="008B4C77">
              <w:rPr>
                <w:b/>
                <w:bCs/>
              </w:rPr>
              <w:t>_________________/Р.Ф. Сиразетдинов/</w:t>
            </w:r>
          </w:p>
          <w:p w:rsidR="008B4C77" w:rsidRPr="008B4C77" w:rsidRDefault="008B4C77" w:rsidP="00B45F1E">
            <w:pPr>
              <w:jc w:val="both"/>
              <w:rPr>
                <w:b/>
                <w:sz w:val="22"/>
                <w:szCs w:val="22"/>
              </w:rPr>
            </w:pPr>
          </w:p>
        </w:tc>
        <w:tc>
          <w:tcPr>
            <w:tcW w:w="4678" w:type="dxa"/>
            <w:shd w:val="clear" w:color="auto" w:fill="auto"/>
          </w:tcPr>
          <w:p w:rsidR="008B4C77" w:rsidRPr="008B4C77" w:rsidRDefault="008B4C77" w:rsidP="00B45F1E">
            <w:pPr>
              <w:widowControl w:val="0"/>
              <w:jc w:val="both"/>
              <w:rPr>
                <w:b/>
                <w:bCs/>
              </w:rPr>
            </w:pPr>
            <w:r w:rsidRPr="008B4C77">
              <w:rPr>
                <w:b/>
              </w:rPr>
              <w:t>Заместитель генерального директора по управлению персоналом и АХД</w:t>
            </w:r>
          </w:p>
          <w:p w:rsidR="008B4C77" w:rsidRPr="008B4C77" w:rsidRDefault="008B4C77" w:rsidP="00B45F1E"/>
          <w:p w:rsidR="008B4C77" w:rsidRPr="008B4C77" w:rsidRDefault="008B4C77" w:rsidP="00B45F1E">
            <w:pPr>
              <w:jc w:val="both"/>
              <w:rPr>
                <w:b/>
                <w:bCs/>
              </w:rPr>
            </w:pPr>
            <w:r w:rsidRPr="008B4C77">
              <w:rPr>
                <w:b/>
                <w:bCs/>
              </w:rPr>
              <w:t>_________________/Д.С. Тимкин/</w:t>
            </w:r>
          </w:p>
          <w:p w:rsidR="008B4C77" w:rsidRPr="008B4C77" w:rsidRDefault="008B4C77" w:rsidP="00B45F1E">
            <w:pPr>
              <w:widowControl w:val="0"/>
              <w:jc w:val="both"/>
              <w:rPr>
                <w:b/>
                <w:bCs/>
                <w:sz w:val="22"/>
                <w:szCs w:val="22"/>
              </w:rPr>
            </w:pPr>
          </w:p>
        </w:tc>
      </w:tr>
      <w:tr w:rsidR="008B4C77" w:rsidRPr="008B4C77" w:rsidTr="00B45F1E">
        <w:trPr>
          <w:trHeight w:val="360"/>
          <w:jc w:val="center"/>
        </w:trPr>
        <w:tc>
          <w:tcPr>
            <w:tcW w:w="4858" w:type="dxa"/>
            <w:shd w:val="clear" w:color="auto" w:fill="auto"/>
          </w:tcPr>
          <w:p w:rsidR="008B4C77" w:rsidRPr="008B4C77" w:rsidRDefault="008B4C77" w:rsidP="00B45F1E">
            <w:pPr>
              <w:jc w:val="both"/>
              <w:rPr>
                <w:b/>
                <w:sz w:val="22"/>
                <w:szCs w:val="22"/>
              </w:rPr>
            </w:pPr>
            <w:r w:rsidRPr="008B4C77">
              <w:rPr>
                <w:b/>
                <w:sz w:val="22"/>
                <w:szCs w:val="22"/>
              </w:rPr>
              <w:t>«___»___________________20___ г.</w:t>
            </w:r>
          </w:p>
        </w:tc>
        <w:tc>
          <w:tcPr>
            <w:tcW w:w="4678" w:type="dxa"/>
            <w:shd w:val="clear" w:color="auto" w:fill="auto"/>
          </w:tcPr>
          <w:p w:rsidR="008B4C77" w:rsidRPr="008B4C77" w:rsidRDefault="008B4C77" w:rsidP="00B45F1E">
            <w:pPr>
              <w:jc w:val="both"/>
              <w:rPr>
                <w:b/>
                <w:sz w:val="22"/>
                <w:szCs w:val="22"/>
              </w:rPr>
            </w:pPr>
            <w:r w:rsidRPr="008B4C77">
              <w:rPr>
                <w:b/>
                <w:sz w:val="22"/>
                <w:szCs w:val="22"/>
              </w:rPr>
              <w:t>«___»___________________20__ г.</w:t>
            </w:r>
          </w:p>
        </w:tc>
      </w:tr>
    </w:tbl>
    <w:p w:rsidR="00C05DD7" w:rsidRDefault="00C05DD7" w:rsidP="00C05DD7">
      <w:pPr>
        <w:autoSpaceDE w:val="0"/>
        <w:autoSpaceDN w:val="0"/>
        <w:adjustRightInd w:val="0"/>
        <w:jc w:val="both"/>
        <w:rPr>
          <w:rFonts w:ascii="Courier New" w:hAnsi="Courier New" w:cs="Courier New"/>
          <w:sz w:val="20"/>
          <w:szCs w:val="20"/>
        </w:rPr>
      </w:pPr>
    </w:p>
    <w:p w:rsidR="00C05DD7" w:rsidRDefault="00C05DD7" w:rsidP="00C05DD7">
      <w:pPr>
        <w:autoSpaceDE w:val="0"/>
        <w:autoSpaceDN w:val="0"/>
        <w:adjustRightInd w:val="0"/>
        <w:jc w:val="both"/>
        <w:rPr>
          <w:rFonts w:ascii="Courier New" w:hAnsi="Courier New" w:cs="Courier New"/>
          <w:sz w:val="20"/>
          <w:szCs w:val="20"/>
        </w:rPr>
      </w:pPr>
    </w:p>
    <w:p w:rsidR="00C05DD7" w:rsidRDefault="00C05DD7" w:rsidP="00C05DD7">
      <w:pPr>
        <w:autoSpaceDE w:val="0"/>
        <w:autoSpaceDN w:val="0"/>
        <w:adjustRightInd w:val="0"/>
        <w:jc w:val="both"/>
        <w:rPr>
          <w:rFonts w:ascii="Courier New" w:hAnsi="Courier New" w:cs="Courier New"/>
          <w:sz w:val="20"/>
          <w:szCs w:val="20"/>
        </w:rPr>
      </w:pPr>
    </w:p>
    <w:p w:rsidR="00C05DD7" w:rsidRDefault="00C05DD7" w:rsidP="00C05DD7">
      <w:pPr>
        <w:autoSpaceDE w:val="0"/>
        <w:autoSpaceDN w:val="0"/>
        <w:adjustRightInd w:val="0"/>
        <w:jc w:val="both"/>
        <w:rPr>
          <w:rFonts w:ascii="Courier New" w:hAnsi="Courier New" w:cs="Courier New"/>
          <w:sz w:val="20"/>
          <w:szCs w:val="20"/>
        </w:rPr>
      </w:pPr>
    </w:p>
    <w:p w:rsidR="00C05DD7" w:rsidRDefault="00C05DD7" w:rsidP="00C05DD7">
      <w:pPr>
        <w:autoSpaceDE w:val="0"/>
        <w:autoSpaceDN w:val="0"/>
        <w:adjustRightInd w:val="0"/>
        <w:jc w:val="both"/>
        <w:rPr>
          <w:rFonts w:ascii="Courier New" w:hAnsi="Courier New" w:cs="Courier New"/>
          <w:sz w:val="20"/>
          <w:szCs w:val="20"/>
        </w:rPr>
      </w:pPr>
    </w:p>
    <w:p w:rsidR="00C05DD7" w:rsidRDefault="00C05DD7" w:rsidP="00C05DD7">
      <w:pPr>
        <w:autoSpaceDE w:val="0"/>
        <w:autoSpaceDN w:val="0"/>
        <w:adjustRightInd w:val="0"/>
        <w:jc w:val="both"/>
        <w:rPr>
          <w:rFonts w:ascii="Courier New" w:hAnsi="Courier New" w:cs="Courier New"/>
          <w:sz w:val="20"/>
          <w:szCs w:val="20"/>
        </w:rPr>
      </w:pPr>
    </w:p>
    <w:p w:rsidR="00C05DD7" w:rsidRDefault="00C05DD7" w:rsidP="00C05DD7">
      <w:pPr>
        <w:autoSpaceDE w:val="0"/>
        <w:autoSpaceDN w:val="0"/>
        <w:adjustRightInd w:val="0"/>
        <w:jc w:val="both"/>
        <w:rPr>
          <w:rFonts w:ascii="Courier New" w:hAnsi="Courier New" w:cs="Courier New"/>
          <w:sz w:val="20"/>
          <w:szCs w:val="20"/>
        </w:rPr>
      </w:pPr>
    </w:p>
    <w:p w:rsidR="00C05DD7" w:rsidRDefault="00C05DD7" w:rsidP="00C05DD7">
      <w:pPr>
        <w:autoSpaceDE w:val="0"/>
        <w:autoSpaceDN w:val="0"/>
        <w:adjustRightInd w:val="0"/>
        <w:jc w:val="both"/>
        <w:rPr>
          <w:rFonts w:ascii="Courier New" w:hAnsi="Courier New" w:cs="Courier New"/>
          <w:sz w:val="20"/>
          <w:szCs w:val="20"/>
        </w:rPr>
      </w:pPr>
    </w:p>
    <w:p w:rsidR="00C05DD7" w:rsidRDefault="00C05DD7" w:rsidP="00C05DD7">
      <w:pPr>
        <w:autoSpaceDE w:val="0"/>
        <w:autoSpaceDN w:val="0"/>
        <w:adjustRightInd w:val="0"/>
        <w:jc w:val="both"/>
        <w:rPr>
          <w:rFonts w:ascii="Courier New" w:hAnsi="Courier New" w:cs="Courier New"/>
          <w:sz w:val="20"/>
          <w:szCs w:val="20"/>
        </w:rPr>
      </w:pPr>
    </w:p>
    <w:p w:rsidR="00C05DD7" w:rsidRDefault="00C05DD7" w:rsidP="00C05DD7">
      <w:pPr>
        <w:autoSpaceDE w:val="0"/>
        <w:autoSpaceDN w:val="0"/>
        <w:adjustRightInd w:val="0"/>
        <w:jc w:val="both"/>
        <w:rPr>
          <w:rFonts w:ascii="Courier New" w:hAnsi="Courier New" w:cs="Courier New"/>
          <w:sz w:val="20"/>
          <w:szCs w:val="20"/>
        </w:rPr>
      </w:pPr>
    </w:p>
    <w:p w:rsidR="00C05DD7" w:rsidRDefault="00C05DD7" w:rsidP="00C05DD7">
      <w:pPr>
        <w:autoSpaceDE w:val="0"/>
        <w:autoSpaceDN w:val="0"/>
        <w:adjustRightInd w:val="0"/>
        <w:jc w:val="both"/>
        <w:rPr>
          <w:rFonts w:ascii="Courier New" w:hAnsi="Courier New" w:cs="Courier New"/>
          <w:sz w:val="20"/>
          <w:szCs w:val="20"/>
        </w:rPr>
      </w:pPr>
    </w:p>
    <w:p w:rsidR="008B4C77" w:rsidRPr="008B4C77" w:rsidRDefault="008B4C77" w:rsidP="00C05DD7">
      <w:pPr>
        <w:autoSpaceDE w:val="0"/>
        <w:autoSpaceDN w:val="0"/>
        <w:adjustRightInd w:val="0"/>
        <w:jc w:val="both"/>
        <w:rPr>
          <w:rFonts w:ascii="Courier New" w:hAnsi="Courier New" w:cs="Courier New"/>
          <w:sz w:val="20"/>
          <w:szCs w:val="20"/>
        </w:rPr>
      </w:pPr>
      <w:r w:rsidRPr="008B4C77">
        <w:rPr>
          <w:rFonts w:ascii="Courier New" w:hAnsi="Courier New" w:cs="Courier New"/>
          <w:sz w:val="20"/>
          <w:szCs w:val="20"/>
        </w:rPr>
        <w:t xml:space="preserve">   </w:t>
      </w:r>
    </w:p>
    <w:p w:rsidR="008B4C77" w:rsidRPr="008B4C77" w:rsidRDefault="008B4C77" w:rsidP="008B4C77">
      <w:pPr>
        <w:autoSpaceDE w:val="0"/>
        <w:autoSpaceDN w:val="0"/>
        <w:adjustRightInd w:val="0"/>
        <w:ind w:left="6372"/>
        <w:jc w:val="both"/>
      </w:pPr>
      <w:r w:rsidRPr="008B4C77">
        <w:rPr>
          <w:rFonts w:ascii="Courier New" w:hAnsi="Courier New" w:cs="Courier New"/>
          <w:sz w:val="20"/>
          <w:szCs w:val="20"/>
        </w:rPr>
        <w:t xml:space="preserve">   </w:t>
      </w:r>
      <w:r w:rsidRPr="008B4C77">
        <w:t>Приложение № 4</w:t>
      </w:r>
    </w:p>
    <w:p w:rsidR="008B4C77" w:rsidRPr="008B4C77" w:rsidRDefault="008B4C77" w:rsidP="008B4C77">
      <w:pPr>
        <w:pStyle w:val="ConsNormal"/>
        <w:tabs>
          <w:tab w:val="left" w:pos="6660"/>
          <w:tab w:val="right" w:pos="9355"/>
        </w:tabs>
        <w:ind w:right="0" w:firstLine="0"/>
        <w:rPr>
          <w:rFonts w:ascii="Times New Roman" w:hAnsi="Times New Roman" w:cs="Times New Roman"/>
          <w:sz w:val="24"/>
          <w:szCs w:val="24"/>
        </w:rPr>
      </w:pPr>
      <w:r w:rsidRPr="008B4C77">
        <w:rPr>
          <w:rFonts w:ascii="Times New Roman" w:hAnsi="Times New Roman" w:cs="Times New Roman"/>
          <w:sz w:val="24"/>
          <w:szCs w:val="24"/>
        </w:rPr>
        <w:tab/>
        <w:t xml:space="preserve"> к договору  № __________</w:t>
      </w:r>
    </w:p>
    <w:p w:rsidR="008B4C77" w:rsidRPr="008B4C77" w:rsidRDefault="008B4C77" w:rsidP="008B4C77">
      <w:pPr>
        <w:pStyle w:val="ConsNormal"/>
        <w:tabs>
          <w:tab w:val="left" w:pos="6645"/>
          <w:tab w:val="right" w:pos="9355"/>
        </w:tabs>
        <w:ind w:right="0" w:firstLine="0"/>
        <w:rPr>
          <w:rFonts w:ascii="Times New Roman" w:hAnsi="Times New Roman" w:cs="Times New Roman"/>
          <w:sz w:val="24"/>
          <w:szCs w:val="24"/>
        </w:rPr>
      </w:pPr>
      <w:r w:rsidRPr="008B4C77">
        <w:rPr>
          <w:rFonts w:ascii="Times New Roman" w:hAnsi="Times New Roman" w:cs="Times New Roman"/>
          <w:sz w:val="24"/>
          <w:szCs w:val="24"/>
        </w:rPr>
        <w:tab/>
        <w:t xml:space="preserve"> от «__»___________20___ г.</w:t>
      </w:r>
    </w:p>
    <w:p w:rsidR="008B4C77" w:rsidRPr="008B4C77" w:rsidRDefault="008B4C77" w:rsidP="008B4C77">
      <w:pPr>
        <w:pStyle w:val="ConsNonformat"/>
        <w:widowControl/>
        <w:ind w:right="0"/>
        <w:rPr>
          <w:rFonts w:ascii="Times New Roman" w:hAnsi="Times New Roman" w:cs="Times New Roman"/>
          <w:sz w:val="24"/>
          <w:szCs w:val="24"/>
        </w:rPr>
      </w:pPr>
      <w:r w:rsidRPr="008B4C77">
        <w:rPr>
          <w:noProof/>
        </w:rPr>
        <mc:AlternateContent>
          <mc:Choice Requires="wps">
            <w:drawing>
              <wp:anchor distT="0" distB="0" distL="114300" distR="114300" simplePos="0" relativeHeight="251661312" behindDoc="1" locked="0" layoutInCell="1" allowOverlap="1">
                <wp:simplePos x="0" y="0"/>
                <wp:positionH relativeFrom="column">
                  <wp:posOffset>685800</wp:posOffset>
                </wp:positionH>
                <wp:positionV relativeFrom="paragraph">
                  <wp:posOffset>76200</wp:posOffset>
                </wp:positionV>
                <wp:extent cx="4025900" cy="4389120"/>
                <wp:effectExtent l="5715" t="0" r="26035"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25900" cy="4389120"/>
                        </a:xfrm>
                        <a:prstGeom prst="rect">
                          <a:avLst/>
                        </a:prstGeom>
                      </wps:spPr>
                      <wps:txbx>
                        <w:txbxContent>
                          <w:p w:rsidR="008B4C77" w:rsidRDefault="008B4C77" w:rsidP="008B4C77">
                            <w:pPr>
                              <w:pStyle w:val="ad"/>
                              <w:spacing w:before="0" w:beforeAutospacing="0" w:after="0" w:afterAutospacing="0"/>
                              <w:jc w:val="center"/>
                            </w:pPr>
                            <w:r w:rsidRPr="008B4C77">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9" type="#_x0000_t202" style="position:absolute;margin-left:54pt;margin-top:6pt;width:317pt;height:34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" filled="f" stroked="f">
                <o:lock v:ext="edit" shapetype="t"/>
                <v:textbox style="mso-fit-shape-to-text:t">
                  <w:txbxContent>
                    <w:p w:rsidR="008B4C77" w:rsidRDefault="008B4C77" w:rsidP="008B4C77">
                      <w:pPr>
                        <w:pStyle w:val="ad"/>
                        <w:spacing w:before="0" w:beforeAutospacing="0" w:after="0" w:afterAutospacing="0"/>
                        <w:jc w:val="center"/>
                      </w:pPr>
                      <w:r w:rsidRPr="008B4C77">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p>
    <w:p w:rsidR="008B4C77" w:rsidRPr="008B4C77" w:rsidRDefault="008B4C77" w:rsidP="008B4C77">
      <w:pPr>
        <w:pStyle w:val="ConsNonformat"/>
        <w:widowControl/>
        <w:ind w:right="0"/>
        <w:jc w:val="center"/>
        <w:rPr>
          <w:rFonts w:ascii="Times New Roman" w:hAnsi="Times New Roman" w:cs="Times New Roman"/>
          <w:sz w:val="24"/>
          <w:szCs w:val="24"/>
        </w:rPr>
      </w:pPr>
      <w:r w:rsidRPr="008B4C77">
        <w:rPr>
          <w:rFonts w:ascii="Times New Roman" w:hAnsi="Times New Roman" w:cs="Times New Roman"/>
          <w:sz w:val="24"/>
          <w:szCs w:val="24"/>
        </w:rPr>
        <w:t>АКТ № ____</w:t>
      </w:r>
    </w:p>
    <w:p w:rsidR="008B4C77" w:rsidRPr="008B4C77" w:rsidRDefault="008B4C77" w:rsidP="008B4C77">
      <w:pPr>
        <w:pStyle w:val="ConsNonformat"/>
        <w:widowControl/>
        <w:ind w:right="0"/>
        <w:jc w:val="center"/>
        <w:rPr>
          <w:rFonts w:ascii="Times New Roman" w:hAnsi="Times New Roman" w:cs="Times New Roman"/>
          <w:sz w:val="24"/>
          <w:szCs w:val="24"/>
        </w:rPr>
      </w:pPr>
      <w:r w:rsidRPr="008B4C77">
        <w:rPr>
          <w:rFonts w:ascii="Times New Roman" w:hAnsi="Times New Roman" w:cs="Times New Roman"/>
          <w:sz w:val="24"/>
          <w:szCs w:val="24"/>
        </w:rPr>
        <w:t>сдачи-приемки оказанных услуг</w:t>
      </w:r>
    </w:p>
    <w:p w:rsidR="008B4C77" w:rsidRPr="008B4C77" w:rsidRDefault="008B4C77" w:rsidP="008B4C77">
      <w:pPr>
        <w:pStyle w:val="ConsNonformat"/>
        <w:widowControl/>
        <w:ind w:right="0"/>
        <w:rPr>
          <w:rFonts w:ascii="Times New Roman" w:hAnsi="Times New Roman" w:cs="Times New Roman"/>
          <w:sz w:val="24"/>
          <w:szCs w:val="24"/>
        </w:rPr>
      </w:pPr>
    </w:p>
    <w:p w:rsidR="008B4C77" w:rsidRPr="008B4C77" w:rsidRDefault="008B4C77" w:rsidP="008B4C77">
      <w:pPr>
        <w:pStyle w:val="ConsNonformat"/>
        <w:widowControl/>
        <w:ind w:right="0"/>
        <w:rPr>
          <w:rFonts w:ascii="Times New Roman" w:hAnsi="Times New Roman" w:cs="Times New Roman"/>
          <w:sz w:val="24"/>
          <w:szCs w:val="24"/>
        </w:rPr>
      </w:pPr>
      <w:r w:rsidRPr="008B4C77">
        <w:rPr>
          <w:rFonts w:ascii="Times New Roman" w:hAnsi="Times New Roman" w:cs="Times New Roman"/>
          <w:sz w:val="24"/>
          <w:szCs w:val="24"/>
        </w:rPr>
        <w:t xml:space="preserve">г. ______________                        </w:t>
      </w:r>
      <w:r w:rsidRPr="008B4C77">
        <w:rPr>
          <w:rFonts w:ascii="Times New Roman" w:hAnsi="Times New Roman" w:cs="Times New Roman"/>
          <w:sz w:val="24"/>
          <w:szCs w:val="24"/>
        </w:rPr>
        <w:tab/>
      </w:r>
      <w:r w:rsidRPr="008B4C77">
        <w:rPr>
          <w:rFonts w:ascii="Times New Roman" w:hAnsi="Times New Roman" w:cs="Times New Roman"/>
          <w:sz w:val="24"/>
          <w:szCs w:val="24"/>
        </w:rPr>
        <w:tab/>
      </w:r>
      <w:r w:rsidRPr="008B4C77">
        <w:rPr>
          <w:rFonts w:ascii="Times New Roman" w:hAnsi="Times New Roman" w:cs="Times New Roman"/>
          <w:sz w:val="24"/>
          <w:szCs w:val="24"/>
        </w:rPr>
        <w:tab/>
      </w:r>
      <w:r w:rsidRPr="008B4C77">
        <w:rPr>
          <w:rFonts w:ascii="Times New Roman" w:hAnsi="Times New Roman" w:cs="Times New Roman"/>
          <w:sz w:val="24"/>
          <w:szCs w:val="24"/>
        </w:rPr>
        <w:tab/>
      </w:r>
      <w:r w:rsidRPr="008B4C77">
        <w:rPr>
          <w:rFonts w:ascii="Times New Roman" w:hAnsi="Times New Roman" w:cs="Times New Roman"/>
          <w:sz w:val="24"/>
          <w:szCs w:val="24"/>
        </w:rPr>
        <w:tab/>
        <w:t xml:space="preserve">      «__»__________ _____ г.</w:t>
      </w:r>
    </w:p>
    <w:p w:rsidR="008B4C77" w:rsidRPr="008B4C77" w:rsidRDefault="008B4C77" w:rsidP="008B4C77">
      <w:pPr>
        <w:pStyle w:val="ConsNonformat"/>
        <w:widowControl/>
        <w:ind w:right="0"/>
        <w:rPr>
          <w:rFonts w:ascii="Times New Roman" w:hAnsi="Times New Roman" w:cs="Times New Roman"/>
          <w:sz w:val="24"/>
          <w:szCs w:val="24"/>
        </w:rPr>
      </w:pPr>
    </w:p>
    <w:p w:rsidR="008B4C77" w:rsidRPr="00C05DD7" w:rsidRDefault="008B4C77" w:rsidP="008B4C77">
      <w:pPr>
        <w:pStyle w:val="aff2"/>
        <w:ind w:firstLine="708"/>
        <w:jc w:val="both"/>
        <w:rPr>
          <w:i w:val="0"/>
          <w:sz w:val="24"/>
        </w:rPr>
      </w:pPr>
      <w:r w:rsidRPr="00C05DD7">
        <w:rPr>
          <w:i w:val="0"/>
          <w:sz w:val="24"/>
          <w:szCs w:val="24"/>
        </w:rPr>
        <w:t xml:space="preserve">ФГУП «Почта России», </w:t>
      </w:r>
      <w:r w:rsidRPr="00C05DD7">
        <w:rPr>
          <w:i w:val="0"/>
          <w:sz w:val="24"/>
        </w:rPr>
        <w:t xml:space="preserve">именуемое в дальнейшем «Почта», в лице начальника ОСП _________________почтамт УФПС РБ – филиала ФГУП "Почта России"___________________________________, действующего на основании _______________________________________, с одной стороны, и ____________________________________________________________________, </w:t>
      </w:r>
    </w:p>
    <w:p w:rsidR="008B4C77" w:rsidRPr="00C05DD7" w:rsidRDefault="008B4C77" w:rsidP="008B4C77">
      <w:pPr>
        <w:pStyle w:val="aff2"/>
        <w:ind w:firstLine="709"/>
        <w:jc w:val="both"/>
        <w:rPr>
          <w:i w:val="0"/>
          <w:sz w:val="16"/>
        </w:rPr>
      </w:pPr>
      <w:r w:rsidRPr="00C05DD7">
        <w:rPr>
          <w:i w:val="0"/>
          <w:sz w:val="24"/>
        </w:rPr>
        <w:tab/>
      </w:r>
      <w:r w:rsidRPr="00C05DD7">
        <w:rPr>
          <w:i w:val="0"/>
          <w:sz w:val="24"/>
        </w:rPr>
        <w:tab/>
      </w:r>
      <w:r w:rsidRPr="00C05DD7">
        <w:rPr>
          <w:i w:val="0"/>
          <w:sz w:val="16"/>
        </w:rPr>
        <w:t>(наименование предприятия, учреждения, организации)</w:t>
      </w:r>
    </w:p>
    <w:p w:rsidR="008B4C77" w:rsidRPr="00C05DD7" w:rsidRDefault="008B4C77" w:rsidP="008B4C77">
      <w:pPr>
        <w:pStyle w:val="ConsNonformat"/>
        <w:widowControl/>
        <w:ind w:right="0"/>
        <w:jc w:val="both"/>
        <w:rPr>
          <w:rFonts w:ascii="Times New Roman" w:hAnsi="Times New Roman" w:cs="Times New Roman"/>
          <w:sz w:val="22"/>
          <w:szCs w:val="24"/>
        </w:rPr>
      </w:pPr>
      <w:r w:rsidRPr="00C05DD7">
        <w:rPr>
          <w:rFonts w:ascii="Times New Roman" w:hAnsi="Times New Roman" w:cs="Times New Roman"/>
          <w:sz w:val="22"/>
          <w:szCs w:val="24"/>
        </w:rPr>
        <w:t>именуем__  в дальнейшем «Владелец» в лице _____________________, действующего___</w:t>
      </w:r>
      <w:r w:rsidRPr="00C05DD7">
        <w:rPr>
          <w:sz w:val="18"/>
        </w:rPr>
        <w:t xml:space="preserve"> </w:t>
      </w:r>
      <w:r w:rsidRPr="00C05DD7">
        <w:rPr>
          <w:rFonts w:ascii="Times New Roman" w:hAnsi="Times New Roman" w:cs="Times New Roman"/>
          <w:sz w:val="22"/>
          <w:szCs w:val="24"/>
        </w:rPr>
        <w:t>на</w:t>
      </w:r>
      <w:r w:rsidRPr="00C05DD7">
        <w:rPr>
          <w:sz w:val="18"/>
        </w:rPr>
        <w:t xml:space="preserve"> </w:t>
      </w:r>
      <w:r w:rsidRPr="00C05DD7">
        <w:rPr>
          <w:rFonts w:ascii="Times New Roman" w:hAnsi="Times New Roman" w:cs="Times New Roman"/>
          <w:sz w:val="22"/>
          <w:szCs w:val="24"/>
        </w:rPr>
        <w:t>основании ____________________,  с другой стороны, составили  настоящий  Акт о нижеследующем:</w:t>
      </w:r>
    </w:p>
    <w:p w:rsidR="008B4C77" w:rsidRPr="00C05DD7" w:rsidRDefault="008B4C77" w:rsidP="008B4C77">
      <w:pPr>
        <w:pStyle w:val="aff2"/>
        <w:tabs>
          <w:tab w:val="num" w:pos="1080"/>
        </w:tabs>
        <w:ind w:firstLine="720"/>
        <w:jc w:val="both"/>
        <w:rPr>
          <w:i w:val="0"/>
          <w:sz w:val="24"/>
        </w:rPr>
      </w:pPr>
      <w:r w:rsidRPr="00C05DD7">
        <w:rPr>
          <w:i w:val="0"/>
          <w:sz w:val="24"/>
        </w:rPr>
        <w:t>1. Настоящий акт составлен в подтверждение того, что услуги по договору от «__»_____________ 20___г №</w:t>
      </w:r>
      <w:r w:rsidRPr="00C05DD7">
        <w:rPr>
          <w:b/>
          <w:i w:val="0"/>
          <w:sz w:val="24"/>
        </w:rPr>
        <w:t xml:space="preserve"> </w:t>
      </w:r>
      <w:r w:rsidRPr="00C05DD7">
        <w:rPr>
          <w:i w:val="0"/>
          <w:sz w:val="24"/>
        </w:rPr>
        <w:t xml:space="preserve">______________ «Почтой» за период с 01__________20___г. по 30 (31) _____________20___г. были оказаны полностью и в срок. </w:t>
      </w:r>
    </w:p>
    <w:p w:rsidR="008B4C77" w:rsidRPr="008B4C77" w:rsidRDefault="008B4C77" w:rsidP="008B4C77">
      <w:pPr>
        <w:pStyle w:val="ConsNonformat"/>
        <w:widowControl/>
        <w:ind w:right="0"/>
      </w:pPr>
      <w:r w:rsidRPr="008B4C77">
        <w:t xml:space="preserve">     </w:t>
      </w:r>
    </w:p>
    <w:tbl>
      <w:tblPr>
        <w:tblW w:w="9497" w:type="dxa"/>
        <w:tblInd w:w="137" w:type="dxa"/>
        <w:tblLayout w:type="fixed"/>
        <w:tblLook w:val="0000" w:firstRow="0" w:lastRow="0" w:firstColumn="0" w:lastColumn="0" w:noHBand="0" w:noVBand="0"/>
      </w:tblPr>
      <w:tblGrid>
        <w:gridCol w:w="567"/>
        <w:gridCol w:w="5387"/>
        <w:gridCol w:w="1275"/>
        <w:gridCol w:w="993"/>
        <w:gridCol w:w="1275"/>
      </w:tblGrid>
      <w:tr w:rsidR="008B4C77" w:rsidRPr="008B4C77" w:rsidTr="00C05DD7">
        <w:trPr>
          <w:cantSplit/>
          <w:trHeight w:val="627"/>
        </w:trPr>
        <w:tc>
          <w:tcPr>
            <w:tcW w:w="567" w:type="dxa"/>
            <w:vMerge w:val="restart"/>
            <w:tcBorders>
              <w:top w:val="single" w:sz="4" w:space="0" w:color="auto"/>
              <w:left w:val="single" w:sz="4" w:space="0" w:color="auto"/>
              <w:bottom w:val="single" w:sz="4" w:space="0" w:color="auto"/>
              <w:right w:val="single" w:sz="4" w:space="0" w:color="auto"/>
            </w:tcBorders>
            <w:noWrap/>
            <w:vAlign w:val="center"/>
          </w:tcPr>
          <w:p w:rsidR="008B4C77" w:rsidRPr="008B4C77" w:rsidRDefault="008B4C77" w:rsidP="00B45F1E">
            <w:pPr>
              <w:jc w:val="center"/>
              <w:rPr>
                <w:bCs/>
                <w:sz w:val="20"/>
                <w:szCs w:val="20"/>
              </w:rPr>
            </w:pPr>
            <w:r w:rsidRPr="008B4C77">
              <w:rPr>
                <w:bCs/>
                <w:sz w:val="20"/>
                <w:szCs w:val="20"/>
              </w:rPr>
              <w:t>№ п/п</w:t>
            </w:r>
          </w:p>
        </w:tc>
        <w:tc>
          <w:tcPr>
            <w:tcW w:w="5387" w:type="dxa"/>
            <w:vMerge w:val="restart"/>
            <w:tcBorders>
              <w:top w:val="single" w:sz="4" w:space="0" w:color="auto"/>
              <w:left w:val="nil"/>
              <w:bottom w:val="single" w:sz="4" w:space="0" w:color="auto"/>
              <w:right w:val="single" w:sz="4" w:space="0" w:color="auto"/>
            </w:tcBorders>
            <w:noWrap/>
            <w:vAlign w:val="center"/>
          </w:tcPr>
          <w:p w:rsidR="008B4C77" w:rsidRPr="008B4C77" w:rsidRDefault="008B4C77" w:rsidP="00B45F1E">
            <w:pPr>
              <w:jc w:val="center"/>
              <w:rPr>
                <w:bCs/>
                <w:sz w:val="20"/>
                <w:szCs w:val="20"/>
              </w:rPr>
            </w:pPr>
            <w:r w:rsidRPr="008B4C77">
              <w:rPr>
                <w:bCs/>
                <w:sz w:val="20"/>
                <w:szCs w:val="20"/>
              </w:rPr>
              <w:t>Наименование показателя</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8B4C77" w:rsidRPr="008B4C77" w:rsidRDefault="008B4C77" w:rsidP="00B45F1E">
            <w:pPr>
              <w:jc w:val="center"/>
              <w:rPr>
                <w:bCs/>
                <w:sz w:val="20"/>
                <w:szCs w:val="20"/>
              </w:rPr>
            </w:pPr>
            <w:r w:rsidRPr="008B4C77">
              <w:rPr>
                <w:bCs/>
                <w:sz w:val="20"/>
                <w:szCs w:val="20"/>
              </w:rPr>
              <w:t xml:space="preserve">Значение показателя </w:t>
            </w:r>
          </w:p>
          <w:p w:rsidR="008B4C77" w:rsidRPr="008B4C77" w:rsidRDefault="008B4C77" w:rsidP="00B45F1E">
            <w:pPr>
              <w:ind w:hanging="108"/>
              <w:jc w:val="center"/>
              <w:rPr>
                <w:bCs/>
                <w:sz w:val="20"/>
                <w:szCs w:val="20"/>
              </w:rPr>
            </w:pPr>
          </w:p>
        </w:tc>
      </w:tr>
      <w:tr w:rsidR="008B4C77" w:rsidRPr="008B4C77" w:rsidTr="00C05DD7">
        <w:trPr>
          <w:cantSplit/>
          <w:trHeight w:val="412"/>
        </w:trPr>
        <w:tc>
          <w:tcPr>
            <w:tcW w:w="567" w:type="dxa"/>
            <w:vMerge/>
            <w:tcBorders>
              <w:top w:val="single" w:sz="4" w:space="0" w:color="auto"/>
              <w:left w:val="single" w:sz="4" w:space="0" w:color="auto"/>
              <w:bottom w:val="single" w:sz="4" w:space="0" w:color="auto"/>
              <w:right w:val="single" w:sz="4" w:space="0" w:color="auto"/>
            </w:tcBorders>
            <w:vAlign w:val="center"/>
          </w:tcPr>
          <w:p w:rsidR="008B4C77" w:rsidRPr="008B4C77" w:rsidRDefault="008B4C77" w:rsidP="00B45F1E">
            <w:pPr>
              <w:rPr>
                <w:bCs/>
                <w:sz w:val="20"/>
                <w:szCs w:val="20"/>
              </w:rPr>
            </w:pPr>
          </w:p>
        </w:tc>
        <w:tc>
          <w:tcPr>
            <w:tcW w:w="5387" w:type="dxa"/>
            <w:vMerge/>
            <w:tcBorders>
              <w:top w:val="single" w:sz="4" w:space="0" w:color="auto"/>
              <w:left w:val="nil"/>
              <w:bottom w:val="single" w:sz="4" w:space="0" w:color="auto"/>
              <w:right w:val="single" w:sz="4" w:space="0" w:color="auto"/>
            </w:tcBorders>
            <w:vAlign w:val="center"/>
          </w:tcPr>
          <w:p w:rsidR="008B4C77" w:rsidRPr="008B4C77" w:rsidRDefault="008B4C77" w:rsidP="00B45F1E">
            <w:pPr>
              <w:rPr>
                <w:bC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8B4C77" w:rsidRPr="008B4C77" w:rsidRDefault="008B4C77" w:rsidP="00B45F1E">
            <w:pPr>
              <w:jc w:val="center"/>
              <w:rPr>
                <w:bCs/>
                <w:sz w:val="20"/>
                <w:szCs w:val="20"/>
              </w:rPr>
            </w:pPr>
            <w:r w:rsidRPr="008B4C77">
              <w:rPr>
                <w:bCs/>
                <w:sz w:val="20"/>
                <w:szCs w:val="20"/>
              </w:rPr>
              <w:t>Без НДС</w:t>
            </w:r>
          </w:p>
          <w:p w:rsidR="008B4C77" w:rsidRPr="008B4C77" w:rsidRDefault="008B4C77" w:rsidP="00B45F1E">
            <w:pPr>
              <w:jc w:val="center"/>
              <w:rPr>
                <w:bCs/>
                <w:sz w:val="20"/>
                <w:szCs w:val="20"/>
              </w:rPr>
            </w:pPr>
            <w:r w:rsidRPr="008B4C77">
              <w:rPr>
                <w:bCs/>
                <w:sz w:val="20"/>
                <w:szCs w:val="20"/>
              </w:rPr>
              <w:t>руб.</w:t>
            </w:r>
          </w:p>
        </w:tc>
        <w:tc>
          <w:tcPr>
            <w:tcW w:w="993" w:type="dxa"/>
            <w:tcBorders>
              <w:top w:val="single" w:sz="4" w:space="0" w:color="auto"/>
              <w:left w:val="single" w:sz="4" w:space="0" w:color="auto"/>
              <w:bottom w:val="single" w:sz="4" w:space="0" w:color="auto"/>
              <w:right w:val="single" w:sz="4" w:space="0" w:color="auto"/>
            </w:tcBorders>
            <w:vAlign w:val="center"/>
          </w:tcPr>
          <w:p w:rsidR="008B4C77" w:rsidRPr="008B4C77" w:rsidRDefault="008B4C77" w:rsidP="00B45F1E">
            <w:pPr>
              <w:jc w:val="center"/>
              <w:rPr>
                <w:bCs/>
                <w:sz w:val="20"/>
                <w:szCs w:val="20"/>
              </w:rPr>
            </w:pPr>
            <w:r w:rsidRPr="008B4C77">
              <w:rPr>
                <w:bCs/>
                <w:sz w:val="20"/>
                <w:szCs w:val="20"/>
              </w:rPr>
              <w:t>НДС 18 %</w:t>
            </w:r>
          </w:p>
        </w:tc>
        <w:tc>
          <w:tcPr>
            <w:tcW w:w="1275" w:type="dxa"/>
            <w:tcBorders>
              <w:top w:val="single" w:sz="4" w:space="0" w:color="auto"/>
              <w:left w:val="single" w:sz="4" w:space="0" w:color="auto"/>
              <w:bottom w:val="single" w:sz="4" w:space="0" w:color="auto"/>
              <w:right w:val="single" w:sz="4" w:space="0" w:color="auto"/>
            </w:tcBorders>
            <w:vAlign w:val="center"/>
          </w:tcPr>
          <w:p w:rsidR="008B4C77" w:rsidRPr="008B4C77" w:rsidRDefault="008B4C77" w:rsidP="00B45F1E">
            <w:pPr>
              <w:jc w:val="center"/>
              <w:rPr>
                <w:bCs/>
                <w:sz w:val="20"/>
                <w:szCs w:val="20"/>
              </w:rPr>
            </w:pPr>
            <w:r w:rsidRPr="008B4C77">
              <w:rPr>
                <w:bCs/>
                <w:sz w:val="20"/>
                <w:szCs w:val="20"/>
              </w:rPr>
              <w:t>Итого с НДС руб.</w:t>
            </w:r>
          </w:p>
        </w:tc>
      </w:tr>
      <w:tr w:rsidR="008B4C77" w:rsidRPr="008B4C77" w:rsidTr="00C05DD7">
        <w:trPr>
          <w:cantSplit/>
          <w:trHeight w:val="706"/>
        </w:trPr>
        <w:tc>
          <w:tcPr>
            <w:tcW w:w="567" w:type="dxa"/>
            <w:tcBorders>
              <w:top w:val="nil"/>
              <w:left w:val="single" w:sz="4" w:space="0" w:color="auto"/>
              <w:bottom w:val="single" w:sz="4" w:space="0" w:color="auto"/>
              <w:right w:val="single" w:sz="4" w:space="0" w:color="auto"/>
            </w:tcBorders>
            <w:noWrap/>
            <w:vAlign w:val="center"/>
          </w:tcPr>
          <w:p w:rsidR="008B4C77" w:rsidRPr="008B4C77" w:rsidRDefault="008B4C77" w:rsidP="008B4C77">
            <w:pPr>
              <w:numPr>
                <w:ilvl w:val="0"/>
                <w:numId w:val="31"/>
              </w:numPr>
              <w:tabs>
                <w:tab w:val="num" w:pos="0"/>
              </w:tabs>
              <w:ind w:left="0" w:hanging="6"/>
              <w:rPr>
                <w:sz w:val="20"/>
                <w:szCs w:val="20"/>
              </w:rPr>
            </w:pPr>
          </w:p>
        </w:tc>
        <w:tc>
          <w:tcPr>
            <w:tcW w:w="5387" w:type="dxa"/>
            <w:tcBorders>
              <w:top w:val="nil"/>
              <w:left w:val="nil"/>
              <w:bottom w:val="single" w:sz="4" w:space="0" w:color="auto"/>
              <w:right w:val="single" w:sz="4" w:space="0" w:color="auto"/>
            </w:tcBorders>
            <w:noWrap/>
            <w:vAlign w:val="center"/>
          </w:tcPr>
          <w:p w:rsidR="008B4C77" w:rsidRPr="008B4C77" w:rsidRDefault="008B4C77" w:rsidP="00B45F1E">
            <w:pPr>
              <w:rPr>
                <w:sz w:val="20"/>
                <w:szCs w:val="20"/>
              </w:rPr>
            </w:pPr>
            <w:r w:rsidRPr="008B4C77">
              <w:rPr>
                <w:sz w:val="20"/>
                <w:szCs w:val="20"/>
              </w:rPr>
              <w:t xml:space="preserve">Сумма предоплаты по договору на начало отчетного месяца. </w:t>
            </w:r>
          </w:p>
        </w:tc>
        <w:tc>
          <w:tcPr>
            <w:tcW w:w="1275" w:type="dxa"/>
            <w:tcBorders>
              <w:top w:val="single" w:sz="4" w:space="0" w:color="auto"/>
              <w:left w:val="single" w:sz="4" w:space="0" w:color="auto"/>
              <w:bottom w:val="single" w:sz="4" w:space="0" w:color="auto"/>
              <w:right w:val="single" w:sz="4" w:space="0" w:color="auto"/>
            </w:tcBorders>
            <w:noWrap/>
            <w:vAlign w:val="center"/>
          </w:tcPr>
          <w:p w:rsidR="008B4C77" w:rsidRPr="008B4C77" w:rsidRDefault="008B4C77" w:rsidP="00B45F1E">
            <w:pPr>
              <w:jc w:val="center"/>
              <w:rPr>
                <w:sz w:val="20"/>
                <w:szCs w:val="20"/>
              </w:rPr>
            </w:pPr>
          </w:p>
        </w:tc>
        <w:tc>
          <w:tcPr>
            <w:tcW w:w="993" w:type="dxa"/>
            <w:tcBorders>
              <w:top w:val="nil"/>
              <w:left w:val="nil"/>
              <w:bottom w:val="single" w:sz="4" w:space="0" w:color="auto"/>
              <w:right w:val="single" w:sz="4" w:space="0" w:color="auto"/>
            </w:tcBorders>
            <w:noWrap/>
            <w:vAlign w:val="center"/>
          </w:tcPr>
          <w:p w:rsidR="008B4C77" w:rsidRPr="008B4C77" w:rsidRDefault="008B4C77" w:rsidP="00B45F1E">
            <w:pPr>
              <w:jc w:val="center"/>
              <w:rPr>
                <w:sz w:val="20"/>
                <w:szCs w:val="20"/>
              </w:rPr>
            </w:pPr>
          </w:p>
        </w:tc>
        <w:tc>
          <w:tcPr>
            <w:tcW w:w="1275" w:type="dxa"/>
            <w:tcBorders>
              <w:top w:val="single" w:sz="4" w:space="0" w:color="auto"/>
              <w:left w:val="nil"/>
              <w:bottom w:val="single" w:sz="4" w:space="0" w:color="auto"/>
              <w:right w:val="single" w:sz="4" w:space="0" w:color="auto"/>
            </w:tcBorders>
            <w:vAlign w:val="center"/>
          </w:tcPr>
          <w:p w:rsidR="008B4C77" w:rsidRPr="008B4C77" w:rsidRDefault="008B4C77" w:rsidP="00B45F1E">
            <w:pPr>
              <w:jc w:val="center"/>
              <w:rPr>
                <w:sz w:val="20"/>
                <w:szCs w:val="20"/>
              </w:rPr>
            </w:pPr>
          </w:p>
        </w:tc>
      </w:tr>
      <w:tr w:rsidR="008B4C77" w:rsidRPr="008B4C77" w:rsidTr="00C05DD7">
        <w:trPr>
          <w:cantSplit/>
          <w:trHeight w:val="406"/>
        </w:trPr>
        <w:tc>
          <w:tcPr>
            <w:tcW w:w="567" w:type="dxa"/>
            <w:tcBorders>
              <w:top w:val="nil"/>
              <w:left w:val="single" w:sz="4" w:space="0" w:color="auto"/>
              <w:bottom w:val="single" w:sz="4" w:space="0" w:color="auto"/>
              <w:right w:val="single" w:sz="4" w:space="0" w:color="auto"/>
            </w:tcBorders>
            <w:noWrap/>
            <w:vAlign w:val="center"/>
          </w:tcPr>
          <w:p w:rsidR="008B4C77" w:rsidRPr="008B4C77" w:rsidRDefault="008B4C77" w:rsidP="008B4C77">
            <w:pPr>
              <w:numPr>
                <w:ilvl w:val="0"/>
                <w:numId w:val="31"/>
              </w:numPr>
              <w:tabs>
                <w:tab w:val="num" w:pos="0"/>
              </w:tabs>
              <w:ind w:left="0" w:hanging="6"/>
              <w:rPr>
                <w:sz w:val="20"/>
                <w:szCs w:val="20"/>
              </w:rPr>
            </w:pPr>
          </w:p>
        </w:tc>
        <w:tc>
          <w:tcPr>
            <w:tcW w:w="5387" w:type="dxa"/>
            <w:tcBorders>
              <w:top w:val="nil"/>
              <w:left w:val="nil"/>
              <w:bottom w:val="single" w:sz="4" w:space="0" w:color="auto"/>
              <w:right w:val="single" w:sz="4" w:space="0" w:color="auto"/>
            </w:tcBorders>
            <w:noWrap/>
            <w:vAlign w:val="center"/>
          </w:tcPr>
          <w:p w:rsidR="008B4C77" w:rsidRPr="008B4C77" w:rsidRDefault="008B4C77" w:rsidP="00B45F1E">
            <w:pPr>
              <w:rPr>
                <w:sz w:val="20"/>
                <w:szCs w:val="20"/>
              </w:rPr>
            </w:pPr>
            <w:r w:rsidRPr="008B4C77">
              <w:rPr>
                <w:sz w:val="20"/>
                <w:szCs w:val="20"/>
              </w:rPr>
              <w:t xml:space="preserve">Фактическая сумма по принятой отфранкированной письменной корреспонденции за отчетный месяц. </w:t>
            </w:r>
          </w:p>
        </w:tc>
        <w:tc>
          <w:tcPr>
            <w:tcW w:w="1275" w:type="dxa"/>
            <w:tcBorders>
              <w:top w:val="single" w:sz="4" w:space="0" w:color="auto"/>
              <w:left w:val="single" w:sz="4" w:space="0" w:color="auto"/>
              <w:bottom w:val="single" w:sz="4" w:space="0" w:color="auto"/>
              <w:right w:val="single" w:sz="4" w:space="0" w:color="auto"/>
            </w:tcBorders>
            <w:noWrap/>
            <w:vAlign w:val="center"/>
          </w:tcPr>
          <w:p w:rsidR="008B4C77" w:rsidRPr="008B4C77" w:rsidRDefault="008B4C77" w:rsidP="00B45F1E">
            <w:pPr>
              <w:jc w:val="center"/>
              <w:rPr>
                <w:sz w:val="20"/>
                <w:szCs w:val="20"/>
              </w:rPr>
            </w:pPr>
          </w:p>
        </w:tc>
        <w:tc>
          <w:tcPr>
            <w:tcW w:w="993" w:type="dxa"/>
            <w:tcBorders>
              <w:top w:val="nil"/>
              <w:left w:val="nil"/>
              <w:bottom w:val="single" w:sz="4" w:space="0" w:color="auto"/>
              <w:right w:val="single" w:sz="4" w:space="0" w:color="auto"/>
            </w:tcBorders>
            <w:noWrap/>
            <w:vAlign w:val="center"/>
          </w:tcPr>
          <w:p w:rsidR="008B4C77" w:rsidRPr="008B4C77" w:rsidRDefault="008B4C77" w:rsidP="00B45F1E">
            <w:pPr>
              <w:jc w:val="center"/>
              <w:rPr>
                <w:sz w:val="20"/>
                <w:szCs w:val="20"/>
              </w:rPr>
            </w:pPr>
          </w:p>
        </w:tc>
        <w:tc>
          <w:tcPr>
            <w:tcW w:w="1275" w:type="dxa"/>
            <w:tcBorders>
              <w:top w:val="single" w:sz="4" w:space="0" w:color="auto"/>
              <w:left w:val="nil"/>
              <w:bottom w:val="single" w:sz="4" w:space="0" w:color="auto"/>
              <w:right w:val="single" w:sz="4" w:space="0" w:color="auto"/>
            </w:tcBorders>
            <w:vAlign w:val="center"/>
          </w:tcPr>
          <w:p w:rsidR="008B4C77" w:rsidRPr="008B4C77" w:rsidRDefault="008B4C77" w:rsidP="00B45F1E">
            <w:pPr>
              <w:jc w:val="center"/>
              <w:rPr>
                <w:sz w:val="20"/>
                <w:szCs w:val="20"/>
              </w:rPr>
            </w:pPr>
          </w:p>
        </w:tc>
      </w:tr>
      <w:tr w:rsidR="008B4C77" w:rsidRPr="008B4C77" w:rsidTr="00C05DD7">
        <w:trPr>
          <w:cantSplit/>
          <w:trHeight w:val="477"/>
        </w:trPr>
        <w:tc>
          <w:tcPr>
            <w:tcW w:w="567" w:type="dxa"/>
            <w:tcBorders>
              <w:top w:val="nil"/>
              <w:left w:val="single" w:sz="4" w:space="0" w:color="auto"/>
              <w:bottom w:val="single" w:sz="4" w:space="0" w:color="auto"/>
              <w:right w:val="single" w:sz="4" w:space="0" w:color="auto"/>
            </w:tcBorders>
            <w:noWrap/>
            <w:vAlign w:val="center"/>
          </w:tcPr>
          <w:p w:rsidR="008B4C77" w:rsidRPr="008B4C77" w:rsidRDefault="008B4C77" w:rsidP="008B4C77">
            <w:pPr>
              <w:numPr>
                <w:ilvl w:val="0"/>
                <w:numId w:val="31"/>
              </w:numPr>
              <w:tabs>
                <w:tab w:val="num" w:pos="0"/>
              </w:tabs>
              <w:ind w:left="0" w:hanging="6"/>
              <w:rPr>
                <w:sz w:val="20"/>
                <w:szCs w:val="20"/>
              </w:rPr>
            </w:pPr>
          </w:p>
        </w:tc>
        <w:tc>
          <w:tcPr>
            <w:tcW w:w="5387" w:type="dxa"/>
            <w:tcBorders>
              <w:top w:val="nil"/>
              <w:left w:val="nil"/>
              <w:bottom w:val="single" w:sz="4" w:space="0" w:color="auto"/>
              <w:right w:val="single" w:sz="4" w:space="0" w:color="auto"/>
            </w:tcBorders>
            <w:noWrap/>
            <w:vAlign w:val="center"/>
          </w:tcPr>
          <w:p w:rsidR="008B4C77" w:rsidRPr="008B4C77" w:rsidRDefault="008B4C77" w:rsidP="00B45F1E">
            <w:pPr>
              <w:rPr>
                <w:color w:val="000000"/>
                <w:sz w:val="20"/>
                <w:szCs w:val="20"/>
              </w:rPr>
            </w:pPr>
            <w:r w:rsidRPr="008B4C77">
              <w:rPr>
                <w:color w:val="000000"/>
                <w:sz w:val="20"/>
                <w:szCs w:val="20"/>
              </w:rPr>
              <w:t>Сумма оплаты за техническое обслуживание «Почты» (услуги по вводу платежей)  в соответствии с  п. 3.3 договора.</w:t>
            </w:r>
          </w:p>
        </w:tc>
        <w:tc>
          <w:tcPr>
            <w:tcW w:w="1275" w:type="dxa"/>
            <w:tcBorders>
              <w:top w:val="single" w:sz="4" w:space="0" w:color="auto"/>
              <w:left w:val="single" w:sz="4" w:space="0" w:color="auto"/>
              <w:bottom w:val="single" w:sz="4" w:space="0" w:color="auto"/>
              <w:right w:val="single" w:sz="4" w:space="0" w:color="auto"/>
            </w:tcBorders>
            <w:noWrap/>
            <w:vAlign w:val="center"/>
          </w:tcPr>
          <w:p w:rsidR="008B4C77" w:rsidRPr="008B4C77" w:rsidRDefault="008B4C77" w:rsidP="00B45F1E">
            <w:pPr>
              <w:jc w:val="center"/>
              <w:rPr>
                <w:color w:val="000000"/>
                <w:sz w:val="20"/>
                <w:szCs w:val="20"/>
              </w:rPr>
            </w:pPr>
            <w:r w:rsidRPr="008B4C77">
              <w:rPr>
                <w:color w:val="000000"/>
                <w:sz w:val="20"/>
                <w:szCs w:val="20"/>
              </w:rPr>
              <w:t>466,11</w:t>
            </w:r>
          </w:p>
        </w:tc>
        <w:tc>
          <w:tcPr>
            <w:tcW w:w="993" w:type="dxa"/>
            <w:tcBorders>
              <w:top w:val="nil"/>
              <w:left w:val="nil"/>
              <w:bottom w:val="single" w:sz="4" w:space="0" w:color="auto"/>
              <w:right w:val="single" w:sz="4" w:space="0" w:color="auto"/>
            </w:tcBorders>
            <w:noWrap/>
            <w:vAlign w:val="center"/>
          </w:tcPr>
          <w:p w:rsidR="008B4C77" w:rsidRPr="008B4C77" w:rsidRDefault="008B4C77" w:rsidP="00B45F1E">
            <w:pPr>
              <w:jc w:val="center"/>
              <w:rPr>
                <w:color w:val="000000"/>
                <w:sz w:val="20"/>
                <w:szCs w:val="20"/>
              </w:rPr>
            </w:pPr>
            <w:r w:rsidRPr="008B4C77">
              <w:rPr>
                <w:color w:val="000000"/>
                <w:sz w:val="20"/>
                <w:szCs w:val="20"/>
              </w:rPr>
              <w:t>83,89</w:t>
            </w:r>
          </w:p>
        </w:tc>
        <w:tc>
          <w:tcPr>
            <w:tcW w:w="1275" w:type="dxa"/>
            <w:tcBorders>
              <w:top w:val="single" w:sz="4" w:space="0" w:color="auto"/>
              <w:left w:val="nil"/>
              <w:bottom w:val="single" w:sz="4" w:space="0" w:color="auto"/>
              <w:right w:val="single" w:sz="4" w:space="0" w:color="auto"/>
            </w:tcBorders>
            <w:vAlign w:val="center"/>
          </w:tcPr>
          <w:p w:rsidR="008B4C77" w:rsidRPr="008B4C77" w:rsidRDefault="008B4C77" w:rsidP="00B45F1E">
            <w:pPr>
              <w:jc w:val="center"/>
              <w:rPr>
                <w:color w:val="000000"/>
                <w:sz w:val="20"/>
                <w:szCs w:val="20"/>
              </w:rPr>
            </w:pPr>
            <w:r w:rsidRPr="008B4C77">
              <w:rPr>
                <w:color w:val="000000"/>
                <w:sz w:val="20"/>
                <w:szCs w:val="20"/>
              </w:rPr>
              <w:t>550</w:t>
            </w:r>
          </w:p>
        </w:tc>
      </w:tr>
      <w:tr w:rsidR="008B4C77" w:rsidRPr="008B4C77" w:rsidTr="00C05DD7">
        <w:trPr>
          <w:cantSplit/>
          <w:trHeight w:val="482"/>
        </w:trPr>
        <w:tc>
          <w:tcPr>
            <w:tcW w:w="567" w:type="dxa"/>
            <w:tcBorders>
              <w:top w:val="nil"/>
              <w:left w:val="single" w:sz="4" w:space="0" w:color="auto"/>
              <w:bottom w:val="single" w:sz="4" w:space="0" w:color="auto"/>
              <w:right w:val="single" w:sz="4" w:space="0" w:color="auto"/>
            </w:tcBorders>
            <w:noWrap/>
            <w:vAlign w:val="center"/>
          </w:tcPr>
          <w:p w:rsidR="008B4C77" w:rsidRPr="008B4C77" w:rsidRDefault="008B4C77" w:rsidP="008B4C77">
            <w:pPr>
              <w:numPr>
                <w:ilvl w:val="0"/>
                <w:numId w:val="31"/>
              </w:numPr>
              <w:tabs>
                <w:tab w:val="num" w:pos="0"/>
              </w:tabs>
              <w:ind w:left="0" w:hanging="6"/>
              <w:rPr>
                <w:sz w:val="20"/>
                <w:szCs w:val="20"/>
              </w:rPr>
            </w:pPr>
          </w:p>
        </w:tc>
        <w:tc>
          <w:tcPr>
            <w:tcW w:w="5387" w:type="dxa"/>
            <w:tcBorders>
              <w:top w:val="nil"/>
              <w:left w:val="nil"/>
              <w:bottom w:val="single" w:sz="4" w:space="0" w:color="auto"/>
              <w:right w:val="single" w:sz="4" w:space="0" w:color="auto"/>
            </w:tcBorders>
            <w:vAlign w:val="center"/>
          </w:tcPr>
          <w:p w:rsidR="008B4C77" w:rsidRPr="008B4C77" w:rsidRDefault="008B4C77" w:rsidP="00B45F1E">
            <w:pPr>
              <w:rPr>
                <w:sz w:val="20"/>
                <w:szCs w:val="20"/>
              </w:rPr>
            </w:pPr>
            <w:r w:rsidRPr="008B4C77">
              <w:rPr>
                <w:color w:val="000000"/>
                <w:sz w:val="20"/>
                <w:szCs w:val="20"/>
              </w:rPr>
              <w:t>Сумма расходов по изготовлению клише франкировальной машины.</w:t>
            </w:r>
          </w:p>
        </w:tc>
        <w:tc>
          <w:tcPr>
            <w:tcW w:w="1275" w:type="dxa"/>
            <w:tcBorders>
              <w:top w:val="single" w:sz="4" w:space="0" w:color="auto"/>
              <w:left w:val="single" w:sz="4" w:space="0" w:color="auto"/>
              <w:bottom w:val="single" w:sz="4" w:space="0" w:color="auto"/>
              <w:right w:val="single" w:sz="4" w:space="0" w:color="auto"/>
            </w:tcBorders>
            <w:noWrap/>
            <w:vAlign w:val="center"/>
          </w:tcPr>
          <w:p w:rsidR="008B4C77" w:rsidRPr="008B4C77" w:rsidRDefault="008B4C77" w:rsidP="00B45F1E">
            <w:pPr>
              <w:jc w:val="center"/>
              <w:rPr>
                <w:sz w:val="20"/>
                <w:szCs w:val="20"/>
              </w:rPr>
            </w:pPr>
          </w:p>
        </w:tc>
        <w:tc>
          <w:tcPr>
            <w:tcW w:w="993" w:type="dxa"/>
            <w:tcBorders>
              <w:top w:val="nil"/>
              <w:left w:val="nil"/>
              <w:bottom w:val="single" w:sz="4" w:space="0" w:color="auto"/>
              <w:right w:val="single" w:sz="4" w:space="0" w:color="auto"/>
            </w:tcBorders>
            <w:noWrap/>
            <w:vAlign w:val="center"/>
          </w:tcPr>
          <w:p w:rsidR="008B4C77" w:rsidRPr="008B4C77" w:rsidRDefault="008B4C77" w:rsidP="00B45F1E">
            <w:pPr>
              <w:jc w:val="center"/>
              <w:rPr>
                <w:sz w:val="20"/>
                <w:szCs w:val="20"/>
              </w:rPr>
            </w:pPr>
          </w:p>
        </w:tc>
        <w:tc>
          <w:tcPr>
            <w:tcW w:w="1275" w:type="dxa"/>
            <w:tcBorders>
              <w:top w:val="single" w:sz="4" w:space="0" w:color="auto"/>
              <w:left w:val="nil"/>
              <w:bottom w:val="single" w:sz="4" w:space="0" w:color="auto"/>
              <w:right w:val="single" w:sz="4" w:space="0" w:color="auto"/>
            </w:tcBorders>
            <w:vAlign w:val="center"/>
          </w:tcPr>
          <w:p w:rsidR="008B4C77" w:rsidRPr="008B4C77" w:rsidRDefault="008B4C77" w:rsidP="00B45F1E">
            <w:pPr>
              <w:jc w:val="center"/>
              <w:rPr>
                <w:sz w:val="20"/>
                <w:szCs w:val="20"/>
              </w:rPr>
            </w:pPr>
          </w:p>
        </w:tc>
      </w:tr>
      <w:tr w:rsidR="008B4C77" w:rsidRPr="008B4C77" w:rsidTr="00C05DD7">
        <w:trPr>
          <w:cantSplit/>
          <w:trHeight w:val="511"/>
        </w:trPr>
        <w:tc>
          <w:tcPr>
            <w:tcW w:w="567" w:type="dxa"/>
            <w:tcBorders>
              <w:top w:val="nil"/>
              <w:left w:val="single" w:sz="4" w:space="0" w:color="auto"/>
              <w:bottom w:val="single" w:sz="4" w:space="0" w:color="auto"/>
              <w:right w:val="single" w:sz="4" w:space="0" w:color="auto"/>
            </w:tcBorders>
            <w:noWrap/>
            <w:vAlign w:val="center"/>
          </w:tcPr>
          <w:p w:rsidR="008B4C77" w:rsidRPr="008B4C77" w:rsidRDefault="008B4C77" w:rsidP="008B4C77">
            <w:pPr>
              <w:numPr>
                <w:ilvl w:val="0"/>
                <w:numId w:val="31"/>
              </w:numPr>
              <w:tabs>
                <w:tab w:val="num" w:pos="0"/>
              </w:tabs>
              <w:ind w:left="0" w:hanging="6"/>
              <w:rPr>
                <w:sz w:val="20"/>
                <w:szCs w:val="20"/>
              </w:rPr>
            </w:pPr>
          </w:p>
        </w:tc>
        <w:tc>
          <w:tcPr>
            <w:tcW w:w="5387" w:type="dxa"/>
            <w:tcBorders>
              <w:top w:val="nil"/>
              <w:left w:val="nil"/>
              <w:bottom w:val="single" w:sz="4" w:space="0" w:color="auto"/>
              <w:right w:val="single" w:sz="4" w:space="0" w:color="auto"/>
            </w:tcBorders>
            <w:noWrap/>
            <w:vAlign w:val="center"/>
          </w:tcPr>
          <w:p w:rsidR="008B4C77" w:rsidRPr="008B4C77" w:rsidRDefault="008B4C77" w:rsidP="00B45F1E">
            <w:pPr>
              <w:rPr>
                <w:sz w:val="20"/>
                <w:szCs w:val="20"/>
              </w:rPr>
            </w:pPr>
            <w:r w:rsidRPr="008B4C77">
              <w:rPr>
                <w:sz w:val="20"/>
                <w:szCs w:val="20"/>
              </w:rPr>
              <w:t xml:space="preserve">К перечислению по настоящему акту следует. </w:t>
            </w:r>
          </w:p>
        </w:tc>
        <w:tc>
          <w:tcPr>
            <w:tcW w:w="1275" w:type="dxa"/>
            <w:tcBorders>
              <w:top w:val="single" w:sz="4" w:space="0" w:color="auto"/>
              <w:left w:val="single" w:sz="4" w:space="0" w:color="auto"/>
              <w:bottom w:val="single" w:sz="4" w:space="0" w:color="auto"/>
              <w:right w:val="single" w:sz="4" w:space="0" w:color="auto"/>
            </w:tcBorders>
            <w:noWrap/>
            <w:vAlign w:val="center"/>
          </w:tcPr>
          <w:p w:rsidR="008B4C77" w:rsidRPr="008B4C77" w:rsidRDefault="008B4C77" w:rsidP="00B45F1E">
            <w:pPr>
              <w:jc w:val="center"/>
              <w:rPr>
                <w:color w:val="FF0000"/>
                <w:sz w:val="20"/>
                <w:szCs w:val="20"/>
              </w:rPr>
            </w:pPr>
          </w:p>
        </w:tc>
        <w:tc>
          <w:tcPr>
            <w:tcW w:w="993" w:type="dxa"/>
            <w:tcBorders>
              <w:top w:val="nil"/>
              <w:left w:val="nil"/>
              <w:bottom w:val="single" w:sz="4" w:space="0" w:color="auto"/>
              <w:right w:val="single" w:sz="4" w:space="0" w:color="auto"/>
            </w:tcBorders>
            <w:noWrap/>
            <w:vAlign w:val="center"/>
          </w:tcPr>
          <w:p w:rsidR="008B4C77" w:rsidRPr="008B4C77" w:rsidRDefault="008B4C77" w:rsidP="00B45F1E">
            <w:pPr>
              <w:jc w:val="center"/>
              <w:rPr>
                <w:color w:val="FF0000"/>
                <w:sz w:val="20"/>
                <w:szCs w:val="20"/>
              </w:rPr>
            </w:pPr>
          </w:p>
        </w:tc>
        <w:tc>
          <w:tcPr>
            <w:tcW w:w="1275" w:type="dxa"/>
            <w:tcBorders>
              <w:top w:val="single" w:sz="4" w:space="0" w:color="auto"/>
              <w:left w:val="nil"/>
              <w:bottom w:val="single" w:sz="4" w:space="0" w:color="auto"/>
              <w:right w:val="single" w:sz="4" w:space="0" w:color="auto"/>
            </w:tcBorders>
            <w:vAlign w:val="center"/>
          </w:tcPr>
          <w:p w:rsidR="008B4C77" w:rsidRPr="008B4C77" w:rsidRDefault="008B4C77" w:rsidP="00B45F1E">
            <w:pPr>
              <w:jc w:val="center"/>
              <w:rPr>
                <w:color w:val="FF0000"/>
                <w:sz w:val="20"/>
                <w:szCs w:val="20"/>
              </w:rPr>
            </w:pPr>
          </w:p>
        </w:tc>
      </w:tr>
    </w:tbl>
    <w:p w:rsidR="008B4C77" w:rsidRPr="008B4C77" w:rsidRDefault="008B4C77" w:rsidP="008B4C77">
      <w:pPr>
        <w:pStyle w:val="ConsNonformat"/>
        <w:widowControl/>
        <w:ind w:right="0"/>
      </w:pPr>
    </w:p>
    <w:p w:rsidR="008B4C77" w:rsidRPr="008B4C77" w:rsidRDefault="008B4C77" w:rsidP="00C05DD7">
      <w:pPr>
        <w:ind w:firstLine="360"/>
        <w:jc w:val="both"/>
      </w:pPr>
      <w:r w:rsidRPr="008B4C77">
        <w:t>2. Настоящий Акт составлен в 2 (двух) экземплярах, по одному для каждой из сторон и является основанием для проведения в</w:t>
      </w:r>
      <w:r w:rsidR="00C05DD7">
        <w:t xml:space="preserve">заиморасчетов между сторонами. </w:t>
      </w:r>
    </w:p>
    <w:p w:rsidR="008B4C77" w:rsidRPr="008B4C77" w:rsidRDefault="008B4C77" w:rsidP="008B4C77">
      <w:pPr>
        <w:rPr>
          <w:sz w:val="20"/>
          <w:szCs w:val="20"/>
        </w:rPr>
      </w:pPr>
      <w:r w:rsidRPr="008B4C77">
        <w:rPr>
          <w:sz w:val="20"/>
          <w:szCs w:val="20"/>
        </w:rPr>
        <w:t>«Почта»</w:t>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t>«Владелец»</w:t>
      </w:r>
    </w:p>
    <w:p w:rsidR="008B4C77" w:rsidRPr="008B4C77" w:rsidRDefault="008B4C77" w:rsidP="008B4C77">
      <w:pPr>
        <w:rPr>
          <w:sz w:val="20"/>
          <w:szCs w:val="20"/>
        </w:rPr>
      </w:pPr>
      <w:r w:rsidRPr="008B4C77">
        <w:rPr>
          <w:sz w:val="20"/>
          <w:szCs w:val="20"/>
        </w:rPr>
        <w:t>Начальник ОСП</w:t>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t>___________________________</w:t>
      </w:r>
    </w:p>
    <w:p w:rsidR="008B4C77" w:rsidRPr="008B4C77" w:rsidRDefault="008B4C77" w:rsidP="008B4C77">
      <w:pPr>
        <w:rPr>
          <w:sz w:val="12"/>
          <w:szCs w:val="12"/>
        </w:rPr>
      </w:pPr>
      <w:r w:rsidRPr="008B4C77">
        <w:rPr>
          <w:sz w:val="20"/>
          <w:szCs w:val="20"/>
        </w:rPr>
        <w:t>______________ почтамт</w:t>
      </w:r>
      <w:r w:rsidRPr="008B4C77">
        <w:rPr>
          <w:sz w:val="10"/>
          <w:szCs w:val="10"/>
        </w:rPr>
        <w:tab/>
      </w:r>
      <w:r w:rsidRPr="008B4C77">
        <w:rPr>
          <w:sz w:val="10"/>
          <w:szCs w:val="10"/>
        </w:rPr>
        <w:tab/>
      </w:r>
      <w:r w:rsidRPr="008B4C77">
        <w:rPr>
          <w:sz w:val="10"/>
          <w:szCs w:val="10"/>
        </w:rPr>
        <w:tab/>
      </w:r>
      <w:r w:rsidRPr="008B4C77">
        <w:rPr>
          <w:sz w:val="10"/>
          <w:szCs w:val="10"/>
        </w:rPr>
        <w:tab/>
      </w:r>
      <w:r w:rsidRPr="008B4C77">
        <w:rPr>
          <w:sz w:val="10"/>
          <w:szCs w:val="10"/>
        </w:rPr>
        <w:tab/>
      </w:r>
      <w:r w:rsidRPr="008B4C77">
        <w:rPr>
          <w:sz w:val="10"/>
          <w:szCs w:val="10"/>
        </w:rPr>
        <w:tab/>
      </w:r>
      <w:r w:rsidRPr="008B4C77">
        <w:rPr>
          <w:sz w:val="10"/>
          <w:szCs w:val="10"/>
        </w:rPr>
        <w:tab/>
      </w:r>
      <w:r w:rsidRPr="008B4C77">
        <w:rPr>
          <w:sz w:val="12"/>
          <w:szCs w:val="12"/>
        </w:rPr>
        <w:t>(Должность руководителя)</w:t>
      </w:r>
    </w:p>
    <w:p w:rsidR="008B4C77" w:rsidRPr="008B4C77" w:rsidRDefault="008B4C77" w:rsidP="008B4C77">
      <w:pPr>
        <w:rPr>
          <w:sz w:val="20"/>
          <w:szCs w:val="20"/>
        </w:rPr>
      </w:pP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t xml:space="preserve">___________________________ </w:t>
      </w:r>
    </w:p>
    <w:p w:rsidR="008B4C77" w:rsidRPr="008B4C77" w:rsidRDefault="008B4C77" w:rsidP="008B4C77">
      <w:pPr>
        <w:rPr>
          <w:sz w:val="20"/>
          <w:szCs w:val="20"/>
        </w:rPr>
      </w:pPr>
      <w:r w:rsidRPr="008B4C77">
        <w:rPr>
          <w:sz w:val="20"/>
          <w:szCs w:val="20"/>
        </w:rPr>
        <w:t xml:space="preserve">УФПС РБ – филиал </w:t>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t>___________________________</w:t>
      </w:r>
    </w:p>
    <w:p w:rsidR="008B4C77" w:rsidRPr="008B4C77" w:rsidRDefault="008B4C77" w:rsidP="008B4C77">
      <w:pPr>
        <w:rPr>
          <w:sz w:val="12"/>
          <w:szCs w:val="12"/>
        </w:rPr>
      </w:pPr>
      <w:r w:rsidRPr="008B4C77">
        <w:rPr>
          <w:sz w:val="20"/>
          <w:szCs w:val="20"/>
        </w:rPr>
        <w:t>ФГУП «Почта России»</w:t>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12"/>
          <w:szCs w:val="12"/>
        </w:rPr>
        <w:t>(Наименование организации)</w:t>
      </w:r>
    </w:p>
    <w:p w:rsidR="008B4C77" w:rsidRPr="008B4C77" w:rsidRDefault="008B4C77" w:rsidP="008B4C77">
      <w:pPr>
        <w:rPr>
          <w:sz w:val="20"/>
          <w:szCs w:val="20"/>
        </w:rPr>
      </w:pPr>
      <w:r w:rsidRPr="008B4C77">
        <w:rPr>
          <w:sz w:val="20"/>
          <w:szCs w:val="20"/>
        </w:rPr>
        <w:t>______________________ Ф.И.О.</w:t>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t>______________________Ф.И.О</w:t>
      </w:r>
    </w:p>
    <w:p w:rsidR="008B4C77" w:rsidRPr="008B4C77" w:rsidRDefault="008B4C77" w:rsidP="008B4C77">
      <w:pPr>
        <w:rPr>
          <w:sz w:val="20"/>
          <w:szCs w:val="20"/>
        </w:rPr>
      </w:pPr>
      <w:r w:rsidRPr="008B4C77">
        <w:rPr>
          <w:sz w:val="20"/>
          <w:szCs w:val="20"/>
        </w:rPr>
        <w:t>«___»__________________20__ г.</w:t>
      </w:r>
      <w:r w:rsidRPr="008B4C77">
        <w:rPr>
          <w:sz w:val="20"/>
          <w:szCs w:val="20"/>
        </w:rPr>
        <w:tab/>
      </w:r>
      <w:r w:rsidRPr="008B4C77">
        <w:rPr>
          <w:sz w:val="20"/>
          <w:szCs w:val="20"/>
        </w:rPr>
        <w:tab/>
      </w:r>
      <w:r w:rsidRPr="008B4C77">
        <w:rPr>
          <w:sz w:val="20"/>
          <w:szCs w:val="20"/>
        </w:rPr>
        <w:tab/>
      </w:r>
      <w:r w:rsidRPr="008B4C77">
        <w:rPr>
          <w:sz w:val="20"/>
          <w:szCs w:val="20"/>
        </w:rPr>
        <w:tab/>
        <w:t xml:space="preserve">               «___»________________20__ г.</w:t>
      </w:r>
    </w:p>
    <w:p w:rsidR="008B4C77" w:rsidRPr="008B4C77" w:rsidRDefault="008B4C77" w:rsidP="008B4C77">
      <w:pPr>
        <w:rPr>
          <w:sz w:val="16"/>
          <w:szCs w:val="16"/>
        </w:rPr>
      </w:pPr>
      <w:r w:rsidRPr="008B4C77">
        <w:rPr>
          <w:sz w:val="20"/>
          <w:szCs w:val="20"/>
        </w:rPr>
        <w:tab/>
      </w:r>
      <w:r w:rsidRPr="008B4C77">
        <w:rPr>
          <w:sz w:val="16"/>
          <w:szCs w:val="16"/>
        </w:rPr>
        <w:t>М.П.</w:t>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r>
      <w:r w:rsidRPr="008B4C77">
        <w:rPr>
          <w:sz w:val="20"/>
          <w:szCs w:val="20"/>
        </w:rPr>
        <w:tab/>
        <w:t xml:space="preserve"> </w:t>
      </w:r>
      <w:r w:rsidRPr="008B4C77">
        <w:rPr>
          <w:sz w:val="16"/>
          <w:szCs w:val="16"/>
        </w:rPr>
        <w:t>М.П.</w:t>
      </w:r>
    </w:p>
    <w:p w:rsidR="008B4C77" w:rsidRPr="008B4C77" w:rsidRDefault="008B4C77" w:rsidP="008B4C77">
      <w:r w:rsidRPr="008B4C77">
        <w:t>----------------------------------------------------------------------------------------------------------------------</w:t>
      </w:r>
    </w:p>
    <w:p w:rsidR="008B4C77" w:rsidRPr="008B4C77" w:rsidRDefault="008B4C77" w:rsidP="008B4C77">
      <w:pPr>
        <w:ind w:firstLine="708"/>
      </w:pPr>
      <w:r w:rsidRPr="008B4C77">
        <w:rPr>
          <w:b/>
        </w:rPr>
        <w:t>«Почта»</w:t>
      </w:r>
      <w:r w:rsidRPr="008B4C77">
        <w:rPr>
          <w:b/>
        </w:rPr>
        <w:tab/>
      </w:r>
      <w:r w:rsidRPr="008B4C77">
        <w:rPr>
          <w:b/>
        </w:rPr>
        <w:tab/>
      </w:r>
      <w:r w:rsidRPr="008B4C77">
        <w:rPr>
          <w:b/>
        </w:rPr>
        <w:tab/>
      </w:r>
      <w:r w:rsidRPr="008B4C77">
        <w:rPr>
          <w:b/>
        </w:rPr>
        <w:tab/>
      </w:r>
      <w:r w:rsidRPr="008B4C77">
        <w:rPr>
          <w:b/>
        </w:rPr>
        <w:tab/>
        <w:t xml:space="preserve"> </w:t>
      </w:r>
      <w:r w:rsidRPr="008B4C77">
        <w:rPr>
          <w:b/>
        </w:rPr>
        <w:tab/>
        <w:t>«Владелец»</w:t>
      </w:r>
      <w:r w:rsidRPr="008B4C77">
        <w:rPr>
          <w:b/>
        </w:rPr>
        <w:tab/>
      </w:r>
      <w:r w:rsidRPr="008B4C77">
        <w:rPr>
          <w:b/>
        </w:rPr>
        <w:tab/>
      </w:r>
      <w:r w:rsidRPr="008B4C77">
        <w:rPr>
          <w:b/>
        </w:rPr>
        <w:tab/>
      </w:r>
      <w:r w:rsidRPr="008B4C77">
        <w:rPr>
          <w:b/>
        </w:rPr>
        <w:tab/>
      </w:r>
      <w:r w:rsidRPr="008B4C77">
        <w:rPr>
          <w:b/>
        </w:rPr>
        <w:tab/>
      </w:r>
    </w:p>
    <w:tbl>
      <w:tblPr>
        <w:tblW w:w="0" w:type="auto"/>
        <w:jc w:val="center"/>
        <w:tblLayout w:type="fixed"/>
        <w:tblLook w:val="0000" w:firstRow="0" w:lastRow="0" w:firstColumn="0" w:lastColumn="0" w:noHBand="0" w:noVBand="0"/>
      </w:tblPr>
      <w:tblGrid>
        <w:gridCol w:w="4858"/>
        <w:gridCol w:w="4678"/>
      </w:tblGrid>
      <w:tr w:rsidR="008B4C77" w:rsidRPr="008B4C77" w:rsidTr="00B45F1E">
        <w:trPr>
          <w:trHeight w:val="604"/>
          <w:jc w:val="center"/>
        </w:trPr>
        <w:tc>
          <w:tcPr>
            <w:tcW w:w="4858" w:type="dxa"/>
            <w:shd w:val="clear" w:color="auto" w:fill="auto"/>
          </w:tcPr>
          <w:p w:rsidR="008B4C77" w:rsidRPr="008B4C77" w:rsidRDefault="008B4C77" w:rsidP="00B45F1E">
            <w:pPr>
              <w:jc w:val="both"/>
              <w:rPr>
                <w:b/>
              </w:rPr>
            </w:pPr>
            <w:r w:rsidRPr="008B4C77">
              <w:rPr>
                <w:b/>
              </w:rPr>
              <w:t>ВРИО заместителя директора УФПС РБ -</w:t>
            </w:r>
          </w:p>
          <w:p w:rsidR="008B4C77" w:rsidRPr="008B4C77" w:rsidRDefault="008B4C77" w:rsidP="00B45F1E">
            <w:pPr>
              <w:jc w:val="both"/>
              <w:rPr>
                <w:b/>
                <w:sz w:val="22"/>
                <w:szCs w:val="22"/>
              </w:rPr>
            </w:pPr>
            <w:r w:rsidRPr="008B4C77">
              <w:rPr>
                <w:b/>
              </w:rPr>
              <w:t>филиала ФГУП «Почта России»</w:t>
            </w:r>
            <w:r w:rsidRPr="008B4C77">
              <w:rPr>
                <w:b/>
                <w:sz w:val="22"/>
                <w:szCs w:val="22"/>
              </w:rPr>
              <w:t xml:space="preserve"> </w:t>
            </w:r>
          </w:p>
          <w:p w:rsidR="008B4C77" w:rsidRPr="00C05DD7" w:rsidRDefault="008B4C77" w:rsidP="00B45F1E">
            <w:pPr>
              <w:jc w:val="both"/>
              <w:rPr>
                <w:b/>
                <w:bCs/>
              </w:rPr>
            </w:pPr>
            <w:r w:rsidRPr="008B4C77">
              <w:rPr>
                <w:b/>
                <w:bCs/>
              </w:rPr>
              <w:t>_________________/Р.Ф. Сиразетдинов /</w:t>
            </w:r>
          </w:p>
        </w:tc>
        <w:tc>
          <w:tcPr>
            <w:tcW w:w="4678" w:type="dxa"/>
            <w:shd w:val="clear" w:color="auto" w:fill="auto"/>
          </w:tcPr>
          <w:p w:rsidR="008B4C77" w:rsidRPr="00C05DD7" w:rsidRDefault="008B4C77" w:rsidP="00C05DD7">
            <w:pPr>
              <w:widowControl w:val="0"/>
              <w:jc w:val="both"/>
              <w:rPr>
                <w:b/>
                <w:bCs/>
              </w:rPr>
            </w:pPr>
            <w:r w:rsidRPr="008B4C77">
              <w:rPr>
                <w:b/>
              </w:rPr>
              <w:t>Заместитель генерального директора по управлению персоналом и АХД</w:t>
            </w:r>
          </w:p>
          <w:p w:rsidR="008B4C77" w:rsidRPr="008B4C77" w:rsidRDefault="008B4C77" w:rsidP="00B45F1E">
            <w:pPr>
              <w:jc w:val="both"/>
              <w:rPr>
                <w:b/>
                <w:bCs/>
              </w:rPr>
            </w:pPr>
            <w:r w:rsidRPr="008B4C77">
              <w:rPr>
                <w:b/>
                <w:bCs/>
              </w:rPr>
              <w:t>_________________/Д.С. Тимкин/</w:t>
            </w:r>
          </w:p>
          <w:p w:rsidR="008B4C77" w:rsidRPr="008B4C77" w:rsidRDefault="008B4C77" w:rsidP="00B45F1E">
            <w:pPr>
              <w:widowControl w:val="0"/>
              <w:jc w:val="both"/>
              <w:rPr>
                <w:b/>
                <w:bCs/>
                <w:sz w:val="22"/>
                <w:szCs w:val="22"/>
              </w:rPr>
            </w:pPr>
          </w:p>
        </w:tc>
      </w:tr>
      <w:tr w:rsidR="008B4C77" w:rsidRPr="008B4C77" w:rsidTr="00B45F1E">
        <w:trPr>
          <w:trHeight w:val="360"/>
          <w:jc w:val="center"/>
        </w:trPr>
        <w:tc>
          <w:tcPr>
            <w:tcW w:w="4858" w:type="dxa"/>
            <w:shd w:val="clear" w:color="auto" w:fill="auto"/>
          </w:tcPr>
          <w:p w:rsidR="008B4C77" w:rsidRPr="008B4C77" w:rsidRDefault="008B4C77" w:rsidP="00B45F1E">
            <w:pPr>
              <w:jc w:val="both"/>
              <w:rPr>
                <w:b/>
                <w:sz w:val="22"/>
                <w:szCs w:val="22"/>
              </w:rPr>
            </w:pPr>
            <w:r w:rsidRPr="008B4C77">
              <w:rPr>
                <w:b/>
                <w:sz w:val="22"/>
                <w:szCs w:val="22"/>
              </w:rPr>
              <w:t>«___»___________________20___ г.</w:t>
            </w:r>
          </w:p>
        </w:tc>
        <w:tc>
          <w:tcPr>
            <w:tcW w:w="4678" w:type="dxa"/>
            <w:shd w:val="clear" w:color="auto" w:fill="auto"/>
          </w:tcPr>
          <w:p w:rsidR="008B4C77" w:rsidRPr="008B4C77" w:rsidRDefault="008B4C77" w:rsidP="00B45F1E">
            <w:pPr>
              <w:jc w:val="both"/>
              <w:rPr>
                <w:b/>
                <w:sz w:val="22"/>
                <w:szCs w:val="22"/>
              </w:rPr>
            </w:pPr>
            <w:r w:rsidRPr="008B4C77">
              <w:rPr>
                <w:b/>
                <w:sz w:val="22"/>
                <w:szCs w:val="22"/>
              </w:rPr>
              <w:t>«___»___________________20__ г.</w:t>
            </w:r>
          </w:p>
        </w:tc>
      </w:tr>
    </w:tbl>
    <w:p w:rsidR="00C05DD7" w:rsidRPr="00C05DD7" w:rsidRDefault="008B4C77" w:rsidP="00C05DD7">
      <w:pPr>
        <w:pStyle w:val="20"/>
        <w:ind w:left="2124" w:firstLine="4248"/>
        <w:rPr>
          <w:sz w:val="24"/>
          <w:szCs w:val="24"/>
        </w:rPr>
      </w:pPr>
      <w:r w:rsidRPr="008B4C77">
        <w:rPr>
          <w:sz w:val="24"/>
          <w:szCs w:val="24"/>
        </w:rPr>
        <w:t xml:space="preserve">                </w:t>
      </w:r>
    </w:p>
    <w:p w:rsidR="00C05DD7" w:rsidRPr="00C05DD7" w:rsidRDefault="00C05DD7" w:rsidP="00C05DD7"/>
    <w:p w:rsidR="008423EE" w:rsidRDefault="008423EE" w:rsidP="008423EE">
      <w:pPr>
        <w:autoSpaceDE w:val="0"/>
        <w:autoSpaceDN w:val="0"/>
        <w:adjustRightInd w:val="0"/>
        <w:ind w:left="6372"/>
        <w:jc w:val="both"/>
        <w:rPr>
          <w:sz w:val="22"/>
          <w:szCs w:val="22"/>
        </w:rPr>
      </w:pPr>
      <w:r>
        <w:rPr>
          <w:sz w:val="22"/>
          <w:szCs w:val="22"/>
        </w:rPr>
        <w:t xml:space="preserve">                                                                                                                    </w:t>
      </w:r>
    </w:p>
    <w:p w:rsidR="008423EE" w:rsidRPr="008B4C77" w:rsidRDefault="008423EE" w:rsidP="008423EE">
      <w:pPr>
        <w:autoSpaceDE w:val="0"/>
        <w:autoSpaceDN w:val="0"/>
        <w:adjustRightInd w:val="0"/>
        <w:ind w:left="6372"/>
        <w:jc w:val="both"/>
      </w:pPr>
      <w:r>
        <w:rPr>
          <w:sz w:val="22"/>
          <w:szCs w:val="22"/>
        </w:rPr>
        <w:t xml:space="preserve">      </w:t>
      </w:r>
      <w:r w:rsidRPr="008B4C77">
        <w:t xml:space="preserve">Приложение № </w:t>
      </w:r>
      <w:r>
        <w:t>5</w:t>
      </w:r>
    </w:p>
    <w:p w:rsidR="008423EE" w:rsidRPr="008B4C77" w:rsidRDefault="008423EE" w:rsidP="008423EE">
      <w:pPr>
        <w:pStyle w:val="ConsNormal"/>
        <w:tabs>
          <w:tab w:val="left" w:pos="6660"/>
          <w:tab w:val="right" w:pos="9355"/>
        </w:tabs>
        <w:ind w:right="0" w:firstLine="0"/>
        <w:rPr>
          <w:rFonts w:ascii="Times New Roman" w:hAnsi="Times New Roman" w:cs="Times New Roman"/>
          <w:sz w:val="24"/>
          <w:szCs w:val="24"/>
        </w:rPr>
      </w:pPr>
      <w:r w:rsidRPr="008B4C77">
        <w:rPr>
          <w:rFonts w:ascii="Times New Roman" w:hAnsi="Times New Roman" w:cs="Times New Roman"/>
          <w:sz w:val="24"/>
          <w:szCs w:val="24"/>
        </w:rPr>
        <w:tab/>
        <w:t xml:space="preserve"> к договору  № __________</w:t>
      </w:r>
    </w:p>
    <w:p w:rsidR="008423EE" w:rsidRPr="008B4C77" w:rsidRDefault="008423EE" w:rsidP="008423EE">
      <w:pPr>
        <w:pStyle w:val="ConsNormal"/>
        <w:tabs>
          <w:tab w:val="left" w:pos="6645"/>
          <w:tab w:val="right" w:pos="9355"/>
        </w:tabs>
        <w:ind w:right="0" w:firstLine="0"/>
        <w:rPr>
          <w:rFonts w:ascii="Times New Roman" w:hAnsi="Times New Roman" w:cs="Times New Roman"/>
          <w:sz w:val="24"/>
          <w:szCs w:val="24"/>
        </w:rPr>
      </w:pPr>
      <w:r w:rsidRPr="008B4C77">
        <w:rPr>
          <w:rFonts w:ascii="Times New Roman" w:hAnsi="Times New Roman" w:cs="Times New Roman"/>
          <w:sz w:val="24"/>
          <w:szCs w:val="24"/>
        </w:rPr>
        <w:tab/>
        <w:t xml:space="preserve"> от «__»___________20___ г.</w:t>
      </w:r>
    </w:p>
    <w:p w:rsidR="008B4C77" w:rsidRPr="008B4C77" w:rsidRDefault="008B4C77" w:rsidP="008423EE">
      <w:pPr>
        <w:jc w:val="center"/>
        <w:rPr>
          <w:sz w:val="22"/>
          <w:szCs w:val="22"/>
        </w:rPr>
      </w:pPr>
    </w:p>
    <w:p w:rsidR="008B4C77" w:rsidRPr="008B4C77" w:rsidRDefault="008B4C77" w:rsidP="008B4C77">
      <w:pPr>
        <w:jc w:val="center"/>
        <w:rPr>
          <w:sz w:val="22"/>
          <w:szCs w:val="22"/>
        </w:rPr>
      </w:pPr>
      <w:r w:rsidRPr="008B4C77">
        <w:rPr>
          <w:sz w:val="22"/>
          <w:szCs w:val="22"/>
        </w:rPr>
        <w:t xml:space="preserve">г. Уфа                                                                                                                         </w:t>
      </w:r>
      <w:r w:rsidR="00C05DD7">
        <w:rPr>
          <w:sz w:val="22"/>
          <w:szCs w:val="22"/>
        </w:rPr>
        <w:t xml:space="preserve">    </w:t>
      </w:r>
      <w:r w:rsidRPr="008B4C77">
        <w:rPr>
          <w:sz w:val="22"/>
          <w:szCs w:val="22"/>
        </w:rPr>
        <w:t xml:space="preserve"> «</w:t>
      </w:r>
      <w:r w:rsidRPr="00C05DD7">
        <w:rPr>
          <w:sz w:val="22"/>
          <w:szCs w:val="22"/>
        </w:rPr>
        <w:t>__</w:t>
      </w:r>
      <w:r w:rsidRPr="008B4C77">
        <w:rPr>
          <w:sz w:val="22"/>
          <w:szCs w:val="22"/>
        </w:rPr>
        <w:t xml:space="preserve">» </w:t>
      </w:r>
      <w:r w:rsidRPr="00C05DD7">
        <w:rPr>
          <w:sz w:val="22"/>
          <w:szCs w:val="22"/>
        </w:rPr>
        <w:t>_______</w:t>
      </w:r>
      <w:r w:rsidRPr="008B4C77">
        <w:rPr>
          <w:sz w:val="22"/>
          <w:szCs w:val="22"/>
        </w:rPr>
        <w:t xml:space="preserve"> 20</w:t>
      </w:r>
      <w:r w:rsidRPr="00C05DD7">
        <w:rPr>
          <w:sz w:val="22"/>
          <w:szCs w:val="22"/>
        </w:rPr>
        <w:t>1</w:t>
      </w:r>
      <w:r w:rsidR="00C05DD7">
        <w:rPr>
          <w:sz w:val="22"/>
          <w:szCs w:val="22"/>
        </w:rPr>
        <w:t>__</w:t>
      </w:r>
      <w:r w:rsidRPr="008B4C77">
        <w:rPr>
          <w:sz w:val="22"/>
          <w:szCs w:val="22"/>
        </w:rPr>
        <w:t xml:space="preserve"> г.</w:t>
      </w:r>
    </w:p>
    <w:p w:rsidR="008B4C77" w:rsidRPr="008B4C77" w:rsidRDefault="008B4C77" w:rsidP="008B4C77">
      <w:pPr>
        <w:tabs>
          <w:tab w:val="left" w:pos="4140"/>
          <w:tab w:val="left" w:pos="4500"/>
        </w:tabs>
        <w:ind w:right="-58"/>
        <w:jc w:val="center"/>
        <w:rPr>
          <w:b/>
          <w:bCs/>
          <w:sz w:val="22"/>
          <w:szCs w:val="22"/>
        </w:rPr>
      </w:pPr>
      <w:r w:rsidRPr="008B4C77">
        <w:rPr>
          <w:b/>
          <w:bCs/>
          <w:sz w:val="22"/>
          <w:szCs w:val="22"/>
        </w:rPr>
        <w:t>Список внутренних почтовых отправлений</w:t>
      </w:r>
    </w:p>
    <w:p w:rsidR="008B4C77" w:rsidRPr="008B4C77" w:rsidRDefault="008B4C77" w:rsidP="008B4C77">
      <w:pPr>
        <w:pStyle w:val="aff0"/>
        <w:tabs>
          <w:tab w:val="left" w:pos="4140"/>
          <w:tab w:val="left" w:pos="5400"/>
        </w:tabs>
        <w:suppressAutoHyphens/>
        <w:ind w:right="-5"/>
        <w:rPr>
          <w:sz w:val="22"/>
          <w:szCs w:val="22"/>
        </w:rPr>
      </w:pPr>
      <w:r w:rsidRPr="008B4C77">
        <w:rPr>
          <w:sz w:val="22"/>
          <w:szCs w:val="22"/>
        </w:rPr>
        <w:t>---------------------------------------------------------------------------------------------------------------------</w:t>
      </w:r>
    </w:p>
    <w:p w:rsidR="008B4C77" w:rsidRPr="008B4C77" w:rsidRDefault="008B4C77" w:rsidP="008B4C77">
      <w:pPr>
        <w:jc w:val="right"/>
        <w:rPr>
          <w:sz w:val="16"/>
          <w:szCs w:val="16"/>
        </w:rPr>
      </w:pPr>
      <w:r w:rsidRPr="008B4C77">
        <w:rPr>
          <w:sz w:val="16"/>
          <w:szCs w:val="16"/>
        </w:rPr>
        <w:t>ф.103</w:t>
      </w:r>
    </w:p>
    <w:p w:rsidR="008B4C77" w:rsidRPr="008B4C77" w:rsidRDefault="008B4C77" w:rsidP="008B4C77">
      <w:pPr>
        <w:rPr>
          <w:sz w:val="22"/>
          <w:szCs w:val="22"/>
        </w:rPr>
      </w:pPr>
      <w:r w:rsidRPr="008B4C77">
        <w:rPr>
          <w:noProof/>
        </w:rPr>
        <w:drawing>
          <wp:anchor distT="0" distB="0" distL="114300" distR="114300" simplePos="0" relativeHeight="251665408" behindDoc="1" locked="0" layoutInCell="1" allowOverlap="1">
            <wp:simplePos x="0" y="0"/>
            <wp:positionH relativeFrom="column">
              <wp:align>left</wp:align>
            </wp:positionH>
            <wp:positionV relativeFrom="paragraph">
              <wp:posOffset>-6985</wp:posOffset>
            </wp:positionV>
            <wp:extent cx="304800" cy="411480"/>
            <wp:effectExtent l="0" t="0" r="0" b="7620"/>
            <wp:wrapTight wrapText="bothSides">
              <wp:wrapPolygon edited="0">
                <wp:start x="0" y="0"/>
                <wp:lineTo x="0" y="21000"/>
                <wp:lineTo x="20250" y="21000"/>
                <wp:lineTo x="20250"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4800" cy="411480"/>
                    </a:xfrm>
                    <a:prstGeom prst="rect">
                      <a:avLst/>
                    </a:prstGeom>
                    <a:noFill/>
                  </pic:spPr>
                </pic:pic>
              </a:graphicData>
            </a:graphic>
            <wp14:sizeRelH relativeFrom="page">
              <wp14:pctWidth>0</wp14:pctWidth>
            </wp14:sizeRelH>
            <wp14:sizeRelV relativeFrom="page">
              <wp14:pctHeight>0</wp14:pctHeight>
            </wp14:sizeRelV>
          </wp:anchor>
        </w:drawing>
      </w:r>
      <w:r w:rsidRPr="008B4C77">
        <w:rPr>
          <w:sz w:val="22"/>
          <w:szCs w:val="22"/>
        </w:rPr>
        <w:t>СПИСОК № ________</w:t>
      </w:r>
    </w:p>
    <w:p w:rsidR="008B4C77" w:rsidRPr="008B4C77" w:rsidRDefault="008B4C77" w:rsidP="008B4C77">
      <w:pPr>
        <w:rPr>
          <w:sz w:val="22"/>
          <w:szCs w:val="22"/>
        </w:rPr>
      </w:pPr>
      <w:r w:rsidRPr="008B4C77">
        <w:rPr>
          <w:sz w:val="22"/>
          <w:szCs w:val="22"/>
        </w:rPr>
        <w:t>внутренних почтовых отправлений</w:t>
      </w:r>
    </w:p>
    <w:p w:rsidR="008B4C77" w:rsidRPr="008B4C77" w:rsidRDefault="008B4C77" w:rsidP="008B4C77">
      <w:pPr>
        <w:rPr>
          <w:sz w:val="22"/>
          <w:szCs w:val="22"/>
        </w:rPr>
      </w:pPr>
      <w:r w:rsidRPr="008B4C77">
        <w:rPr>
          <w:sz w:val="22"/>
          <w:szCs w:val="22"/>
        </w:rPr>
        <w:t>от __________________</w:t>
      </w:r>
    </w:p>
    <w:p w:rsidR="008B4C77" w:rsidRPr="008B4C77" w:rsidRDefault="008B4C77" w:rsidP="008B4C77">
      <w:pPr>
        <w:rPr>
          <w:sz w:val="22"/>
          <w:szCs w:val="22"/>
        </w:rPr>
      </w:pPr>
      <w:r w:rsidRPr="008B4C77">
        <w:rPr>
          <w:sz w:val="22"/>
          <w:szCs w:val="22"/>
        </w:rPr>
        <w:t>(дата)</w:t>
      </w:r>
    </w:p>
    <w:p w:rsidR="008B4C77" w:rsidRPr="008B4C77" w:rsidRDefault="008B4C77" w:rsidP="008B4C77">
      <w:pPr>
        <w:jc w:val="both"/>
        <w:rPr>
          <w:sz w:val="22"/>
          <w:szCs w:val="22"/>
        </w:rPr>
      </w:pPr>
      <w:r w:rsidRPr="008B4C77">
        <w:rPr>
          <w:sz w:val="22"/>
          <w:szCs w:val="22"/>
        </w:rPr>
        <w:t>Вид и категория РПО: ______________________________________________________________</w:t>
      </w:r>
    </w:p>
    <w:p w:rsidR="008B4C77" w:rsidRPr="008B4C77" w:rsidRDefault="008B4C77" w:rsidP="008B4C77">
      <w:pPr>
        <w:jc w:val="both"/>
        <w:rPr>
          <w:sz w:val="22"/>
          <w:szCs w:val="22"/>
        </w:rPr>
      </w:pPr>
      <w:r w:rsidRPr="008B4C77">
        <w:rPr>
          <w:sz w:val="22"/>
          <w:szCs w:val="22"/>
        </w:rPr>
        <w:t>Отправитель: ______________________________________________________________________</w:t>
      </w:r>
    </w:p>
    <w:p w:rsidR="008B4C77" w:rsidRPr="008B4C77" w:rsidRDefault="008B4C77" w:rsidP="008B4C77">
      <w:pPr>
        <w:jc w:val="both"/>
        <w:rPr>
          <w:sz w:val="22"/>
          <w:szCs w:val="22"/>
        </w:rPr>
      </w:pPr>
      <w:r w:rsidRPr="008B4C77">
        <w:rPr>
          <w:sz w:val="22"/>
          <w:szCs w:val="22"/>
        </w:rPr>
        <w:t>Наименование и индекс места приема: ________________________________________________</w:t>
      </w:r>
    </w:p>
    <w:p w:rsidR="008B4C77" w:rsidRPr="008B4C77" w:rsidRDefault="008B4C77" w:rsidP="008B4C77">
      <w:pPr>
        <w:jc w:val="both"/>
        <w:rPr>
          <w:sz w:val="22"/>
          <w:szCs w:val="22"/>
        </w:rPr>
      </w:pPr>
      <w:r w:rsidRPr="008B4C77">
        <w:rPr>
          <w:sz w:val="22"/>
          <w:szCs w:val="22"/>
        </w:rPr>
        <w:t>Всего РПО: __________________________ Всего листов: _________________ стр. № _________</w:t>
      </w:r>
    </w:p>
    <w:p w:rsidR="008B4C77" w:rsidRPr="008B4C77" w:rsidRDefault="008B4C77" w:rsidP="008B4C77">
      <w:pPr>
        <w:jc w:val="both"/>
        <w:rPr>
          <w:sz w:val="22"/>
          <w:szCs w:val="22"/>
        </w:rPr>
      </w:pPr>
    </w:p>
    <w:tbl>
      <w:tblPr>
        <w:tblW w:w="96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92"/>
        <w:gridCol w:w="1559"/>
        <w:gridCol w:w="567"/>
        <w:gridCol w:w="1276"/>
        <w:gridCol w:w="1417"/>
        <w:gridCol w:w="1013"/>
        <w:gridCol w:w="1114"/>
        <w:gridCol w:w="1094"/>
      </w:tblGrid>
      <w:tr w:rsidR="008B4C77" w:rsidRPr="008B4C77" w:rsidTr="00B45F1E">
        <w:trPr>
          <w:trHeight w:val="1997"/>
        </w:trPr>
        <w:tc>
          <w:tcPr>
            <w:tcW w:w="568" w:type="dxa"/>
            <w:vAlign w:val="center"/>
          </w:tcPr>
          <w:p w:rsidR="008B4C77" w:rsidRPr="008B4C77" w:rsidRDefault="008B4C77" w:rsidP="00B45F1E">
            <w:pPr>
              <w:ind w:left="-108" w:right="-108"/>
              <w:jc w:val="center"/>
            </w:pPr>
            <w:r w:rsidRPr="008B4C77">
              <w:t>№№</w:t>
            </w:r>
          </w:p>
          <w:p w:rsidR="008B4C77" w:rsidRPr="008B4C77" w:rsidRDefault="008B4C77" w:rsidP="00B45F1E">
            <w:pPr>
              <w:ind w:left="-108" w:right="-108"/>
              <w:jc w:val="center"/>
            </w:pPr>
            <w:r w:rsidRPr="008B4C77">
              <w:t>п/п</w:t>
            </w:r>
          </w:p>
        </w:tc>
        <w:tc>
          <w:tcPr>
            <w:tcW w:w="992" w:type="dxa"/>
            <w:vAlign w:val="center"/>
          </w:tcPr>
          <w:p w:rsidR="008B4C77" w:rsidRPr="008B4C77" w:rsidRDefault="008B4C77" w:rsidP="00B45F1E">
            <w:pPr>
              <w:ind w:right="-108"/>
              <w:jc w:val="center"/>
            </w:pPr>
            <w:r w:rsidRPr="008B4C77">
              <w:t>Адресат</w:t>
            </w:r>
          </w:p>
          <w:p w:rsidR="008B4C77" w:rsidRPr="008B4C77" w:rsidRDefault="008B4C77" w:rsidP="00B45F1E">
            <w:pPr>
              <w:ind w:right="-108"/>
              <w:jc w:val="center"/>
            </w:pPr>
            <w:r w:rsidRPr="008B4C77">
              <w:t>(Ф.И.О., почтовый адрес)</w:t>
            </w:r>
          </w:p>
        </w:tc>
        <w:tc>
          <w:tcPr>
            <w:tcW w:w="1559" w:type="dxa"/>
            <w:vAlign w:val="center"/>
          </w:tcPr>
          <w:p w:rsidR="008B4C77" w:rsidRPr="008B4C77" w:rsidRDefault="008B4C77" w:rsidP="00B45F1E">
            <w:pPr>
              <w:ind w:left="-108" w:right="-108"/>
              <w:jc w:val="center"/>
            </w:pPr>
            <w:r w:rsidRPr="008B4C77">
              <w:t>ШПИ</w:t>
            </w:r>
          </w:p>
          <w:p w:rsidR="008B4C77" w:rsidRPr="008B4C77" w:rsidRDefault="008B4C77" w:rsidP="00B45F1E">
            <w:pPr>
              <w:ind w:left="-108" w:right="-108"/>
              <w:jc w:val="center"/>
            </w:pPr>
            <w:r w:rsidRPr="008B4C77">
              <w:rPr>
                <w:lang w:val="en-US"/>
              </w:rPr>
              <w:t>(</w:t>
            </w:r>
            <w:r w:rsidRPr="008B4C77">
              <w:t>штриховой почтовый идентификатор)</w:t>
            </w:r>
          </w:p>
        </w:tc>
        <w:tc>
          <w:tcPr>
            <w:tcW w:w="567" w:type="dxa"/>
            <w:vAlign w:val="center"/>
          </w:tcPr>
          <w:p w:rsidR="008B4C77" w:rsidRPr="008B4C77" w:rsidRDefault="008B4C77" w:rsidP="00B45F1E">
            <w:pPr>
              <w:ind w:left="-108" w:right="-108"/>
              <w:jc w:val="center"/>
            </w:pPr>
            <w:r w:rsidRPr="008B4C77">
              <w:t>Вес,</w:t>
            </w:r>
          </w:p>
          <w:p w:rsidR="008B4C77" w:rsidRPr="008B4C77" w:rsidRDefault="008B4C77" w:rsidP="00B45F1E">
            <w:pPr>
              <w:ind w:left="-108" w:right="-108"/>
              <w:jc w:val="center"/>
            </w:pPr>
            <w:r w:rsidRPr="008B4C77">
              <w:t>(кг.)</w:t>
            </w:r>
          </w:p>
        </w:tc>
        <w:tc>
          <w:tcPr>
            <w:tcW w:w="1276" w:type="dxa"/>
            <w:vAlign w:val="center"/>
          </w:tcPr>
          <w:p w:rsidR="008B4C77" w:rsidRPr="008B4C77" w:rsidRDefault="008B4C77" w:rsidP="00B45F1E">
            <w:pPr>
              <w:ind w:left="-108" w:right="-108"/>
              <w:jc w:val="center"/>
            </w:pPr>
            <w:r w:rsidRPr="008B4C77">
              <w:t>Сумма</w:t>
            </w:r>
          </w:p>
          <w:p w:rsidR="008B4C77" w:rsidRPr="008B4C77" w:rsidRDefault="008B4C77" w:rsidP="00B45F1E">
            <w:pPr>
              <w:ind w:left="-108" w:right="-108"/>
              <w:jc w:val="center"/>
            </w:pPr>
            <w:r w:rsidRPr="008B4C77">
              <w:t>объявленной ценности,</w:t>
            </w:r>
          </w:p>
          <w:p w:rsidR="008B4C77" w:rsidRPr="008B4C77" w:rsidRDefault="008B4C77" w:rsidP="00B45F1E">
            <w:pPr>
              <w:ind w:left="-108" w:right="-108"/>
              <w:jc w:val="center"/>
            </w:pPr>
            <w:r w:rsidRPr="008B4C77">
              <w:t>(руб.)</w:t>
            </w:r>
          </w:p>
        </w:tc>
        <w:tc>
          <w:tcPr>
            <w:tcW w:w="1417" w:type="dxa"/>
            <w:vAlign w:val="center"/>
          </w:tcPr>
          <w:p w:rsidR="008B4C77" w:rsidRPr="008B4C77" w:rsidRDefault="008B4C77" w:rsidP="00B45F1E">
            <w:pPr>
              <w:jc w:val="center"/>
            </w:pPr>
            <w:r w:rsidRPr="008B4C77">
              <w:t>Сумма</w:t>
            </w:r>
          </w:p>
          <w:p w:rsidR="008B4C77" w:rsidRPr="008B4C77" w:rsidRDefault="008B4C77" w:rsidP="00B45F1E">
            <w:pPr>
              <w:ind w:left="-108" w:right="-108"/>
              <w:jc w:val="center"/>
            </w:pPr>
            <w:r w:rsidRPr="008B4C77">
              <w:t>наложенного</w:t>
            </w:r>
          </w:p>
          <w:p w:rsidR="008B4C77" w:rsidRPr="008B4C77" w:rsidRDefault="008B4C77" w:rsidP="00B45F1E">
            <w:pPr>
              <w:jc w:val="center"/>
            </w:pPr>
            <w:r w:rsidRPr="008B4C77">
              <w:t>платежа,</w:t>
            </w:r>
          </w:p>
          <w:p w:rsidR="008B4C77" w:rsidRPr="008B4C77" w:rsidRDefault="008B4C77" w:rsidP="00B45F1E">
            <w:pPr>
              <w:jc w:val="center"/>
            </w:pPr>
            <w:r w:rsidRPr="008B4C77">
              <w:t>(руб.)</w:t>
            </w:r>
          </w:p>
        </w:tc>
        <w:tc>
          <w:tcPr>
            <w:tcW w:w="1013" w:type="dxa"/>
            <w:vAlign w:val="center"/>
          </w:tcPr>
          <w:p w:rsidR="008B4C77" w:rsidRPr="008B4C77" w:rsidRDefault="008B4C77" w:rsidP="00B45F1E">
            <w:pPr>
              <w:jc w:val="center"/>
            </w:pPr>
            <w:r w:rsidRPr="008B4C77">
              <w:t>Сумма</w:t>
            </w:r>
          </w:p>
          <w:p w:rsidR="008B4C77" w:rsidRPr="008B4C77" w:rsidRDefault="008B4C77" w:rsidP="00B45F1E">
            <w:pPr>
              <w:jc w:val="center"/>
            </w:pPr>
            <w:r w:rsidRPr="008B4C77">
              <w:t>платы за</w:t>
            </w:r>
          </w:p>
          <w:p w:rsidR="008B4C77" w:rsidRPr="008B4C77" w:rsidRDefault="008B4C77" w:rsidP="00B45F1E">
            <w:pPr>
              <w:ind w:left="-108" w:right="-108"/>
              <w:jc w:val="center"/>
            </w:pPr>
            <w:r w:rsidRPr="008B4C77">
              <w:t>пересылку</w:t>
            </w:r>
          </w:p>
          <w:p w:rsidR="008B4C77" w:rsidRPr="008B4C77" w:rsidRDefault="008B4C77" w:rsidP="00B45F1E">
            <w:pPr>
              <w:jc w:val="center"/>
            </w:pPr>
            <w:r w:rsidRPr="008B4C77">
              <w:t>(руб.)</w:t>
            </w:r>
          </w:p>
        </w:tc>
        <w:tc>
          <w:tcPr>
            <w:tcW w:w="1114" w:type="dxa"/>
          </w:tcPr>
          <w:p w:rsidR="008B4C77" w:rsidRPr="008B4C77" w:rsidRDefault="008B4C77" w:rsidP="00B45F1E">
            <w:pPr>
              <w:jc w:val="center"/>
            </w:pPr>
            <w:r w:rsidRPr="008B4C77">
              <w:rPr>
                <w:rFonts w:ascii="Courier New" w:hAnsi="Courier New" w:cs="Courier New"/>
              </w:rPr>
              <w:t xml:space="preserve">Сумма   </w:t>
            </w:r>
            <w:r w:rsidRPr="008B4C77">
              <w:rPr>
                <w:rFonts w:ascii="Courier New" w:hAnsi="Courier New" w:cs="Courier New"/>
              </w:rPr>
              <w:br/>
              <w:t xml:space="preserve">платы за </w:t>
            </w:r>
            <w:r w:rsidRPr="008B4C77">
              <w:rPr>
                <w:rFonts w:ascii="Courier New" w:hAnsi="Courier New" w:cs="Courier New"/>
              </w:rPr>
              <w:br/>
              <w:t>пересылку,</w:t>
            </w:r>
            <w:r w:rsidRPr="008B4C77">
              <w:rPr>
                <w:rFonts w:ascii="Courier New" w:hAnsi="Courier New" w:cs="Courier New"/>
              </w:rPr>
              <w:br/>
              <w:t xml:space="preserve">с НДС   </w:t>
            </w:r>
            <w:r w:rsidRPr="008B4C77">
              <w:rPr>
                <w:rFonts w:ascii="Courier New" w:hAnsi="Courier New" w:cs="Courier New"/>
              </w:rPr>
              <w:br/>
              <w:t xml:space="preserve">  руб.)</w:t>
            </w:r>
          </w:p>
        </w:tc>
        <w:tc>
          <w:tcPr>
            <w:tcW w:w="1094" w:type="dxa"/>
          </w:tcPr>
          <w:p w:rsidR="008B4C77" w:rsidRPr="008B4C77" w:rsidRDefault="008B4C77" w:rsidP="00B45F1E">
            <w:pPr>
              <w:jc w:val="center"/>
              <w:rPr>
                <w:rFonts w:ascii="Courier New" w:hAnsi="Courier New" w:cs="Courier New"/>
              </w:rPr>
            </w:pPr>
          </w:p>
          <w:p w:rsidR="008B4C77" w:rsidRPr="008B4C77" w:rsidRDefault="008B4C77" w:rsidP="00B45F1E">
            <w:pPr>
              <w:jc w:val="center"/>
            </w:pPr>
            <w:r w:rsidRPr="008B4C77">
              <w:rPr>
                <w:rFonts w:ascii="Courier New" w:hAnsi="Courier New" w:cs="Courier New"/>
              </w:rPr>
              <w:t>Приме-</w:t>
            </w:r>
            <w:r w:rsidRPr="008B4C77">
              <w:rPr>
                <w:rFonts w:ascii="Courier New" w:hAnsi="Courier New" w:cs="Courier New"/>
              </w:rPr>
              <w:br/>
              <w:t xml:space="preserve">чание </w:t>
            </w:r>
          </w:p>
        </w:tc>
      </w:tr>
      <w:tr w:rsidR="008B4C77" w:rsidRPr="008B4C77" w:rsidTr="00B45F1E">
        <w:tc>
          <w:tcPr>
            <w:tcW w:w="568" w:type="dxa"/>
            <w:vAlign w:val="center"/>
          </w:tcPr>
          <w:p w:rsidR="008B4C77" w:rsidRPr="008B4C77" w:rsidRDefault="008B4C77" w:rsidP="00B45F1E">
            <w:pPr>
              <w:jc w:val="center"/>
            </w:pPr>
            <w:r w:rsidRPr="008B4C77">
              <w:t>1</w:t>
            </w:r>
          </w:p>
        </w:tc>
        <w:tc>
          <w:tcPr>
            <w:tcW w:w="992" w:type="dxa"/>
            <w:vAlign w:val="center"/>
          </w:tcPr>
          <w:p w:rsidR="008B4C77" w:rsidRPr="008B4C77" w:rsidRDefault="008B4C77" w:rsidP="00B45F1E">
            <w:pPr>
              <w:jc w:val="center"/>
            </w:pPr>
            <w:r w:rsidRPr="008B4C77">
              <w:t>2</w:t>
            </w:r>
          </w:p>
        </w:tc>
        <w:tc>
          <w:tcPr>
            <w:tcW w:w="1559" w:type="dxa"/>
            <w:vAlign w:val="center"/>
          </w:tcPr>
          <w:p w:rsidR="008B4C77" w:rsidRPr="008B4C77" w:rsidRDefault="008B4C77" w:rsidP="00B45F1E">
            <w:pPr>
              <w:jc w:val="center"/>
            </w:pPr>
            <w:r w:rsidRPr="008B4C77">
              <w:t>3</w:t>
            </w:r>
          </w:p>
        </w:tc>
        <w:tc>
          <w:tcPr>
            <w:tcW w:w="567" w:type="dxa"/>
            <w:vAlign w:val="center"/>
          </w:tcPr>
          <w:p w:rsidR="008B4C77" w:rsidRPr="008B4C77" w:rsidRDefault="008B4C77" w:rsidP="00B45F1E">
            <w:pPr>
              <w:jc w:val="center"/>
            </w:pPr>
            <w:r w:rsidRPr="008B4C77">
              <w:t>4</w:t>
            </w:r>
          </w:p>
        </w:tc>
        <w:tc>
          <w:tcPr>
            <w:tcW w:w="1276" w:type="dxa"/>
            <w:vAlign w:val="center"/>
          </w:tcPr>
          <w:p w:rsidR="008B4C77" w:rsidRPr="008B4C77" w:rsidRDefault="008B4C77" w:rsidP="00B45F1E">
            <w:pPr>
              <w:jc w:val="center"/>
            </w:pPr>
            <w:r w:rsidRPr="008B4C77">
              <w:t>5</w:t>
            </w:r>
          </w:p>
        </w:tc>
        <w:tc>
          <w:tcPr>
            <w:tcW w:w="1417" w:type="dxa"/>
            <w:vAlign w:val="center"/>
          </w:tcPr>
          <w:p w:rsidR="008B4C77" w:rsidRPr="008B4C77" w:rsidRDefault="008B4C77" w:rsidP="00B45F1E">
            <w:pPr>
              <w:jc w:val="center"/>
            </w:pPr>
            <w:r w:rsidRPr="008B4C77">
              <w:t>6</w:t>
            </w:r>
          </w:p>
        </w:tc>
        <w:tc>
          <w:tcPr>
            <w:tcW w:w="1013" w:type="dxa"/>
            <w:vAlign w:val="center"/>
          </w:tcPr>
          <w:p w:rsidR="008B4C77" w:rsidRPr="008B4C77" w:rsidRDefault="008B4C77" w:rsidP="00B45F1E">
            <w:pPr>
              <w:jc w:val="center"/>
            </w:pPr>
            <w:r w:rsidRPr="008B4C77">
              <w:t>7</w:t>
            </w:r>
          </w:p>
        </w:tc>
        <w:tc>
          <w:tcPr>
            <w:tcW w:w="1114" w:type="dxa"/>
          </w:tcPr>
          <w:p w:rsidR="008B4C77" w:rsidRPr="008B4C77" w:rsidRDefault="008B4C77" w:rsidP="00B45F1E">
            <w:pPr>
              <w:jc w:val="center"/>
            </w:pPr>
            <w:r w:rsidRPr="008B4C77">
              <w:rPr>
                <w:rFonts w:ascii="Courier New" w:hAnsi="Courier New" w:cs="Courier New"/>
              </w:rPr>
              <w:t xml:space="preserve">    8     </w:t>
            </w:r>
          </w:p>
        </w:tc>
        <w:tc>
          <w:tcPr>
            <w:tcW w:w="1094" w:type="dxa"/>
          </w:tcPr>
          <w:p w:rsidR="008B4C77" w:rsidRPr="008B4C77" w:rsidRDefault="008B4C77" w:rsidP="00B45F1E">
            <w:pPr>
              <w:jc w:val="center"/>
            </w:pPr>
            <w:r w:rsidRPr="008B4C77">
              <w:rPr>
                <w:rFonts w:ascii="Courier New" w:hAnsi="Courier New" w:cs="Courier New"/>
              </w:rPr>
              <w:t xml:space="preserve">  9   </w:t>
            </w:r>
          </w:p>
        </w:tc>
      </w:tr>
      <w:tr w:rsidR="008B4C77" w:rsidRPr="008B4C77" w:rsidTr="00B45F1E">
        <w:trPr>
          <w:trHeight w:val="204"/>
        </w:trPr>
        <w:tc>
          <w:tcPr>
            <w:tcW w:w="568" w:type="dxa"/>
          </w:tcPr>
          <w:p w:rsidR="008B4C77" w:rsidRPr="008B4C77" w:rsidRDefault="008B4C77" w:rsidP="00B45F1E">
            <w:pPr>
              <w:jc w:val="both"/>
              <w:rPr>
                <w:sz w:val="22"/>
                <w:szCs w:val="22"/>
              </w:rPr>
            </w:pPr>
          </w:p>
        </w:tc>
        <w:tc>
          <w:tcPr>
            <w:tcW w:w="992" w:type="dxa"/>
          </w:tcPr>
          <w:p w:rsidR="008B4C77" w:rsidRPr="008B4C77" w:rsidRDefault="008B4C77" w:rsidP="00B45F1E">
            <w:pPr>
              <w:jc w:val="both"/>
              <w:rPr>
                <w:sz w:val="22"/>
                <w:szCs w:val="22"/>
              </w:rPr>
            </w:pPr>
          </w:p>
        </w:tc>
        <w:tc>
          <w:tcPr>
            <w:tcW w:w="1559" w:type="dxa"/>
          </w:tcPr>
          <w:p w:rsidR="008B4C77" w:rsidRPr="008B4C77" w:rsidRDefault="008B4C77" w:rsidP="00B45F1E">
            <w:pPr>
              <w:jc w:val="both"/>
              <w:rPr>
                <w:sz w:val="22"/>
                <w:szCs w:val="22"/>
              </w:rPr>
            </w:pPr>
          </w:p>
        </w:tc>
        <w:tc>
          <w:tcPr>
            <w:tcW w:w="567" w:type="dxa"/>
          </w:tcPr>
          <w:p w:rsidR="008B4C77" w:rsidRPr="008B4C77" w:rsidRDefault="008B4C77" w:rsidP="00B45F1E">
            <w:pPr>
              <w:jc w:val="both"/>
              <w:rPr>
                <w:sz w:val="22"/>
                <w:szCs w:val="22"/>
              </w:rPr>
            </w:pPr>
          </w:p>
        </w:tc>
        <w:tc>
          <w:tcPr>
            <w:tcW w:w="1276" w:type="dxa"/>
          </w:tcPr>
          <w:p w:rsidR="008B4C77" w:rsidRPr="008B4C77" w:rsidRDefault="008B4C77" w:rsidP="00B45F1E">
            <w:pPr>
              <w:jc w:val="both"/>
              <w:rPr>
                <w:sz w:val="22"/>
                <w:szCs w:val="22"/>
              </w:rPr>
            </w:pPr>
          </w:p>
        </w:tc>
        <w:tc>
          <w:tcPr>
            <w:tcW w:w="1417" w:type="dxa"/>
          </w:tcPr>
          <w:p w:rsidR="008B4C77" w:rsidRPr="008B4C77" w:rsidRDefault="008B4C77" w:rsidP="00B45F1E">
            <w:pPr>
              <w:jc w:val="both"/>
              <w:rPr>
                <w:sz w:val="22"/>
                <w:szCs w:val="22"/>
              </w:rPr>
            </w:pPr>
          </w:p>
        </w:tc>
        <w:tc>
          <w:tcPr>
            <w:tcW w:w="1013" w:type="dxa"/>
          </w:tcPr>
          <w:p w:rsidR="008B4C77" w:rsidRPr="008B4C77" w:rsidRDefault="008B4C77" w:rsidP="00B45F1E">
            <w:pPr>
              <w:jc w:val="both"/>
              <w:rPr>
                <w:sz w:val="22"/>
                <w:szCs w:val="22"/>
              </w:rPr>
            </w:pPr>
          </w:p>
        </w:tc>
        <w:tc>
          <w:tcPr>
            <w:tcW w:w="1114" w:type="dxa"/>
          </w:tcPr>
          <w:p w:rsidR="008B4C77" w:rsidRPr="008B4C77" w:rsidRDefault="008B4C77" w:rsidP="00B45F1E">
            <w:pPr>
              <w:jc w:val="both"/>
              <w:rPr>
                <w:sz w:val="22"/>
                <w:szCs w:val="22"/>
              </w:rPr>
            </w:pPr>
          </w:p>
        </w:tc>
        <w:tc>
          <w:tcPr>
            <w:tcW w:w="1094" w:type="dxa"/>
          </w:tcPr>
          <w:p w:rsidR="008B4C77" w:rsidRPr="008B4C77" w:rsidRDefault="008B4C77" w:rsidP="00B45F1E">
            <w:pPr>
              <w:jc w:val="both"/>
              <w:rPr>
                <w:sz w:val="22"/>
                <w:szCs w:val="22"/>
              </w:rPr>
            </w:pPr>
          </w:p>
        </w:tc>
      </w:tr>
      <w:tr w:rsidR="008B4C77" w:rsidRPr="008B4C77" w:rsidTr="00B45F1E">
        <w:tc>
          <w:tcPr>
            <w:tcW w:w="568" w:type="dxa"/>
          </w:tcPr>
          <w:p w:rsidR="008B4C77" w:rsidRPr="008B4C77" w:rsidRDefault="008B4C77" w:rsidP="00B45F1E">
            <w:pPr>
              <w:jc w:val="both"/>
              <w:rPr>
                <w:sz w:val="22"/>
                <w:szCs w:val="22"/>
              </w:rPr>
            </w:pPr>
          </w:p>
        </w:tc>
        <w:tc>
          <w:tcPr>
            <w:tcW w:w="992" w:type="dxa"/>
          </w:tcPr>
          <w:p w:rsidR="008B4C77" w:rsidRPr="008B4C77" w:rsidRDefault="008B4C77" w:rsidP="00B45F1E">
            <w:pPr>
              <w:jc w:val="both"/>
              <w:rPr>
                <w:sz w:val="22"/>
                <w:szCs w:val="22"/>
              </w:rPr>
            </w:pPr>
          </w:p>
        </w:tc>
        <w:tc>
          <w:tcPr>
            <w:tcW w:w="1559" w:type="dxa"/>
          </w:tcPr>
          <w:p w:rsidR="008B4C77" w:rsidRPr="008B4C77" w:rsidRDefault="008B4C77" w:rsidP="00B45F1E">
            <w:pPr>
              <w:jc w:val="both"/>
              <w:rPr>
                <w:sz w:val="22"/>
                <w:szCs w:val="22"/>
              </w:rPr>
            </w:pPr>
          </w:p>
        </w:tc>
        <w:tc>
          <w:tcPr>
            <w:tcW w:w="567" w:type="dxa"/>
          </w:tcPr>
          <w:p w:rsidR="008B4C77" w:rsidRPr="008B4C77" w:rsidRDefault="008B4C77" w:rsidP="00B45F1E">
            <w:pPr>
              <w:jc w:val="both"/>
              <w:rPr>
                <w:sz w:val="22"/>
                <w:szCs w:val="22"/>
              </w:rPr>
            </w:pPr>
          </w:p>
        </w:tc>
        <w:tc>
          <w:tcPr>
            <w:tcW w:w="1276" w:type="dxa"/>
          </w:tcPr>
          <w:p w:rsidR="008B4C77" w:rsidRPr="008B4C77" w:rsidRDefault="008B4C77" w:rsidP="00B45F1E">
            <w:pPr>
              <w:jc w:val="both"/>
              <w:rPr>
                <w:sz w:val="22"/>
                <w:szCs w:val="22"/>
              </w:rPr>
            </w:pPr>
          </w:p>
        </w:tc>
        <w:tc>
          <w:tcPr>
            <w:tcW w:w="1417" w:type="dxa"/>
          </w:tcPr>
          <w:p w:rsidR="008B4C77" w:rsidRPr="008B4C77" w:rsidRDefault="008B4C77" w:rsidP="00B45F1E">
            <w:pPr>
              <w:jc w:val="both"/>
              <w:rPr>
                <w:sz w:val="22"/>
                <w:szCs w:val="22"/>
              </w:rPr>
            </w:pPr>
          </w:p>
        </w:tc>
        <w:tc>
          <w:tcPr>
            <w:tcW w:w="1013" w:type="dxa"/>
          </w:tcPr>
          <w:p w:rsidR="008B4C77" w:rsidRPr="008B4C77" w:rsidRDefault="008B4C77" w:rsidP="00B45F1E">
            <w:pPr>
              <w:jc w:val="both"/>
              <w:rPr>
                <w:sz w:val="22"/>
                <w:szCs w:val="22"/>
              </w:rPr>
            </w:pPr>
          </w:p>
        </w:tc>
        <w:tc>
          <w:tcPr>
            <w:tcW w:w="1114" w:type="dxa"/>
          </w:tcPr>
          <w:p w:rsidR="008B4C77" w:rsidRPr="008B4C77" w:rsidRDefault="008B4C77" w:rsidP="00B45F1E">
            <w:pPr>
              <w:jc w:val="both"/>
              <w:rPr>
                <w:sz w:val="22"/>
                <w:szCs w:val="22"/>
              </w:rPr>
            </w:pPr>
          </w:p>
        </w:tc>
        <w:tc>
          <w:tcPr>
            <w:tcW w:w="1094" w:type="dxa"/>
          </w:tcPr>
          <w:p w:rsidR="008B4C77" w:rsidRPr="008B4C77" w:rsidRDefault="008B4C77" w:rsidP="00B45F1E">
            <w:pPr>
              <w:jc w:val="both"/>
              <w:rPr>
                <w:sz w:val="22"/>
                <w:szCs w:val="22"/>
              </w:rPr>
            </w:pPr>
          </w:p>
        </w:tc>
      </w:tr>
    </w:tbl>
    <w:p w:rsidR="008B4C77" w:rsidRPr="008B4C77" w:rsidRDefault="008B4C77" w:rsidP="008B4C77">
      <w:pPr>
        <w:jc w:val="both"/>
        <w:rPr>
          <w:sz w:val="22"/>
          <w:szCs w:val="22"/>
        </w:rPr>
      </w:pPr>
    </w:p>
    <w:p w:rsidR="008B4C77" w:rsidRPr="008B4C77" w:rsidRDefault="008B4C77" w:rsidP="008B4C77">
      <w:pPr>
        <w:jc w:val="both"/>
        <w:rPr>
          <w:sz w:val="22"/>
          <w:szCs w:val="22"/>
        </w:rPr>
      </w:pPr>
      <w:r w:rsidRPr="008B4C77">
        <w:rPr>
          <w:sz w:val="22"/>
          <w:szCs w:val="22"/>
        </w:rPr>
        <w:t>Общее количество __________________________________________________________________</w:t>
      </w:r>
    </w:p>
    <w:p w:rsidR="008B4C77" w:rsidRPr="008B4C77" w:rsidRDefault="008B4C77" w:rsidP="008B4C77">
      <w:pPr>
        <w:jc w:val="both"/>
        <w:rPr>
          <w:sz w:val="22"/>
          <w:szCs w:val="22"/>
        </w:rPr>
      </w:pPr>
    </w:p>
    <w:p w:rsidR="008B4C77" w:rsidRPr="008B4C77" w:rsidRDefault="008B4C77" w:rsidP="008B4C77">
      <w:pPr>
        <w:jc w:val="both"/>
        <w:rPr>
          <w:sz w:val="22"/>
          <w:szCs w:val="22"/>
        </w:rPr>
      </w:pPr>
      <w:r w:rsidRPr="008B4C77">
        <w:rPr>
          <w:sz w:val="22"/>
          <w:szCs w:val="22"/>
        </w:rPr>
        <w:t>Общая сумма объявленной ценности __________________________________________________</w:t>
      </w:r>
    </w:p>
    <w:p w:rsidR="008B4C77" w:rsidRPr="008B4C77" w:rsidRDefault="008B4C77" w:rsidP="008B4C77">
      <w:pPr>
        <w:jc w:val="both"/>
        <w:rPr>
          <w:sz w:val="22"/>
          <w:szCs w:val="22"/>
        </w:rPr>
      </w:pP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t>(сумма цифрами и прописью)</w:t>
      </w:r>
    </w:p>
    <w:p w:rsidR="008B4C77" w:rsidRPr="008B4C77" w:rsidRDefault="008B4C77" w:rsidP="008B4C77">
      <w:pPr>
        <w:jc w:val="both"/>
        <w:rPr>
          <w:sz w:val="22"/>
          <w:szCs w:val="22"/>
        </w:rPr>
      </w:pPr>
      <w:r w:rsidRPr="008B4C77">
        <w:rPr>
          <w:sz w:val="22"/>
          <w:szCs w:val="22"/>
        </w:rPr>
        <w:t>Общая сумма наложенного платежа ___________________________________________________</w:t>
      </w:r>
    </w:p>
    <w:p w:rsidR="008B4C77" w:rsidRPr="008B4C77" w:rsidRDefault="008B4C77" w:rsidP="008B4C77">
      <w:pPr>
        <w:jc w:val="both"/>
        <w:rPr>
          <w:sz w:val="22"/>
          <w:szCs w:val="22"/>
        </w:rPr>
      </w:pP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t>(сумма цифрами и прописью)</w:t>
      </w:r>
    </w:p>
    <w:p w:rsidR="008B4C77" w:rsidRPr="008B4C77" w:rsidRDefault="008B4C77" w:rsidP="008B4C77">
      <w:pPr>
        <w:jc w:val="both"/>
        <w:rPr>
          <w:sz w:val="22"/>
          <w:szCs w:val="22"/>
        </w:rPr>
      </w:pPr>
      <w:r w:rsidRPr="008B4C77">
        <w:rPr>
          <w:sz w:val="22"/>
          <w:szCs w:val="22"/>
        </w:rPr>
        <w:t>Общая сумма платы за пересылку _____________________________________________________</w:t>
      </w:r>
    </w:p>
    <w:p w:rsidR="008B4C77" w:rsidRPr="008B4C77" w:rsidRDefault="008B4C77" w:rsidP="008B4C77">
      <w:pPr>
        <w:jc w:val="both"/>
        <w:rPr>
          <w:sz w:val="22"/>
          <w:szCs w:val="22"/>
        </w:rPr>
      </w:pP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t>(сумма цифрами и прописью)</w:t>
      </w:r>
    </w:p>
    <w:p w:rsidR="008B4C77" w:rsidRPr="008B4C77" w:rsidRDefault="008B4C77" w:rsidP="008B4C77">
      <w:pPr>
        <w:ind w:firstLine="360"/>
        <w:jc w:val="both"/>
        <w:rPr>
          <w:sz w:val="22"/>
          <w:szCs w:val="22"/>
        </w:rPr>
      </w:pPr>
      <w:r w:rsidRPr="008B4C77">
        <w:rPr>
          <w:sz w:val="22"/>
          <w:szCs w:val="22"/>
        </w:rPr>
        <w:t>в том числе:</w:t>
      </w:r>
    </w:p>
    <w:p w:rsidR="008B4C77" w:rsidRPr="008B4C77" w:rsidRDefault="008B4C77" w:rsidP="008B4C77">
      <w:pPr>
        <w:ind w:firstLine="360"/>
        <w:jc w:val="both"/>
        <w:rPr>
          <w:sz w:val="22"/>
          <w:szCs w:val="22"/>
        </w:rPr>
      </w:pPr>
      <w:r w:rsidRPr="008B4C77">
        <w:rPr>
          <w:sz w:val="22"/>
          <w:szCs w:val="22"/>
        </w:rPr>
        <w:t>Общая сумма платы за объявленную ценность _______________________________________</w:t>
      </w:r>
    </w:p>
    <w:p w:rsidR="008B4C77" w:rsidRPr="008B4C77" w:rsidRDefault="008B4C77" w:rsidP="008B4C77">
      <w:pPr>
        <w:jc w:val="both"/>
        <w:rPr>
          <w:sz w:val="22"/>
          <w:szCs w:val="22"/>
        </w:rPr>
      </w:pP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t>(сумма цифрами и прописью)</w:t>
      </w:r>
    </w:p>
    <w:p w:rsidR="008B4C77" w:rsidRPr="008B4C77" w:rsidRDefault="008B4C77" w:rsidP="008B4C77">
      <w:pPr>
        <w:jc w:val="both"/>
        <w:rPr>
          <w:sz w:val="22"/>
          <w:szCs w:val="22"/>
        </w:rPr>
      </w:pPr>
      <w:r w:rsidRPr="008B4C77">
        <w:rPr>
          <w:sz w:val="22"/>
          <w:szCs w:val="22"/>
        </w:rPr>
        <w:t xml:space="preserve">НДС (в том числе/сверху)_____________________________________________________ </w:t>
      </w:r>
    </w:p>
    <w:p w:rsidR="008B4C77" w:rsidRPr="008B4C77" w:rsidRDefault="008B4C77" w:rsidP="008B4C77">
      <w:pPr>
        <w:jc w:val="both"/>
        <w:rPr>
          <w:sz w:val="22"/>
          <w:szCs w:val="22"/>
        </w:rPr>
      </w:pP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t>(сумма цифрами и прописью)</w:t>
      </w:r>
    </w:p>
    <w:p w:rsidR="008B4C77" w:rsidRPr="008B4C77" w:rsidRDefault="008B4C77" w:rsidP="008B4C77">
      <w:pPr>
        <w:jc w:val="both"/>
        <w:rPr>
          <w:sz w:val="22"/>
          <w:szCs w:val="22"/>
        </w:rPr>
      </w:pPr>
      <w:r w:rsidRPr="008B4C77">
        <w:rPr>
          <w:sz w:val="22"/>
          <w:szCs w:val="22"/>
        </w:rPr>
        <w:t>Сдал: ______________________                     Принял: ____________________</w:t>
      </w:r>
    </w:p>
    <w:p w:rsidR="008B4C77" w:rsidRPr="008B4C77" w:rsidRDefault="008B4C77" w:rsidP="008B4C77">
      <w:pPr>
        <w:jc w:val="both"/>
        <w:rPr>
          <w:sz w:val="22"/>
          <w:szCs w:val="22"/>
        </w:rPr>
      </w:pPr>
      <w:r w:rsidRPr="008B4C77">
        <w:rPr>
          <w:noProof/>
        </w:rPr>
        <mc:AlternateContent>
          <mc:Choice Requires="wps">
            <w:drawing>
              <wp:anchor distT="0" distB="0" distL="114300" distR="114300" simplePos="0" relativeHeight="251663360" behindDoc="0" locked="0" layoutInCell="1" allowOverlap="1">
                <wp:simplePos x="0" y="0"/>
                <wp:positionH relativeFrom="column">
                  <wp:posOffset>2286000</wp:posOffset>
                </wp:positionH>
                <wp:positionV relativeFrom="paragraph">
                  <wp:posOffset>10160</wp:posOffset>
                </wp:positionV>
                <wp:extent cx="731520" cy="548005"/>
                <wp:effectExtent l="0" t="0" r="11430" b="2349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548005"/>
                        </a:xfrm>
                        <a:prstGeom prst="rect">
                          <a:avLst/>
                        </a:prstGeom>
                        <a:solidFill>
                          <a:srgbClr val="FFFFFF"/>
                        </a:solidFill>
                        <a:ln w="9525">
                          <a:solidFill>
                            <a:srgbClr val="000000"/>
                          </a:solidFill>
                          <a:miter lim="800000"/>
                          <a:headEnd/>
                          <a:tailEnd/>
                        </a:ln>
                      </wps:spPr>
                      <wps:txbx>
                        <w:txbxContent>
                          <w:p w:rsidR="008B4C77" w:rsidRDefault="008B4C77" w:rsidP="008B4C77"/>
                          <w:p w:rsidR="008B4C77" w:rsidRDefault="008B4C77" w:rsidP="008B4C77"/>
                          <w:p w:rsidR="008B4C77" w:rsidRPr="00BB7C54" w:rsidRDefault="008B4C77" w:rsidP="008B4C77">
                            <w:pPr>
                              <w:rPr>
                                <w:sz w:val="22"/>
                                <w:szCs w:val="22"/>
                              </w:rPr>
                            </w:pPr>
                            <w:r w:rsidRPr="00BB7C54">
                              <w:rPr>
                                <w:sz w:val="22"/>
                                <w:szCs w:val="22"/>
                              </w:rPr>
                              <w:t xml:space="preserve">      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0" style="position:absolute;left:0;text-align:left;margin-left:180pt;margin-top:.8pt;width:57.6pt;height:4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">
                <v:textbox>
                  <w:txbxContent>
                    <w:p w:rsidR="008B4C77" w:rsidRDefault="008B4C77" w:rsidP="008B4C77"/>
                    <w:p w:rsidR="008B4C77" w:rsidRDefault="008B4C77" w:rsidP="008B4C77"/>
                    <w:p w:rsidR="008B4C77" w:rsidRPr="00BB7C54" w:rsidRDefault="008B4C77" w:rsidP="008B4C77">
                      <w:pPr>
                        <w:rPr>
                          <w:sz w:val="22"/>
                          <w:szCs w:val="22"/>
                        </w:rPr>
                      </w:pPr>
                      <w:r w:rsidRPr="00BB7C54">
                        <w:rPr>
                          <w:sz w:val="22"/>
                          <w:szCs w:val="22"/>
                        </w:rPr>
                        <w:t xml:space="preserve">      М.П.</w:t>
                      </w:r>
                    </w:p>
                  </w:txbxContent>
                </v:textbox>
              </v:rect>
            </w:pict>
          </mc:Fallback>
        </mc:AlternateContent>
      </w:r>
      <w:r w:rsidRPr="008B4C77">
        <w:rPr>
          <w:sz w:val="22"/>
          <w:szCs w:val="22"/>
        </w:rPr>
        <w:tab/>
        <w:t xml:space="preserve">          (должность)</w:t>
      </w:r>
      <w:r w:rsidRPr="008B4C77">
        <w:rPr>
          <w:sz w:val="22"/>
          <w:szCs w:val="22"/>
        </w:rPr>
        <w:tab/>
      </w:r>
      <w:r w:rsidRPr="008B4C77">
        <w:rPr>
          <w:sz w:val="22"/>
          <w:szCs w:val="22"/>
        </w:rPr>
        <w:tab/>
        <w:t xml:space="preserve">           </w:t>
      </w:r>
      <w:r w:rsidRPr="008B4C77">
        <w:rPr>
          <w:sz w:val="22"/>
          <w:szCs w:val="22"/>
        </w:rPr>
        <w:tab/>
      </w:r>
      <w:r w:rsidRPr="008B4C77">
        <w:rPr>
          <w:sz w:val="22"/>
          <w:szCs w:val="22"/>
        </w:rPr>
        <w:tab/>
        <w:t xml:space="preserve">              (должность)</w:t>
      </w:r>
    </w:p>
    <w:p w:rsidR="008B4C77" w:rsidRPr="008B4C77" w:rsidRDefault="008B4C77" w:rsidP="008B4C77">
      <w:pPr>
        <w:jc w:val="both"/>
        <w:rPr>
          <w:sz w:val="22"/>
          <w:szCs w:val="22"/>
        </w:rPr>
      </w:pPr>
      <w:r w:rsidRPr="008B4C77">
        <w:rPr>
          <w:noProof/>
        </w:rPr>
        <mc:AlternateContent>
          <mc:Choice Requires="wps">
            <w:drawing>
              <wp:anchor distT="0" distB="0" distL="114300" distR="114300" simplePos="0" relativeHeight="251664384" behindDoc="0" locked="0" layoutInCell="1" allowOverlap="1">
                <wp:simplePos x="0" y="0"/>
                <wp:positionH relativeFrom="column">
                  <wp:posOffset>4982210</wp:posOffset>
                </wp:positionH>
                <wp:positionV relativeFrom="paragraph">
                  <wp:posOffset>24130</wp:posOffset>
                </wp:positionV>
                <wp:extent cx="1066800" cy="548005"/>
                <wp:effectExtent l="0" t="0" r="19050" b="234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48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6C07B" id="Прямоугольник 2" o:spid="_x0000_s1026" style="position:absolute;margin-left:392.3pt;margin-top:1.9pt;width:84pt;height:4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"/>
            </w:pict>
          </mc:Fallback>
        </mc:AlternateContent>
      </w:r>
      <w:r w:rsidRPr="008B4C77">
        <w:rPr>
          <w:sz w:val="22"/>
          <w:szCs w:val="22"/>
        </w:rPr>
        <w:t xml:space="preserve">          ______________________</w:t>
      </w:r>
      <w:r w:rsidRPr="008B4C77">
        <w:rPr>
          <w:sz w:val="22"/>
          <w:szCs w:val="22"/>
        </w:rPr>
        <w:tab/>
      </w:r>
      <w:r w:rsidRPr="008B4C77">
        <w:rPr>
          <w:sz w:val="22"/>
          <w:szCs w:val="22"/>
        </w:rPr>
        <w:tab/>
      </w:r>
      <w:r w:rsidRPr="008B4C77">
        <w:rPr>
          <w:sz w:val="22"/>
          <w:szCs w:val="22"/>
        </w:rPr>
        <w:tab/>
        <w:t xml:space="preserve">       ____________________</w:t>
      </w:r>
    </w:p>
    <w:p w:rsidR="008B4C77" w:rsidRPr="008B4C77" w:rsidRDefault="008B4C77" w:rsidP="008B4C77">
      <w:pPr>
        <w:jc w:val="both"/>
        <w:rPr>
          <w:sz w:val="22"/>
          <w:szCs w:val="22"/>
        </w:rPr>
      </w:pPr>
      <w:r w:rsidRPr="008B4C77">
        <w:rPr>
          <w:sz w:val="22"/>
          <w:szCs w:val="22"/>
        </w:rPr>
        <w:tab/>
      </w:r>
      <w:r w:rsidRPr="008B4C77">
        <w:rPr>
          <w:sz w:val="22"/>
          <w:szCs w:val="22"/>
        </w:rPr>
        <w:tab/>
        <w:t xml:space="preserve">  (подпись)</w:t>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t xml:space="preserve">     (подпись)</w:t>
      </w:r>
    </w:p>
    <w:p w:rsidR="008B4C77" w:rsidRPr="008B4C77" w:rsidRDefault="008B4C77" w:rsidP="008B4C77">
      <w:pPr>
        <w:jc w:val="both"/>
        <w:rPr>
          <w:sz w:val="22"/>
          <w:szCs w:val="22"/>
        </w:rPr>
      </w:pPr>
      <w:r w:rsidRPr="008B4C77">
        <w:rPr>
          <w:sz w:val="22"/>
          <w:szCs w:val="22"/>
        </w:rPr>
        <w:t xml:space="preserve">          ______________________</w:t>
      </w:r>
      <w:r w:rsidRPr="008B4C77">
        <w:rPr>
          <w:sz w:val="22"/>
          <w:szCs w:val="22"/>
        </w:rPr>
        <w:tab/>
      </w:r>
      <w:r w:rsidRPr="008B4C77">
        <w:rPr>
          <w:sz w:val="22"/>
          <w:szCs w:val="22"/>
        </w:rPr>
        <w:tab/>
      </w:r>
      <w:r w:rsidRPr="008B4C77">
        <w:rPr>
          <w:sz w:val="22"/>
          <w:szCs w:val="22"/>
        </w:rPr>
        <w:tab/>
        <w:t xml:space="preserve">       ____________________</w:t>
      </w:r>
    </w:p>
    <w:p w:rsidR="008B4C77" w:rsidRPr="008B4C77" w:rsidRDefault="008B4C77" w:rsidP="008B4C77">
      <w:pPr>
        <w:jc w:val="both"/>
        <w:rPr>
          <w:sz w:val="22"/>
          <w:szCs w:val="22"/>
        </w:rPr>
      </w:pPr>
      <w:r w:rsidRPr="008B4C77">
        <w:rPr>
          <w:sz w:val="22"/>
          <w:szCs w:val="22"/>
        </w:rPr>
        <w:tab/>
      </w:r>
      <w:r w:rsidRPr="008B4C77">
        <w:rPr>
          <w:sz w:val="22"/>
          <w:szCs w:val="22"/>
        </w:rPr>
        <w:tab/>
        <w:t xml:space="preserve">   (Ф.И.О.)</w:t>
      </w:r>
      <w:r w:rsidRPr="008B4C77">
        <w:rPr>
          <w:sz w:val="22"/>
          <w:szCs w:val="22"/>
        </w:rPr>
        <w:tab/>
      </w:r>
      <w:r w:rsidRPr="008B4C77">
        <w:rPr>
          <w:sz w:val="22"/>
          <w:szCs w:val="22"/>
        </w:rPr>
        <w:tab/>
      </w:r>
      <w:r w:rsidRPr="008B4C77">
        <w:rPr>
          <w:sz w:val="22"/>
          <w:szCs w:val="22"/>
        </w:rPr>
        <w:tab/>
      </w:r>
      <w:r w:rsidRPr="008B4C77">
        <w:rPr>
          <w:sz w:val="22"/>
          <w:szCs w:val="22"/>
        </w:rPr>
        <w:tab/>
      </w:r>
      <w:r w:rsidRPr="008B4C77">
        <w:rPr>
          <w:sz w:val="22"/>
          <w:szCs w:val="22"/>
        </w:rPr>
        <w:tab/>
        <w:t xml:space="preserve">       (Ф.И.О.)</w:t>
      </w:r>
    </w:p>
    <w:p w:rsidR="008B4C77" w:rsidRPr="008B4C77" w:rsidRDefault="008B4C77" w:rsidP="008B4C77">
      <w:pPr>
        <w:jc w:val="both"/>
        <w:rPr>
          <w:sz w:val="22"/>
          <w:szCs w:val="22"/>
        </w:rPr>
      </w:pPr>
    </w:p>
    <w:p w:rsidR="008B4C77" w:rsidRPr="008B4C77" w:rsidRDefault="008B4C77" w:rsidP="008B4C77">
      <w:pPr>
        <w:pStyle w:val="ConsPlusNonformat"/>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М.П.                                                   </w:t>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t xml:space="preserve">          (Оттиск календарного</w:t>
      </w:r>
    </w:p>
    <w:p w:rsidR="008B4C77" w:rsidRPr="008B4C77" w:rsidRDefault="008B4C77" w:rsidP="008B4C77">
      <w:pPr>
        <w:pStyle w:val="ConsPlusNonformat"/>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                                                       </w:t>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t xml:space="preserve">           почтового штемпеля</w:t>
      </w:r>
    </w:p>
    <w:p w:rsidR="008B4C77" w:rsidRPr="008B4C77" w:rsidRDefault="008B4C77" w:rsidP="008B4C77">
      <w:pPr>
        <w:pStyle w:val="ConsPlusNonformat"/>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                                                         </w:t>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t xml:space="preserve">            ОПС места приема)</w:t>
      </w:r>
    </w:p>
    <w:p w:rsidR="008B4C77" w:rsidRPr="008B4C77" w:rsidRDefault="008B4C77" w:rsidP="008B4C77">
      <w:pPr>
        <w:rPr>
          <w:sz w:val="22"/>
          <w:szCs w:val="22"/>
        </w:rPr>
      </w:pPr>
    </w:p>
    <w:p w:rsidR="008B4C77" w:rsidRPr="008B4C77" w:rsidRDefault="008B4C77" w:rsidP="008B4C77">
      <w:pPr>
        <w:tabs>
          <w:tab w:val="num" w:pos="1069"/>
        </w:tabs>
        <w:jc w:val="center"/>
        <w:rPr>
          <w:b/>
        </w:rPr>
      </w:pPr>
    </w:p>
    <w:p w:rsidR="008B4C77" w:rsidRPr="008B4C77" w:rsidRDefault="008B4C77" w:rsidP="008B4C77">
      <w:pPr>
        <w:tabs>
          <w:tab w:val="num" w:pos="1069"/>
        </w:tabs>
        <w:jc w:val="center"/>
        <w:rPr>
          <w:b/>
        </w:rPr>
      </w:pPr>
    </w:p>
    <w:p w:rsidR="008B4C77" w:rsidRPr="008B4C77" w:rsidRDefault="008B4C77" w:rsidP="008B4C77">
      <w:pPr>
        <w:tabs>
          <w:tab w:val="num" w:pos="1069"/>
        </w:tabs>
        <w:jc w:val="center"/>
        <w:rPr>
          <w:b/>
        </w:rPr>
      </w:pPr>
      <w:r w:rsidRPr="008B4C77">
        <w:rPr>
          <w:b/>
        </w:rPr>
        <w:t>Приложение к Списку внутренних почтовых отправлений Ф.103</w:t>
      </w:r>
    </w:p>
    <w:p w:rsidR="008B4C77" w:rsidRPr="008B4C77" w:rsidRDefault="008B4C77" w:rsidP="008B4C77">
      <w:pPr>
        <w:tabs>
          <w:tab w:val="num" w:pos="1069"/>
        </w:tabs>
        <w:ind w:left="1069" w:hanging="360"/>
        <w:rPr>
          <w:b/>
        </w:rPr>
      </w:pPr>
      <w:r w:rsidRPr="008B4C77">
        <w:rPr>
          <w:b/>
        </w:rPr>
        <w:t>Оформление списков Ф.103</w:t>
      </w:r>
    </w:p>
    <w:p w:rsidR="008B4C77" w:rsidRPr="008B4C77" w:rsidRDefault="008B4C77" w:rsidP="008B4C77">
      <w:pPr>
        <w:ind w:firstLine="567"/>
        <w:jc w:val="both"/>
        <w:rPr>
          <w:sz w:val="22"/>
          <w:szCs w:val="22"/>
        </w:rPr>
      </w:pPr>
      <w:r w:rsidRPr="008B4C77">
        <w:rPr>
          <w:sz w:val="22"/>
          <w:szCs w:val="22"/>
        </w:rPr>
        <w:t xml:space="preserve">1. В заголовке списка ф.103 в установленном месте указывается: вид и категория РПО; наименование отправителя; дата отправки; номер списка и страница; почтовый индекс, по которому используется выделенный диапазон исходящих номеров. Допускается нанесение дополнительной информации от отправителя. Заголовок списка ф.103 печатается на каждой странице списка. </w:t>
      </w:r>
    </w:p>
    <w:p w:rsidR="008B4C77" w:rsidRPr="008B4C77" w:rsidRDefault="008B4C77" w:rsidP="008B4C77">
      <w:pPr>
        <w:ind w:firstLine="567"/>
        <w:jc w:val="both"/>
        <w:rPr>
          <w:sz w:val="22"/>
          <w:szCs w:val="22"/>
        </w:rPr>
      </w:pPr>
      <w:r w:rsidRPr="008B4C77">
        <w:rPr>
          <w:sz w:val="22"/>
          <w:szCs w:val="22"/>
        </w:rPr>
        <w:t>2.  Все реквизиты списка ф.103 заполняются согласно наименованиям граф:</w:t>
      </w:r>
    </w:p>
    <w:p w:rsidR="008B4C77" w:rsidRPr="008B4C77" w:rsidRDefault="008B4C77" w:rsidP="008B4C77">
      <w:pPr>
        <w:widowControl w:val="0"/>
        <w:numPr>
          <w:ilvl w:val="0"/>
          <w:numId w:val="33"/>
        </w:numPr>
        <w:tabs>
          <w:tab w:val="clear" w:pos="720"/>
          <w:tab w:val="num" w:pos="567"/>
          <w:tab w:val="left" w:pos="851"/>
        </w:tabs>
        <w:autoSpaceDE w:val="0"/>
        <w:autoSpaceDN w:val="0"/>
        <w:adjustRightInd w:val="0"/>
        <w:ind w:left="567" w:firstLine="0"/>
        <w:jc w:val="both"/>
        <w:rPr>
          <w:sz w:val="22"/>
          <w:szCs w:val="22"/>
        </w:rPr>
      </w:pPr>
      <w:r w:rsidRPr="008B4C77">
        <w:rPr>
          <w:sz w:val="22"/>
          <w:szCs w:val="22"/>
        </w:rPr>
        <w:t>в графе 1 указывается порядковый номер;</w:t>
      </w:r>
    </w:p>
    <w:p w:rsidR="008B4C77" w:rsidRPr="008B4C77" w:rsidRDefault="008B4C77" w:rsidP="008B4C77">
      <w:pPr>
        <w:widowControl w:val="0"/>
        <w:numPr>
          <w:ilvl w:val="0"/>
          <w:numId w:val="33"/>
        </w:numPr>
        <w:tabs>
          <w:tab w:val="clear" w:pos="720"/>
          <w:tab w:val="num" w:pos="567"/>
          <w:tab w:val="left" w:pos="851"/>
        </w:tabs>
        <w:autoSpaceDE w:val="0"/>
        <w:autoSpaceDN w:val="0"/>
        <w:adjustRightInd w:val="0"/>
        <w:ind w:left="567" w:firstLine="0"/>
        <w:jc w:val="both"/>
        <w:rPr>
          <w:sz w:val="22"/>
          <w:szCs w:val="22"/>
        </w:rPr>
      </w:pPr>
      <w:r w:rsidRPr="008B4C77">
        <w:rPr>
          <w:sz w:val="22"/>
          <w:szCs w:val="22"/>
        </w:rPr>
        <w:t>в графе 2 указывается адрес получателя РПО;</w:t>
      </w:r>
    </w:p>
    <w:p w:rsidR="008B4C77" w:rsidRPr="008B4C77" w:rsidRDefault="008B4C77" w:rsidP="008B4C77">
      <w:pPr>
        <w:widowControl w:val="0"/>
        <w:numPr>
          <w:ilvl w:val="0"/>
          <w:numId w:val="33"/>
        </w:numPr>
        <w:tabs>
          <w:tab w:val="clear" w:pos="720"/>
          <w:tab w:val="num" w:pos="567"/>
          <w:tab w:val="left" w:pos="851"/>
        </w:tabs>
        <w:autoSpaceDE w:val="0"/>
        <w:autoSpaceDN w:val="0"/>
        <w:adjustRightInd w:val="0"/>
        <w:ind w:left="567" w:firstLine="0"/>
        <w:jc w:val="both"/>
        <w:rPr>
          <w:sz w:val="22"/>
          <w:szCs w:val="22"/>
        </w:rPr>
      </w:pPr>
      <w:r w:rsidRPr="008B4C77">
        <w:rPr>
          <w:sz w:val="22"/>
          <w:szCs w:val="22"/>
        </w:rPr>
        <w:t>в графе 3 вверху проставляется номер штрих-кодового идентификатора;</w:t>
      </w:r>
    </w:p>
    <w:p w:rsidR="008B4C77" w:rsidRPr="008B4C77" w:rsidRDefault="008B4C77" w:rsidP="008B4C77">
      <w:pPr>
        <w:widowControl w:val="0"/>
        <w:numPr>
          <w:ilvl w:val="0"/>
          <w:numId w:val="33"/>
        </w:numPr>
        <w:tabs>
          <w:tab w:val="clear" w:pos="720"/>
          <w:tab w:val="num" w:pos="567"/>
          <w:tab w:val="left" w:pos="851"/>
        </w:tabs>
        <w:autoSpaceDE w:val="0"/>
        <w:autoSpaceDN w:val="0"/>
        <w:adjustRightInd w:val="0"/>
        <w:ind w:left="567" w:firstLine="0"/>
        <w:jc w:val="both"/>
        <w:rPr>
          <w:sz w:val="22"/>
          <w:szCs w:val="22"/>
        </w:rPr>
      </w:pPr>
      <w:r w:rsidRPr="008B4C77">
        <w:rPr>
          <w:sz w:val="22"/>
          <w:szCs w:val="22"/>
        </w:rPr>
        <w:t xml:space="preserve">в графе 4 указывается вес РПО в кг; </w:t>
      </w:r>
    </w:p>
    <w:p w:rsidR="008B4C77" w:rsidRPr="008B4C77" w:rsidRDefault="008B4C77" w:rsidP="008B4C77">
      <w:pPr>
        <w:widowControl w:val="0"/>
        <w:numPr>
          <w:ilvl w:val="0"/>
          <w:numId w:val="33"/>
        </w:numPr>
        <w:tabs>
          <w:tab w:val="clear" w:pos="720"/>
          <w:tab w:val="num" w:pos="567"/>
          <w:tab w:val="left" w:pos="851"/>
        </w:tabs>
        <w:autoSpaceDE w:val="0"/>
        <w:autoSpaceDN w:val="0"/>
        <w:adjustRightInd w:val="0"/>
        <w:ind w:left="567" w:firstLine="0"/>
        <w:jc w:val="both"/>
        <w:rPr>
          <w:sz w:val="22"/>
          <w:szCs w:val="22"/>
        </w:rPr>
      </w:pPr>
      <w:r w:rsidRPr="008B4C77">
        <w:rPr>
          <w:sz w:val="22"/>
          <w:szCs w:val="22"/>
        </w:rPr>
        <w:t xml:space="preserve">в графе 5 указывается сумма объявленной ценности** в рублях (для РПО с объявленной ценностью); </w:t>
      </w:r>
    </w:p>
    <w:p w:rsidR="008B4C77" w:rsidRPr="008B4C77" w:rsidRDefault="008B4C77" w:rsidP="008B4C77">
      <w:pPr>
        <w:widowControl w:val="0"/>
        <w:numPr>
          <w:ilvl w:val="0"/>
          <w:numId w:val="33"/>
        </w:numPr>
        <w:tabs>
          <w:tab w:val="clear" w:pos="720"/>
          <w:tab w:val="num" w:pos="567"/>
          <w:tab w:val="left" w:pos="851"/>
        </w:tabs>
        <w:autoSpaceDE w:val="0"/>
        <w:autoSpaceDN w:val="0"/>
        <w:adjustRightInd w:val="0"/>
        <w:ind w:left="567" w:firstLine="0"/>
        <w:jc w:val="both"/>
        <w:rPr>
          <w:sz w:val="22"/>
          <w:szCs w:val="22"/>
        </w:rPr>
      </w:pPr>
      <w:r w:rsidRPr="008B4C77">
        <w:rPr>
          <w:sz w:val="22"/>
          <w:szCs w:val="22"/>
        </w:rPr>
        <w:t>в графе 6 указывается сумма наложенного платежа* в рублях (для РПО с наложенным платежом);</w:t>
      </w:r>
    </w:p>
    <w:p w:rsidR="008B4C77" w:rsidRPr="008B4C77" w:rsidRDefault="008B4C77" w:rsidP="008B4C77">
      <w:pPr>
        <w:widowControl w:val="0"/>
        <w:numPr>
          <w:ilvl w:val="0"/>
          <w:numId w:val="33"/>
        </w:numPr>
        <w:tabs>
          <w:tab w:val="clear" w:pos="720"/>
          <w:tab w:val="num" w:pos="567"/>
          <w:tab w:val="left" w:pos="851"/>
        </w:tabs>
        <w:autoSpaceDE w:val="0"/>
        <w:autoSpaceDN w:val="0"/>
        <w:adjustRightInd w:val="0"/>
        <w:ind w:left="567" w:firstLine="0"/>
        <w:jc w:val="both"/>
        <w:rPr>
          <w:sz w:val="22"/>
          <w:szCs w:val="22"/>
        </w:rPr>
      </w:pPr>
      <w:r w:rsidRPr="008B4C77">
        <w:rPr>
          <w:sz w:val="22"/>
          <w:szCs w:val="22"/>
        </w:rPr>
        <w:t xml:space="preserve">в графе 7 указывается сумма платы за пересылку без НДС в рублях; </w:t>
      </w:r>
    </w:p>
    <w:p w:rsidR="008B4C77" w:rsidRPr="008B4C77" w:rsidRDefault="008B4C77" w:rsidP="008B4C77">
      <w:pPr>
        <w:widowControl w:val="0"/>
        <w:numPr>
          <w:ilvl w:val="0"/>
          <w:numId w:val="33"/>
        </w:numPr>
        <w:tabs>
          <w:tab w:val="clear" w:pos="720"/>
          <w:tab w:val="num" w:pos="567"/>
          <w:tab w:val="left" w:pos="851"/>
        </w:tabs>
        <w:autoSpaceDE w:val="0"/>
        <w:autoSpaceDN w:val="0"/>
        <w:adjustRightInd w:val="0"/>
        <w:ind w:left="567" w:firstLine="0"/>
        <w:jc w:val="both"/>
        <w:rPr>
          <w:sz w:val="22"/>
          <w:szCs w:val="22"/>
        </w:rPr>
      </w:pPr>
      <w:r w:rsidRPr="008B4C77">
        <w:rPr>
          <w:sz w:val="22"/>
          <w:szCs w:val="22"/>
        </w:rPr>
        <w:t xml:space="preserve">в графе 8 указывается сумма платы за пересылку*** с НДС в рублях; </w:t>
      </w:r>
    </w:p>
    <w:p w:rsidR="008B4C77" w:rsidRPr="008B4C77" w:rsidRDefault="008B4C77" w:rsidP="008B4C77">
      <w:pPr>
        <w:widowControl w:val="0"/>
        <w:numPr>
          <w:ilvl w:val="0"/>
          <w:numId w:val="33"/>
        </w:numPr>
        <w:tabs>
          <w:tab w:val="clear" w:pos="720"/>
          <w:tab w:val="num" w:pos="567"/>
          <w:tab w:val="left" w:pos="851"/>
        </w:tabs>
        <w:autoSpaceDE w:val="0"/>
        <w:autoSpaceDN w:val="0"/>
        <w:adjustRightInd w:val="0"/>
        <w:ind w:left="567" w:firstLine="0"/>
        <w:jc w:val="both"/>
        <w:rPr>
          <w:sz w:val="22"/>
          <w:szCs w:val="22"/>
        </w:rPr>
      </w:pPr>
      <w:r w:rsidRPr="008B4C77">
        <w:rPr>
          <w:sz w:val="22"/>
          <w:szCs w:val="22"/>
        </w:rPr>
        <w:t>в графе 9 дополнительные сведения, необходимые отправителю.</w:t>
      </w:r>
      <w:r w:rsidRPr="008B4C77">
        <w:rPr>
          <w:sz w:val="22"/>
          <w:szCs w:val="22"/>
        </w:rPr>
        <w:tab/>
      </w:r>
    </w:p>
    <w:p w:rsidR="008B4C77" w:rsidRPr="008B4C77" w:rsidRDefault="008B4C77" w:rsidP="008B4C77">
      <w:pPr>
        <w:ind w:firstLine="567"/>
        <w:jc w:val="both"/>
        <w:rPr>
          <w:sz w:val="22"/>
          <w:szCs w:val="22"/>
        </w:rPr>
      </w:pPr>
      <w:r w:rsidRPr="008B4C77">
        <w:rPr>
          <w:sz w:val="22"/>
          <w:szCs w:val="22"/>
        </w:rPr>
        <w:t>3. На каждом списке ф.103 проставляется цифрами и прописью: общее количество РПО; общая сумма наложенного платежа; общая сумма платы за объявленную ценность, без НДС; общая сумма платы за пересылку без НДС; сумма НДС, начисленного на сумму платы за пересылку (включая плату за объявленную ценность); итого за пересылку, включая НДС.</w:t>
      </w:r>
    </w:p>
    <w:p w:rsidR="008B4C77" w:rsidRPr="008B4C77" w:rsidRDefault="008B4C77" w:rsidP="008B4C77">
      <w:pPr>
        <w:ind w:firstLine="567"/>
        <w:jc w:val="both"/>
        <w:rPr>
          <w:sz w:val="22"/>
          <w:szCs w:val="22"/>
        </w:rPr>
      </w:pPr>
      <w:r w:rsidRPr="008B4C77">
        <w:rPr>
          <w:sz w:val="22"/>
          <w:szCs w:val="22"/>
        </w:rPr>
        <w:t>4. В заполненных отправителем списках ф.103 не допускаются исправления, подчистки и повторное обведение написанного.</w:t>
      </w:r>
    </w:p>
    <w:p w:rsidR="008B4C77" w:rsidRPr="008B4C77" w:rsidRDefault="008B4C77" w:rsidP="008B4C77">
      <w:pPr>
        <w:ind w:firstLine="567"/>
        <w:jc w:val="both"/>
        <w:rPr>
          <w:sz w:val="22"/>
          <w:szCs w:val="22"/>
        </w:rPr>
      </w:pPr>
      <w:r w:rsidRPr="008B4C77">
        <w:rPr>
          <w:sz w:val="22"/>
          <w:szCs w:val="22"/>
        </w:rPr>
        <w:t xml:space="preserve">5. Списки ф.103 подписываются отправителем и заверяются оттиском печати. </w:t>
      </w:r>
    </w:p>
    <w:p w:rsidR="008B4C77" w:rsidRPr="008B4C77" w:rsidRDefault="008B4C77" w:rsidP="008B4C77">
      <w:pPr>
        <w:ind w:firstLine="567"/>
        <w:jc w:val="both"/>
      </w:pPr>
    </w:p>
    <w:p w:rsidR="008B4C77" w:rsidRPr="008B4C77" w:rsidRDefault="008B4C77" w:rsidP="008B4C77">
      <w:pPr>
        <w:jc w:val="both"/>
        <w:rPr>
          <w:sz w:val="16"/>
          <w:szCs w:val="16"/>
        </w:rPr>
      </w:pPr>
      <w:r w:rsidRPr="008B4C77">
        <w:rPr>
          <w:sz w:val="16"/>
          <w:szCs w:val="16"/>
        </w:rPr>
        <w:t>* Сумма наложенного платежа -  денежная сумма, которую Почта России взыскивает по поручению отправителя с адресата при вручении последнему почтового отправления, и которая пересылается отправителю (или указанному им лицу) почтовым или телеграфным переводом.</w:t>
      </w:r>
    </w:p>
    <w:p w:rsidR="008B4C77" w:rsidRPr="008B4C77" w:rsidRDefault="008B4C77" w:rsidP="008B4C77">
      <w:pPr>
        <w:jc w:val="both"/>
        <w:rPr>
          <w:sz w:val="16"/>
          <w:szCs w:val="16"/>
        </w:rPr>
      </w:pPr>
      <w:r w:rsidRPr="008B4C77">
        <w:rPr>
          <w:sz w:val="16"/>
          <w:szCs w:val="16"/>
        </w:rPr>
        <w:t>** Сумма объявленной ценности -  устанавливается отправителем при сдаче отправления на почту. Почта несет ответственность за утерю или повреждение вложения отправлений в пределах оценочной стоимости. (комиссия Почты России с суммы объявленной ценности устанавливается Тарифами на услуги почтовой связи).</w:t>
      </w:r>
    </w:p>
    <w:p w:rsidR="008B4C77" w:rsidRPr="008B4C77" w:rsidRDefault="008B4C77" w:rsidP="008B4C77">
      <w:pPr>
        <w:jc w:val="both"/>
        <w:rPr>
          <w:sz w:val="16"/>
          <w:szCs w:val="16"/>
        </w:rPr>
      </w:pPr>
      <w:r w:rsidRPr="008B4C77">
        <w:rPr>
          <w:sz w:val="16"/>
          <w:szCs w:val="16"/>
        </w:rPr>
        <w:t>*** Сумма платы за пересылку - стоимость услуг почтовой связи (устанавливается Тарифами на услуги почтовой связи).</w:t>
      </w:r>
    </w:p>
    <w:p w:rsidR="008B4C77" w:rsidRPr="008B4C77" w:rsidRDefault="008B4C77" w:rsidP="008B4C77">
      <w:pPr>
        <w:tabs>
          <w:tab w:val="left" w:pos="4140"/>
          <w:tab w:val="left" w:pos="4500"/>
        </w:tabs>
        <w:ind w:right="-58"/>
        <w:jc w:val="center"/>
        <w:rPr>
          <w:b/>
          <w:bCs/>
          <w:sz w:val="22"/>
          <w:szCs w:val="22"/>
        </w:rPr>
      </w:pPr>
    </w:p>
    <w:p w:rsidR="008B4C77" w:rsidRPr="008B4C77" w:rsidRDefault="008B4C77" w:rsidP="008B4C77">
      <w:pPr>
        <w:tabs>
          <w:tab w:val="left" w:pos="4140"/>
          <w:tab w:val="left" w:pos="4500"/>
        </w:tabs>
        <w:ind w:right="-58"/>
        <w:jc w:val="center"/>
        <w:rPr>
          <w:b/>
          <w:bCs/>
          <w:sz w:val="22"/>
          <w:szCs w:val="22"/>
        </w:rPr>
      </w:pPr>
    </w:p>
    <w:p w:rsidR="008B4C77" w:rsidRPr="008B4C77" w:rsidRDefault="008B4C77" w:rsidP="008B4C77">
      <w:pPr>
        <w:tabs>
          <w:tab w:val="left" w:pos="4140"/>
          <w:tab w:val="left" w:pos="4500"/>
        </w:tabs>
        <w:ind w:right="-58"/>
        <w:jc w:val="center"/>
        <w:rPr>
          <w:b/>
          <w:bCs/>
          <w:sz w:val="22"/>
          <w:szCs w:val="22"/>
        </w:rPr>
      </w:pPr>
    </w:p>
    <w:p w:rsidR="008B4C77" w:rsidRPr="008B4C77" w:rsidRDefault="008B4C77" w:rsidP="008B4C77">
      <w:pPr>
        <w:tabs>
          <w:tab w:val="left" w:pos="4140"/>
          <w:tab w:val="left" w:pos="4500"/>
        </w:tabs>
        <w:ind w:right="-58"/>
        <w:jc w:val="center"/>
        <w:rPr>
          <w:b/>
          <w:bCs/>
          <w:sz w:val="22"/>
          <w:szCs w:val="22"/>
        </w:rPr>
      </w:pPr>
    </w:p>
    <w:p w:rsidR="008B4C77" w:rsidRPr="008B4C77" w:rsidRDefault="008B4C77" w:rsidP="008B4C77">
      <w:pPr>
        <w:tabs>
          <w:tab w:val="left" w:pos="4140"/>
          <w:tab w:val="left" w:pos="4500"/>
        </w:tabs>
        <w:ind w:right="-58"/>
        <w:jc w:val="center"/>
        <w:rPr>
          <w:b/>
          <w:bCs/>
          <w:sz w:val="22"/>
          <w:szCs w:val="22"/>
        </w:rPr>
      </w:pPr>
    </w:p>
    <w:p w:rsidR="008B4C77" w:rsidRPr="008B4C77" w:rsidRDefault="008B4C77" w:rsidP="008B4C77">
      <w:pPr>
        <w:tabs>
          <w:tab w:val="left" w:pos="4140"/>
          <w:tab w:val="left" w:pos="4500"/>
        </w:tabs>
        <w:ind w:right="-58"/>
        <w:jc w:val="center"/>
        <w:rPr>
          <w:b/>
          <w:bCs/>
          <w:sz w:val="22"/>
          <w:szCs w:val="22"/>
        </w:rPr>
      </w:pPr>
    </w:p>
    <w:p w:rsidR="008B4C77" w:rsidRPr="008B4C77" w:rsidRDefault="008B4C77" w:rsidP="008B4C77">
      <w:pPr>
        <w:tabs>
          <w:tab w:val="left" w:pos="4140"/>
          <w:tab w:val="left" w:pos="4500"/>
        </w:tabs>
        <w:ind w:right="-58"/>
        <w:jc w:val="center"/>
        <w:rPr>
          <w:b/>
          <w:bCs/>
          <w:sz w:val="22"/>
          <w:szCs w:val="22"/>
        </w:rPr>
      </w:pPr>
    </w:p>
    <w:p w:rsidR="008B4C77" w:rsidRPr="008B4C77" w:rsidRDefault="008B4C77" w:rsidP="008B4C77">
      <w:pPr>
        <w:tabs>
          <w:tab w:val="left" w:pos="4140"/>
          <w:tab w:val="left" w:pos="4500"/>
        </w:tabs>
        <w:ind w:right="-58"/>
        <w:jc w:val="center"/>
        <w:rPr>
          <w:b/>
          <w:bCs/>
          <w:sz w:val="22"/>
          <w:szCs w:val="22"/>
        </w:rPr>
      </w:pPr>
    </w:p>
    <w:p w:rsidR="008B4C77" w:rsidRPr="008B4C77" w:rsidRDefault="008B4C77" w:rsidP="008B4C77">
      <w:pPr>
        <w:tabs>
          <w:tab w:val="left" w:pos="4140"/>
          <w:tab w:val="left" w:pos="4500"/>
        </w:tabs>
        <w:ind w:right="-58"/>
        <w:jc w:val="center"/>
        <w:rPr>
          <w:b/>
          <w:bCs/>
          <w:sz w:val="22"/>
          <w:szCs w:val="22"/>
        </w:rPr>
      </w:pPr>
    </w:p>
    <w:p w:rsidR="008B4C77" w:rsidRPr="008B4C77" w:rsidRDefault="008B4C77" w:rsidP="008B4C77">
      <w:pPr>
        <w:tabs>
          <w:tab w:val="left" w:pos="4140"/>
          <w:tab w:val="left" w:pos="4500"/>
        </w:tabs>
        <w:ind w:right="-58"/>
        <w:jc w:val="center"/>
        <w:rPr>
          <w:b/>
          <w:bCs/>
          <w:sz w:val="22"/>
          <w:szCs w:val="22"/>
        </w:rPr>
      </w:pPr>
    </w:p>
    <w:p w:rsidR="008B4C77" w:rsidRPr="008B4C77" w:rsidRDefault="008B4C77" w:rsidP="008B4C77">
      <w:pPr>
        <w:tabs>
          <w:tab w:val="left" w:pos="4140"/>
          <w:tab w:val="left" w:pos="4500"/>
        </w:tabs>
        <w:ind w:right="-58"/>
        <w:jc w:val="center"/>
        <w:rPr>
          <w:b/>
          <w:bCs/>
          <w:sz w:val="22"/>
          <w:szCs w:val="22"/>
        </w:rPr>
      </w:pPr>
    </w:p>
    <w:p w:rsidR="008B4C77" w:rsidRPr="008B4C77" w:rsidRDefault="008B4C77" w:rsidP="008B4C77">
      <w:pPr>
        <w:tabs>
          <w:tab w:val="left" w:pos="4140"/>
          <w:tab w:val="left" w:pos="4500"/>
        </w:tabs>
        <w:ind w:right="-58"/>
        <w:jc w:val="center"/>
        <w:rPr>
          <w:b/>
          <w:bCs/>
          <w:sz w:val="22"/>
          <w:szCs w:val="22"/>
        </w:rPr>
      </w:pPr>
    </w:p>
    <w:p w:rsidR="008B4C77" w:rsidRPr="008B4C77" w:rsidRDefault="008B4C77" w:rsidP="008B4C77">
      <w:pPr>
        <w:tabs>
          <w:tab w:val="left" w:pos="4140"/>
          <w:tab w:val="left" w:pos="4500"/>
        </w:tabs>
        <w:ind w:right="-58"/>
        <w:jc w:val="center"/>
        <w:rPr>
          <w:b/>
          <w:bCs/>
          <w:sz w:val="22"/>
          <w:szCs w:val="22"/>
        </w:rPr>
      </w:pPr>
    </w:p>
    <w:p w:rsidR="008B4C77" w:rsidRPr="008B4C77" w:rsidRDefault="008B4C77" w:rsidP="008B4C77">
      <w:pPr>
        <w:tabs>
          <w:tab w:val="left" w:pos="4140"/>
          <w:tab w:val="left" w:pos="4500"/>
        </w:tabs>
        <w:ind w:right="-58"/>
        <w:jc w:val="center"/>
        <w:rPr>
          <w:b/>
          <w:bCs/>
          <w:sz w:val="22"/>
          <w:szCs w:val="22"/>
        </w:rPr>
      </w:pPr>
    </w:p>
    <w:p w:rsidR="008B4C77" w:rsidRPr="008B4C77" w:rsidRDefault="008B4C77" w:rsidP="008B4C77">
      <w:pPr>
        <w:tabs>
          <w:tab w:val="left" w:pos="4140"/>
          <w:tab w:val="left" w:pos="4500"/>
        </w:tabs>
        <w:ind w:right="-58"/>
        <w:jc w:val="center"/>
        <w:rPr>
          <w:b/>
          <w:bCs/>
          <w:sz w:val="22"/>
          <w:szCs w:val="22"/>
        </w:rPr>
      </w:pPr>
    </w:p>
    <w:p w:rsidR="008B4C77" w:rsidRPr="008B4C77" w:rsidRDefault="008B4C77" w:rsidP="008B4C77">
      <w:pPr>
        <w:tabs>
          <w:tab w:val="left" w:pos="4140"/>
          <w:tab w:val="left" w:pos="4500"/>
        </w:tabs>
        <w:ind w:right="-58"/>
        <w:jc w:val="center"/>
        <w:rPr>
          <w:b/>
          <w:bCs/>
          <w:sz w:val="22"/>
          <w:szCs w:val="22"/>
        </w:rPr>
      </w:pPr>
    </w:p>
    <w:tbl>
      <w:tblPr>
        <w:tblW w:w="0" w:type="auto"/>
        <w:jc w:val="center"/>
        <w:tblLayout w:type="fixed"/>
        <w:tblLook w:val="0000" w:firstRow="0" w:lastRow="0" w:firstColumn="0" w:lastColumn="0" w:noHBand="0" w:noVBand="0"/>
      </w:tblPr>
      <w:tblGrid>
        <w:gridCol w:w="4858"/>
        <w:gridCol w:w="4678"/>
      </w:tblGrid>
      <w:tr w:rsidR="008B4C77" w:rsidRPr="008B4C77" w:rsidTr="00B45F1E">
        <w:trPr>
          <w:trHeight w:val="604"/>
          <w:jc w:val="center"/>
        </w:trPr>
        <w:tc>
          <w:tcPr>
            <w:tcW w:w="4858" w:type="dxa"/>
            <w:shd w:val="clear" w:color="auto" w:fill="auto"/>
          </w:tcPr>
          <w:p w:rsidR="008B4C77" w:rsidRPr="008B4C77" w:rsidRDefault="008B4C77" w:rsidP="00B45F1E">
            <w:pPr>
              <w:jc w:val="both"/>
              <w:rPr>
                <w:b/>
              </w:rPr>
            </w:pPr>
            <w:r w:rsidRPr="008B4C77">
              <w:rPr>
                <w:b/>
              </w:rPr>
              <w:t>ВРИО заместителя директора УФПС РБ -</w:t>
            </w:r>
          </w:p>
          <w:p w:rsidR="008B4C77" w:rsidRPr="008B4C77" w:rsidRDefault="008B4C77" w:rsidP="00B45F1E">
            <w:pPr>
              <w:jc w:val="both"/>
              <w:rPr>
                <w:b/>
                <w:sz w:val="22"/>
                <w:szCs w:val="22"/>
              </w:rPr>
            </w:pPr>
            <w:r w:rsidRPr="008B4C77">
              <w:rPr>
                <w:b/>
              </w:rPr>
              <w:t>филиала ФГУП «Почта России»</w:t>
            </w:r>
            <w:r w:rsidRPr="008B4C77">
              <w:rPr>
                <w:b/>
                <w:sz w:val="22"/>
                <w:szCs w:val="22"/>
              </w:rPr>
              <w:t xml:space="preserve"> </w:t>
            </w:r>
          </w:p>
          <w:p w:rsidR="008B4C77" w:rsidRPr="008B4C77" w:rsidRDefault="008B4C77" w:rsidP="00B45F1E">
            <w:pPr>
              <w:jc w:val="both"/>
              <w:rPr>
                <w:b/>
                <w:sz w:val="22"/>
                <w:szCs w:val="22"/>
              </w:rPr>
            </w:pPr>
          </w:p>
          <w:p w:rsidR="008B4C77" w:rsidRPr="008B4C77" w:rsidRDefault="008B4C77" w:rsidP="00B45F1E">
            <w:pPr>
              <w:jc w:val="both"/>
              <w:rPr>
                <w:b/>
                <w:bCs/>
              </w:rPr>
            </w:pPr>
            <w:r w:rsidRPr="008B4C77">
              <w:rPr>
                <w:b/>
                <w:bCs/>
              </w:rPr>
              <w:t>_________________/Р.Ф. Сиразетдинов/</w:t>
            </w:r>
          </w:p>
          <w:p w:rsidR="008B4C77" w:rsidRPr="008B4C77" w:rsidRDefault="008B4C77" w:rsidP="00B45F1E">
            <w:pPr>
              <w:jc w:val="both"/>
              <w:rPr>
                <w:b/>
                <w:sz w:val="22"/>
                <w:szCs w:val="22"/>
              </w:rPr>
            </w:pPr>
          </w:p>
        </w:tc>
        <w:tc>
          <w:tcPr>
            <w:tcW w:w="4678" w:type="dxa"/>
            <w:shd w:val="clear" w:color="auto" w:fill="auto"/>
          </w:tcPr>
          <w:p w:rsidR="008B4C77" w:rsidRPr="008B4C77" w:rsidRDefault="008B4C77" w:rsidP="00B45F1E">
            <w:pPr>
              <w:widowControl w:val="0"/>
              <w:jc w:val="both"/>
              <w:rPr>
                <w:b/>
                <w:bCs/>
              </w:rPr>
            </w:pPr>
            <w:r w:rsidRPr="008B4C77">
              <w:rPr>
                <w:b/>
              </w:rPr>
              <w:t>Заместитель генерального директора по управлению персоналом и АХД</w:t>
            </w:r>
          </w:p>
          <w:p w:rsidR="008B4C77" w:rsidRPr="008B4C77" w:rsidRDefault="008B4C77" w:rsidP="00B45F1E"/>
          <w:p w:rsidR="008B4C77" w:rsidRPr="008B4C77" w:rsidRDefault="008B4C77" w:rsidP="00B45F1E">
            <w:pPr>
              <w:jc w:val="both"/>
              <w:rPr>
                <w:b/>
                <w:bCs/>
              </w:rPr>
            </w:pPr>
            <w:r w:rsidRPr="008B4C77">
              <w:rPr>
                <w:b/>
                <w:bCs/>
              </w:rPr>
              <w:t>_________________/Д.С. Тимкин/</w:t>
            </w:r>
          </w:p>
          <w:p w:rsidR="008B4C77" w:rsidRPr="008B4C77" w:rsidRDefault="008B4C77" w:rsidP="00B45F1E">
            <w:pPr>
              <w:widowControl w:val="0"/>
              <w:jc w:val="both"/>
              <w:rPr>
                <w:b/>
                <w:sz w:val="22"/>
                <w:szCs w:val="22"/>
              </w:rPr>
            </w:pPr>
          </w:p>
          <w:p w:rsidR="008B4C77" w:rsidRPr="008B4C77" w:rsidRDefault="008B4C77" w:rsidP="00B45F1E">
            <w:pPr>
              <w:widowControl w:val="0"/>
              <w:jc w:val="both"/>
              <w:rPr>
                <w:b/>
                <w:bCs/>
                <w:sz w:val="22"/>
                <w:szCs w:val="22"/>
              </w:rPr>
            </w:pPr>
          </w:p>
        </w:tc>
      </w:tr>
      <w:tr w:rsidR="008B4C77" w:rsidRPr="008B4C77" w:rsidTr="00B45F1E">
        <w:trPr>
          <w:trHeight w:val="360"/>
          <w:jc w:val="center"/>
        </w:trPr>
        <w:tc>
          <w:tcPr>
            <w:tcW w:w="4858" w:type="dxa"/>
            <w:shd w:val="clear" w:color="auto" w:fill="auto"/>
          </w:tcPr>
          <w:p w:rsidR="008B4C77" w:rsidRPr="008B4C77" w:rsidRDefault="008B4C77" w:rsidP="00B45F1E">
            <w:pPr>
              <w:jc w:val="both"/>
              <w:rPr>
                <w:b/>
                <w:sz w:val="22"/>
                <w:szCs w:val="22"/>
              </w:rPr>
            </w:pPr>
            <w:r w:rsidRPr="008B4C77">
              <w:rPr>
                <w:b/>
                <w:sz w:val="22"/>
                <w:szCs w:val="22"/>
              </w:rPr>
              <w:t>«___»___________________20___ г.</w:t>
            </w:r>
          </w:p>
        </w:tc>
        <w:tc>
          <w:tcPr>
            <w:tcW w:w="4678" w:type="dxa"/>
            <w:shd w:val="clear" w:color="auto" w:fill="auto"/>
          </w:tcPr>
          <w:p w:rsidR="008B4C77" w:rsidRPr="008B4C77" w:rsidRDefault="008B4C77" w:rsidP="00B45F1E">
            <w:pPr>
              <w:jc w:val="both"/>
              <w:rPr>
                <w:b/>
                <w:sz w:val="22"/>
                <w:szCs w:val="22"/>
              </w:rPr>
            </w:pPr>
            <w:r w:rsidRPr="008B4C77">
              <w:rPr>
                <w:b/>
                <w:sz w:val="22"/>
                <w:szCs w:val="22"/>
              </w:rPr>
              <w:t>«___»___________________20__ г.</w:t>
            </w:r>
          </w:p>
        </w:tc>
      </w:tr>
    </w:tbl>
    <w:p w:rsidR="008B4C77" w:rsidRPr="008B4C77" w:rsidRDefault="008B4C77" w:rsidP="008423EE">
      <w:pPr>
        <w:tabs>
          <w:tab w:val="left" w:pos="4140"/>
          <w:tab w:val="left" w:pos="4500"/>
        </w:tabs>
        <w:ind w:right="-58"/>
        <w:rPr>
          <w:b/>
          <w:bCs/>
          <w:sz w:val="22"/>
          <w:szCs w:val="22"/>
        </w:rPr>
      </w:pPr>
    </w:p>
    <w:p w:rsidR="008B4C77" w:rsidRPr="008B4C77" w:rsidRDefault="008B4C77" w:rsidP="008B4C77">
      <w:pPr>
        <w:tabs>
          <w:tab w:val="left" w:pos="4140"/>
          <w:tab w:val="left" w:pos="4500"/>
        </w:tabs>
        <w:ind w:right="-58"/>
        <w:jc w:val="center"/>
        <w:rPr>
          <w:b/>
          <w:bCs/>
          <w:sz w:val="22"/>
          <w:szCs w:val="22"/>
        </w:rPr>
      </w:pPr>
    </w:p>
    <w:p w:rsidR="008B4C77" w:rsidRPr="008B4C77" w:rsidRDefault="008B4C77" w:rsidP="008B4C77">
      <w:pPr>
        <w:tabs>
          <w:tab w:val="left" w:pos="4140"/>
          <w:tab w:val="left" w:pos="4500"/>
        </w:tabs>
        <w:ind w:right="-58"/>
        <w:jc w:val="center"/>
        <w:rPr>
          <w:b/>
          <w:bCs/>
          <w:sz w:val="22"/>
          <w:szCs w:val="22"/>
        </w:rPr>
      </w:pPr>
    </w:p>
    <w:p w:rsidR="008B4C77" w:rsidRPr="008B4C77" w:rsidRDefault="008B4C77" w:rsidP="008B4C77">
      <w:pPr>
        <w:tabs>
          <w:tab w:val="left" w:pos="4140"/>
          <w:tab w:val="left" w:pos="4500"/>
        </w:tabs>
        <w:ind w:right="-58"/>
        <w:jc w:val="center"/>
        <w:rPr>
          <w:b/>
          <w:bCs/>
          <w:sz w:val="22"/>
          <w:szCs w:val="22"/>
        </w:rPr>
      </w:pPr>
      <w:r w:rsidRPr="008B4C77">
        <w:rPr>
          <w:b/>
          <w:bCs/>
          <w:sz w:val="22"/>
          <w:szCs w:val="22"/>
        </w:rPr>
        <w:t>Список простых почтовых отправлений на франкировку</w:t>
      </w:r>
    </w:p>
    <w:p w:rsidR="008B4C77" w:rsidRPr="008B4C77" w:rsidRDefault="008B4C77" w:rsidP="008B4C77">
      <w:pPr>
        <w:pStyle w:val="aff0"/>
        <w:tabs>
          <w:tab w:val="left" w:pos="4140"/>
          <w:tab w:val="left" w:pos="5400"/>
        </w:tabs>
        <w:suppressAutoHyphens/>
        <w:ind w:right="-5"/>
        <w:rPr>
          <w:sz w:val="22"/>
          <w:szCs w:val="22"/>
        </w:rPr>
      </w:pPr>
      <w:r w:rsidRPr="008B4C77">
        <w:rPr>
          <w:sz w:val="22"/>
          <w:szCs w:val="22"/>
        </w:rPr>
        <w:t>---------------------------------------------------------------------------------------------------------------------</w:t>
      </w:r>
    </w:p>
    <w:p w:rsidR="008B4C77" w:rsidRPr="008B4C77" w:rsidRDefault="008B4C77" w:rsidP="008B4C77">
      <w:pPr>
        <w:jc w:val="right"/>
        <w:rPr>
          <w:sz w:val="16"/>
          <w:szCs w:val="16"/>
        </w:rPr>
      </w:pPr>
      <w:r w:rsidRPr="008B4C77">
        <w:rPr>
          <w:sz w:val="16"/>
          <w:szCs w:val="16"/>
        </w:rPr>
        <w:t>ф.103-ф</w:t>
      </w:r>
    </w:p>
    <w:p w:rsidR="008B4C77" w:rsidRPr="008B4C77" w:rsidRDefault="008B4C77" w:rsidP="008B4C77">
      <w:pPr>
        <w:pStyle w:val="ConsPlusNonformat"/>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СПИСОК № ________</w:t>
      </w:r>
    </w:p>
    <w:p w:rsidR="008B4C77" w:rsidRPr="008B4C77" w:rsidRDefault="008B4C77" w:rsidP="008B4C77">
      <w:pPr>
        <w:pStyle w:val="ConsPlusNonformat"/>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простых почтовых отправлений</w:t>
      </w:r>
    </w:p>
    <w:p w:rsidR="008B4C77" w:rsidRPr="008B4C77" w:rsidRDefault="008B4C77" w:rsidP="008B4C77">
      <w:pPr>
        <w:pStyle w:val="ConsPlusNonformat"/>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на франкировку</w:t>
      </w:r>
    </w:p>
    <w:p w:rsidR="008B4C77" w:rsidRPr="008B4C77" w:rsidRDefault="008B4C77" w:rsidP="008B4C77">
      <w:pPr>
        <w:pStyle w:val="ConsPlusNonformat"/>
        <w:jc w:val="center"/>
        <w:rPr>
          <w:rFonts w:ascii="Times New Roman" w:hAnsi="Times New Roman" w:cs="Times New Roman"/>
          <w:color w:val="000000"/>
          <w:sz w:val="22"/>
          <w:szCs w:val="22"/>
        </w:rPr>
      </w:pPr>
      <w:bookmarkStart w:id="34" w:name="Par575"/>
      <w:bookmarkEnd w:id="34"/>
      <w:r w:rsidRPr="008B4C77">
        <w:rPr>
          <w:rFonts w:ascii="Times New Roman" w:hAnsi="Times New Roman" w:cs="Times New Roman"/>
          <w:color w:val="000000"/>
          <w:sz w:val="22"/>
          <w:szCs w:val="22"/>
        </w:rPr>
        <w:t>от __________________</w:t>
      </w:r>
    </w:p>
    <w:p w:rsidR="008B4C77" w:rsidRPr="008B4C77" w:rsidRDefault="008B4C77" w:rsidP="008B4C77">
      <w:pPr>
        <w:pStyle w:val="ConsPlusNonformat"/>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(дата)</w:t>
      </w:r>
    </w:p>
    <w:p w:rsidR="008B4C77" w:rsidRPr="008B4C77" w:rsidRDefault="008B4C77" w:rsidP="008B4C77">
      <w:pPr>
        <w:pStyle w:val="ConsPlusNonformat"/>
        <w:rPr>
          <w:rFonts w:ascii="Times New Roman" w:hAnsi="Times New Roman" w:cs="Times New Roman"/>
          <w:color w:val="000000"/>
          <w:sz w:val="22"/>
          <w:szCs w:val="22"/>
        </w:rPr>
      </w:pPr>
    </w:p>
    <w:p w:rsidR="008B4C77" w:rsidRPr="008B4C77" w:rsidRDefault="008B4C77" w:rsidP="008B4C77">
      <w:pPr>
        <w:pStyle w:val="ConsPlusNonformat"/>
        <w:rPr>
          <w:rFonts w:ascii="Times New Roman" w:hAnsi="Times New Roman" w:cs="Times New Roman"/>
          <w:color w:val="000000"/>
          <w:sz w:val="22"/>
          <w:szCs w:val="22"/>
        </w:rPr>
      </w:pPr>
      <w:bookmarkStart w:id="35" w:name="Par578"/>
      <w:bookmarkEnd w:id="35"/>
      <w:r w:rsidRPr="008B4C77">
        <w:rPr>
          <w:rFonts w:ascii="Times New Roman" w:hAnsi="Times New Roman" w:cs="Times New Roman"/>
          <w:color w:val="000000"/>
          <w:sz w:val="22"/>
          <w:szCs w:val="22"/>
        </w:rPr>
        <w:t>Отправитель _______________________________________________________________</w:t>
      </w:r>
    </w:p>
    <w:p w:rsidR="008B4C77" w:rsidRPr="008B4C77" w:rsidRDefault="008B4C77" w:rsidP="008B4C77">
      <w:pPr>
        <w:pStyle w:val="ConsPlusNonformat"/>
        <w:rPr>
          <w:rFonts w:ascii="Times New Roman" w:hAnsi="Times New Roman" w:cs="Times New Roman"/>
          <w:color w:val="000000"/>
          <w:sz w:val="22"/>
          <w:szCs w:val="22"/>
        </w:rPr>
      </w:pPr>
      <w:bookmarkStart w:id="36" w:name="Par579"/>
      <w:bookmarkEnd w:id="36"/>
      <w:r w:rsidRPr="008B4C77">
        <w:rPr>
          <w:rFonts w:ascii="Times New Roman" w:hAnsi="Times New Roman" w:cs="Times New Roman"/>
          <w:color w:val="000000"/>
          <w:sz w:val="22"/>
          <w:szCs w:val="22"/>
        </w:rPr>
        <w:t>Наименование объекта почтовой связи (с указанием почтового индекса) места</w:t>
      </w:r>
    </w:p>
    <w:p w:rsidR="008B4C77" w:rsidRPr="008B4C77" w:rsidRDefault="008B4C77" w:rsidP="008B4C77">
      <w:pPr>
        <w:pStyle w:val="ConsPlusNonformat"/>
        <w:rPr>
          <w:rFonts w:ascii="Times New Roman" w:hAnsi="Times New Roman" w:cs="Times New Roman"/>
          <w:color w:val="000000"/>
          <w:sz w:val="22"/>
          <w:szCs w:val="22"/>
        </w:rPr>
      </w:pPr>
      <w:r w:rsidRPr="008B4C77">
        <w:rPr>
          <w:rFonts w:ascii="Times New Roman" w:hAnsi="Times New Roman" w:cs="Times New Roman"/>
          <w:color w:val="000000"/>
          <w:sz w:val="22"/>
          <w:szCs w:val="22"/>
        </w:rPr>
        <w:t>приема ____________________________________________________________________</w:t>
      </w:r>
    </w:p>
    <w:p w:rsidR="008B4C77" w:rsidRPr="008B4C77" w:rsidRDefault="008B4C77" w:rsidP="008B4C77">
      <w:pPr>
        <w:pStyle w:val="ConsPlusNormal"/>
        <w:ind w:firstLine="540"/>
        <w:jc w:val="both"/>
        <w:rPr>
          <w:rFonts w:ascii="Times New Roman" w:hAnsi="Times New Roman" w:cs="Times New Roman"/>
          <w:color w:val="000000"/>
          <w:sz w:val="22"/>
          <w:szCs w:val="2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5"/>
        <w:gridCol w:w="1521"/>
        <w:gridCol w:w="1638"/>
        <w:gridCol w:w="1521"/>
        <w:gridCol w:w="1404"/>
        <w:gridCol w:w="1404"/>
        <w:gridCol w:w="1404"/>
      </w:tblGrid>
      <w:tr w:rsidR="008B4C77" w:rsidRPr="008B4C77" w:rsidTr="00B45F1E">
        <w:trPr>
          <w:trHeight w:val="1000"/>
          <w:tblCellSpacing w:w="5" w:type="nil"/>
        </w:trPr>
        <w:tc>
          <w:tcPr>
            <w:tcW w:w="585"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w:t>
            </w:r>
            <w:r w:rsidRPr="008B4C77">
              <w:rPr>
                <w:rFonts w:ascii="Times New Roman" w:hAnsi="Times New Roman" w:cs="Times New Roman"/>
                <w:color w:val="000000"/>
                <w:sz w:val="22"/>
                <w:szCs w:val="22"/>
              </w:rPr>
              <w:br/>
              <w:t>п/п</w:t>
            </w:r>
          </w:p>
        </w:tc>
        <w:tc>
          <w:tcPr>
            <w:tcW w:w="1521"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Вид</w:t>
            </w:r>
          </w:p>
          <w:p w:rsidR="008B4C77" w:rsidRPr="008B4C77" w:rsidRDefault="008B4C77" w:rsidP="00B45F1E">
            <w:pPr>
              <w:pStyle w:val="ConsPlusCell"/>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почтового </w:t>
            </w:r>
            <w:r w:rsidRPr="008B4C77">
              <w:rPr>
                <w:rFonts w:ascii="Times New Roman" w:hAnsi="Times New Roman" w:cs="Times New Roman"/>
                <w:color w:val="000000"/>
                <w:sz w:val="22"/>
                <w:szCs w:val="22"/>
              </w:rPr>
              <w:br/>
              <w:t>отправления</w:t>
            </w:r>
          </w:p>
        </w:tc>
        <w:tc>
          <w:tcPr>
            <w:tcW w:w="1638"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Вес одного</w:t>
            </w:r>
          </w:p>
          <w:p w:rsidR="008B4C77" w:rsidRPr="008B4C77" w:rsidRDefault="008B4C77" w:rsidP="00B45F1E">
            <w:pPr>
              <w:pStyle w:val="ConsPlusCell"/>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Почтового</w:t>
            </w:r>
          </w:p>
          <w:p w:rsidR="008B4C77" w:rsidRPr="008B4C77" w:rsidRDefault="008B4C77" w:rsidP="00B45F1E">
            <w:pPr>
              <w:pStyle w:val="ConsPlusCell"/>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отправления </w:t>
            </w:r>
            <w:r w:rsidRPr="008B4C77">
              <w:rPr>
                <w:rFonts w:ascii="Times New Roman" w:hAnsi="Times New Roman" w:cs="Times New Roman"/>
                <w:color w:val="000000"/>
                <w:sz w:val="22"/>
                <w:szCs w:val="22"/>
              </w:rPr>
              <w:br/>
              <w:t>(г)</w:t>
            </w:r>
          </w:p>
        </w:tc>
        <w:tc>
          <w:tcPr>
            <w:tcW w:w="1521"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Кол-во</w:t>
            </w:r>
          </w:p>
          <w:p w:rsidR="008B4C77" w:rsidRPr="008B4C77" w:rsidRDefault="008B4C77" w:rsidP="00B45F1E">
            <w:pPr>
              <w:pStyle w:val="ConsPlusCell"/>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Почтовых</w:t>
            </w:r>
          </w:p>
          <w:p w:rsidR="008B4C77" w:rsidRPr="008B4C77" w:rsidRDefault="008B4C77" w:rsidP="00B45F1E">
            <w:pPr>
              <w:pStyle w:val="ConsPlusCell"/>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отправлений</w:t>
            </w:r>
          </w:p>
        </w:tc>
        <w:tc>
          <w:tcPr>
            <w:tcW w:w="1404"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Тариф</w:t>
            </w:r>
          </w:p>
          <w:p w:rsidR="008B4C77" w:rsidRPr="008B4C77" w:rsidRDefault="008B4C77" w:rsidP="00B45F1E">
            <w:pPr>
              <w:pStyle w:val="ConsPlusCell"/>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за единицу без НДС  </w:t>
            </w:r>
            <w:r w:rsidRPr="008B4C77">
              <w:rPr>
                <w:rFonts w:ascii="Times New Roman" w:hAnsi="Times New Roman" w:cs="Times New Roman"/>
                <w:color w:val="000000"/>
                <w:sz w:val="22"/>
                <w:szCs w:val="22"/>
              </w:rPr>
              <w:br/>
              <w:t>(руб.)</w:t>
            </w:r>
          </w:p>
        </w:tc>
        <w:tc>
          <w:tcPr>
            <w:tcW w:w="1404"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Общий</w:t>
            </w:r>
          </w:p>
          <w:p w:rsidR="008B4C77" w:rsidRPr="008B4C77" w:rsidRDefault="008B4C77" w:rsidP="00B45F1E">
            <w:pPr>
              <w:pStyle w:val="ConsPlusCell"/>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тариф</w:t>
            </w:r>
          </w:p>
          <w:p w:rsidR="008B4C77" w:rsidRPr="008B4C77" w:rsidRDefault="008B4C77" w:rsidP="00B45F1E">
            <w:pPr>
              <w:pStyle w:val="ConsPlusCell"/>
              <w:jc w:val="center"/>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без НДС  </w:t>
            </w:r>
            <w:r w:rsidRPr="008B4C77">
              <w:rPr>
                <w:rFonts w:ascii="Times New Roman" w:hAnsi="Times New Roman" w:cs="Times New Roman"/>
                <w:color w:val="000000"/>
                <w:sz w:val="22"/>
                <w:szCs w:val="22"/>
              </w:rPr>
              <w:br/>
              <w:t>(руб.)</w:t>
            </w:r>
          </w:p>
        </w:tc>
        <w:tc>
          <w:tcPr>
            <w:tcW w:w="1404"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jc w:val="center"/>
              <w:rPr>
                <w:rFonts w:ascii="Times New Roman" w:hAnsi="Times New Roman" w:cs="Times New Roman"/>
                <w:color w:val="000000"/>
                <w:sz w:val="22"/>
                <w:szCs w:val="22"/>
              </w:rPr>
            </w:pPr>
            <w:bookmarkStart w:id="37" w:name="Par583"/>
            <w:bookmarkEnd w:id="37"/>
            <w:r w:rsidRPr="008B4C77">
              <w:rPr>
                <w:rFonts w:ascii="Times New Roman" w:hAnsi="Times New Roman" w:cs="Times New Roman"/>
                <w:color w:val="000000"/>
                <w:sz w:val="22"/>
                <w:szCs w:val="22"/>
              </w:rPr>
              <w:t xml:space="preserve">Сумма НДС </w:t>
            </w:r>
            <w:r w:rsidRPr="008B4C77">
              <w:rPr>
                <w:rFonts w:ascii="Times New Roman" w:hAnsi="Times New Roman" w:cs="Times New Roman"/>
                <w:color w:val="000000"/>
                <w:sz w:val="22"/>
                <w:szCs w:val="22"/>
              </w:rPr>
              <w:br/>
              <w:t>(руб.)</w:t>
            </w:r>
          </w:p>
        </w:tc>
      </w:tr>
      <w:tr w:rsidR="008B4C77" w:rsidRPr="008B4C77" w:rsidTr="00B45F1E">
        <w:trPr>
          <w:tblCellSpacing w:w="5" w:type="nil"/>
        </w:trPr>
        <w:tc>
          <w:tcPr>
            <w:tcW w:w="585"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521"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638"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521"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404"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404"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404"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r>
      <w:tr w:rsidR="008B4C77" w:rsidRPr="008B4C77" w:rsidTr="00B45F1E">
        <w:trPr>
          <w:tblCellSpacing w:w="5" w:type="nil"/>
        </w:trPr>
        <w:tc>
          <w:tcPr>
            <w:tcW w:w="585"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521"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638"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521"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404"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404"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404"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r>
      <w:tr w:rsidR="008B4C77" w:rsidRPr="008B4C77" w:rsidTr="00B45F1E">
        <w:trPr>
          <w:tblCellSpacing w:w="5" w:type="nil"/>
        </w:trPr>
        <w:tc>
          <w:tcPr>
            <w:tcW w:w="585"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521"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638"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521"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404"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404"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c>
          <w:tcPr>
            <w:tcW w:w="1404" w:type="dxa"/>
            <w:tcBorders>
              <w:top w:val="single" w:sz="4" w:space="0" w:color="auto"/>
              <w:left w:val="single" w:sz="4" w:space="0" w:color="auto"/>
              <w:bottom w:val="single" w:sz="4" w:space="0" w:color="auto"/>
              <w:right w:val="single" w:sz="4" w:space="0" w:color="auto"/>
            </w:tcBorders>
          </w:tcPr>
          <w:p w:rsidR="008B4C77" w:rsidRPr="008B4C77" w:rsidRDefault="008B4C77" w:rsidP="00B45F1E">
            <w:pPr>
              <w:pStyle w:val="ConsPlusCell"/>
              <w:rPr>
                <w:rFonts w:ascii="Times New Roman" w:hAnsi="Times New Roman" w:cs="Times New Roman"/>
                <w:color w:val="000000"/>
                <w:sz w:val="22"/>
                <w:szCs w:val="22"/>
              </w:rPr>
            </w:pPr>
          </w:p>
        </w:tc>
      </w:tr>
    </w:tbl>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pStyle w:val="ConsPlusNonformat"/>
        <w:rPr>
          <w:rFonts w:ascii="Times New Roman" w:hAnsi="Times New Roman" w:cs="Times New Roman"/>
          <w:color w:val="000000"/>
          <w:sz w:val="22"/>
          <w:szCs w:val="22"/>
        </w:rPr>
      </w:pPr>
      <w:bookmarkStart w:id="38" w:name="Par593"/>
      <w:bookmarkEnd w:id="38"/>
      <w:r w:rsidRPr="008B4C77">
        <w:rPr>
          <w:rFonts w:ascii="Times New Roman" w:hAnsi="Times New Roman" w:cs="Times New Roman"/>
          <w:color w:val="000000"/>
          <w:sz w:val="22"/>
          <w:szCs w:val="22"/>
        </w:rPr>
        <w:t>Общее количество __________________________________________________________</w:t>
      </w:r>
    </w:p>
    <w:p w:rsidR="008B4C77" w:rsidRPr="008B4C77" w:rsidRDefault="008B4C77" w:rsidP="008B4C77">
      <w:pPr>
        <w:pStyle w:val="ConsPlusNonformat"/>
        <w:rPr>
          <w:rFonts w:ascii="Times New Roman" w:hAnsi="Times New Roman" w:cs="Times New Roman"/>
          <w:color w:val="000000"/>
          <w:sz w:val="22"/>
          <w:szCs w:val="22"/>
        </w:rPr>
      </w:pPr>
      <w:bookmarkStart w:id="39" w:name="Par594"/>
      <w:bookmarkEnd w:id="39"/>
      <w:r w:rsidRPr="008B4C77">
        <w:rPr>
          <w:rFonts w:ascii="Times New Roman" w:hAnsi="Times New Roman" w:cs="Times New Roman"/>
          <w:color w:val="000000"/>
          <w:sz w:val="22"/>
          <w:szCs w:val="22"/>
        </w:rPr>
        <w:t>Общая сумма платы за пересыпку, включая НДС _______________________________</w:t>
      </w:r>
    </w:p>
    <w:p w:rsidR="008B4C77" w:rsidRPr="008B4C77" w:rsidRDefault="008B4C77" w:rsidP="008B4C77">
      <w:pPr>
        <w:pStyle w:val="ConsPlusNonformat"/>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                                               (сумма цифрами и прописью)</w:t>
      </w:r>
    </w:p>
    <w:p w:rsidR="008B4C77" w:rsidRPr="008B4C77" w:rsidRDefault="008B4C77" w:rsidP="008B4C77">
      <w:pPr>
        <w:pStyle w:val="ConsPlusNonformat"/>
        <w:rPr>
          <w:rFonts w:ascii="Times New Roman" w:hAnsi="Times New Roman" w:cs="Times New Roman"/>
          <w:color w:val="000000"/>
          <w:sz w:val="22"/>
          <w:szCs w:val="22"/>
        </w:rPr>
      </w:pPr>
      <w:bookmarkStart w:id="40" w:name="Par596"/>
      <w:bookmarkEnd w:id="40"/>
      <w:r w:rsidRPr="008B4C77">
        <w:rPr>
          <w:rFonts w:ascii="Times New Roman" w:hAnsi="Times New Roman" w:cs="Times New Roman"/>
          <w:color w:val="000000"/>
          <w:sz w:val="22"/>
          <w:szCs w:val="22"/>
        </w:rPr>
        <w:t>НДС _______________________________________________________________________</w:t>
      </w:r>
    </w:p>
    <w:p w:rsidR="008B4C77" w:rsidRPr="008B4C77" w:rsidRDefault="008B4C77" w:rsidP="008B4C77">
      <w:pPr>
        <w:pStyle w:val="ConsPlusNonformat"/>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                           (сумма цифрами и прописью)</w:t>
      </w:r>
    </w:p>
    <w:p w:rsidR="008B4C77" w:rsidRPr="008B4C77" w:rsidRDefault="008B4C77" w:rsidP="008B4C77">
      <w:pPr>
        <w:pStyle w:val="ConsPlusNonformat"/>
        <w:rPr>
          <w:rFonts w:ascii="Times New Roman" w:hAnsi="Times New Roman" w:cs="Times New Roman"/>
          <w:color w:val="000000"/>
          <w:sz w:val="22"/>
          <w:szCs w:val="22"/>
        </w:rPr>
      </w:pPr>
      <w:r w:rsidRPr="008B4C77">
        <w:rPr>
          <w:rFonts w:ascii="Times New Roman" w:hAnsi="Times New Roman" w:cs="Times New Roman"/>
          <w:color w:val="000000"/>
          <w:sz w:val="22"/>
          <w:szCs w:val="22"/>
        </w:rPr>
        <w:t>______________________                         Принял _____________________</w:t>
      </w:r>
    </w:p>
    <w:p w:rsidR="008B4C77" w:rsidRPr="008B4C77" w:rsidRDefault="008B4C77" w:rsidP="008B4C77">
      <w:pPr>
        <w:pStyle w:val="ConsPlusNonformat"/>
        <w:rPr>
          <w:rFonts w:ascii="Times New Roman" w:hAnsi="Times New Roman" w:cs="Times New Roman"/>
          <w:color w:val="000000"/>
          <w:sz w:val="22"/>
          <w:szCs w:val="22"/>
        </w:rPr>
      </w:pPr>
      <w:r w:rsidRPr="008B4C77">
        <w:rPr>
          <w:rFonts w:ascii="Times New Roman" w:hAnsi="Times New Roman" w:cs="Times New Roman"/>
          <w:color w:val="000000"/>
          <w:sz w:val="22"/>
          <w:szCs w:val="22"/>
        </w:rPr>
        <w:t>(подпись отправителя)                                  (должность, подпись)</w:t>
      </w:r>
    </w:p>
    <w:p w:rsidR="008B4C77" w:rsidRPr="008B4C77" w:rsidRDefault="008B4C77" w:rsidP="008B4C77">
      <w:pPr>
        <w:pStyle w:val="ConsPlusNonformat"/>
        <w:rPr>
          <w:rFonts w:ascii="Times New Roman" w:hAnsi="Times New Roman" w:cs="Times New Roman"/>
          <w:color w:val="000000"/>
          <w:sz w:val="22"/>
          <w:szCs w:val="22"/>
        </w:rPr>
      </w:pPr>
    </w:p>
    <w:p w:rsidR="008B4C77" w:rsidRPr="008B4C77" w:rsidRDefault="008B4C77" w:rsidP="008B4C77">
      <w:pPr>
        <w:pStyle w:val="ConsPlusNonformat"/>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                                                       </w:t>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t>┌──────────────────┐</w:t>
      </w:r>
    </w:p>
    <w:p w:rsidR="008B4C77" w:rsidRPr="008B4C77" w:rsidRDefault="008B4C77" w:rsidP="008B4C77">
      <w:pPr>
        <w:pStyle w:val="ConsPlusNonformat"/>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                                                      </w:t>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t>│                                                    │</w:t>
      </w:r>
    </w:p>
    <w:p w:rsidR="008B4C77" w:rsidRPr="008B4C77" w:rsidRDefault="008B4C77" w:rsidP="008B4C77">
      <w:pPr>
        <w:pStyle w:val="ConsPlusNonformat"/>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                                                     </w:t>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t>│                                                    │</w:t>
      </w:r>
    </w:p>
    <w:p w:rsidR="008B4C77" w:rsidRPr="008B4C77" w:rsidRDefault="008B4C77" w:rsidP="008B4C77">
      <w:pPr>
        <w:pStyle w:val="ConsPlusNonformat"/>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                                                       </w:t>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t>└──────────────────┘</w:t>
      </w:r>
    </w:p>
    <w:p w:rsidR="008B4C77" w:rsidRPr="008B4C77" w:rsidRDefault="008B4C77" w:rsidP="008B4C77">
      <w:pPr>
        <w:pStyle w:val="ConsPlusNonformat"/>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М.П.                                                   </w:t>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t>(Оттиск календарного</w:t>
      </w:r>
    </w:p>
    <w:p w:rsidR="008B4C77" w:rsidRPr="008B4C77" w:rsidRDefault="008B4C77" w:rsidP="008B4C77">
      <w:pPr>
        <w:pStyle w:val="ConsPlusNonformat"/>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                                                       </w:t>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t xml:space="preserve"> почтового штемпеля</w:t>
      </w:r>
    </w:p>
    <w:p w:rsidR="008B4C77" w:rsidRPr="008B4C77" w:rsidRDefault="008B4C77" w:rsidP="008B4C77">
      <w:pPr>
        <w:pStyle w:val="ConsPlusNonformat"/>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                                                         </w:t>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r>
      <w:r w:rsidRPr="008B4C77">
        <w:rPr>
          <w:rFonts w:ascii="Times New Roman" w:hAnsi="Times New Roman" w:cs="Times New Roman"/>
          <w:color w:val="000000"/>
          <w:sz w:val="22"/>
          <w:szCs w:val="22"/>
        </w:rPr>
        <w:tab/>
        <w:t>ОПС места приема)</w:t>
      </w: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423EE">
      <w:pPr>
        <w:pStyle w:val="ConsPlusNormal"/>
        <w:ind w:firstLine="0"/>
        <w:jc w:val="both"/>
        <w:rPr>
          <w:rFonts w:ascii="Times New Roman" w:hAnsi="Times New Roman" w:cs="Times New Roman"/>
          <w:color w:val="000000"/>
          <w:sz w:val="22"/>
          <w:szCs w:val="22"/>
        </w:rPr>
      </w:pP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tabs>
          <w:tab w:val="num" w:pos="1069"/>
        </w:tabs>
        <w:jc w:val="center"/>
        <w:rPr>
          <w:b/>
        </w:rPr>
      </w:pPr>
      <w:r w:rsidRPr="008B4C77">
        <w:rPr>
          <w:b/>
        </w:rPr>
        <w:t>Приложение к Списку простых почтовых отправлений Ф.103-Ф</w:t>
      </w:r>
    </w:p>
    <w:p w:rsidR="008B4C77" w:rsidRPr="008B4C77" w:rsidRDefault="008B4C77" w:rsidP="008B4C77">
      <w:pPr>
        <w:tabs>
          <w:tab w:val="num" w:pos="1069"/>
        </w:tabs>
        <w:ind w:left="1069" w:hanging="360"/>
        <w:rPr>
          <w:b/>
        </w:rPr>
      </w:pPr>
      <w:r w:rsidRPr="008B4C77">
        <w:rPr>
          <w:b/>
        </w:rPr>
        <w:t>Оформление списков Ф.103-Ф</w:t>
      </w:r>
    </w:p>
    <w:p w:rsidR="008B4C77" w:rsidRPr="008B4C77" w:rsidRDefault="008B4C77" w:rsidP="008B4C77">
      <w:pPr>
        <w:pStyle w:val="ConsPlusNormal"/>
        <w:ind w:firstLine="540"/>
        <w:jc w:val="both"/>
        <w:rPr>
          <w:rFonts w:ascii="Times New Roman" w:hAnsi="Times New Roman" w:cs="Times New Roman"/>
          <w:color w:val="000000"/>
          <w:sz w:val="22"/>
          <w:szCs w:val="22"/>
        </w:rPr>
      </w:pPr>
    </w:p>
    <w:p w:rsidR="008B4C77" w:rsidRPr="008B4C77" w:rsidRDefault="008B4C77" w:rsidP="008B4C77">
      <w:pPr>
        <w:pStyle w:val="ConsPlusNormal"/>
        <w:numPr>
          <w:ilvl w:val="0"/>
          <w:numId w:val="34"/>
        </w:numPr>
        <w:tabs>
          <w:tab w:val="left" w:pos="851"/>
        </w:tabs>
        <w:ind w:left="0" w:firstLine="567"/>
        <w:jc w:val="both"/>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В заголовке списка ф. 103-ф указывается: </w:t>
      </w:r>
      <w:hyperlink w:anchor="Par572" w:tooltip="Ссылка на текущий документ" w:history="1">
        <w:r w:rsidRPr="008B4C77">
          <w:rPr>
            <w:rFonts w:ascii="Times New Roman" w:hAnsi="Times New Roman" w:cs="Times New Roman"/>
            <w:color w:val="000000"/>
            <w:sz w:val="22"/>
            <w:szCs w:val="22"/>
          </w:rPr>
          <w:t>номер</w:t>
        </w:r>
      </w:hyperlink>
      <w:r w:rsidRPr="008B4C77">
        <w:rPr>
          <w:rFonts w:ascii="Times New Roman" w:hAnsi="Times New Roman" w:cs="Times New Roman"/>
          <w:color w:val="000000"/>
          <w:sz w:val="22"/>
          <w:szCs w:val="22"/>
        </w:rPr>
        <w:t xml:space="preserve"> списка; </w:t>
      </w:r>
      <w:hyperlink w:anchor="Par575" w:tooltip="Ссылка на текущий документ" w:history="1">
        <w:r w:rsidRPr="008B4C77">
          <w:rPr>
            <w:rFonts w:ascii="Times New Roman" w:hAnsi="Times New Roman" w:cs="Times New Roman"/>
            <w:color w:val="000000"/>
            <w:sz w:val="22"/>
            <w:szCs w:val="22"/>
          </w:rPr>
          <w:t>дата</w:t>
        </w:r>
      </w:hyperlink>
      <w:r w:rsidRPr="008B4C77">
        <w:rPr>
          <w:rFonts w:ascii="Times New Roman" w:hAnsi="Times New Roman" w:cs="Times New Roman"/>
          <w:color w:val="000000"/>
          <w:sz w:val="22"/>
          <w:szCs w:val="22"/>
        </w:rPr>
        <w:t xml:space="preserve"> сдачи почтовых отправлений к пересылке; </w:t>
      </w:r>
      <w:hyperlink w:anchor="Par578" w:tooltip="Ссылка на текущий документ" w:history="1">
        <w:r w:rsidRPr="008B4C77">
          <w:rPr>
            <w:rFonts w:ascii="Times New Roman" w:hAnsi="Times New Roman" w:cs="Times New Roman"/>
            <w:color w:val="000000"/>
            <w:sz w:val="22"/>
            <w:szCs w:val="22"/>
          </w:rPr>
          <w:t>наименование</w:t>
        </w:r>
      </w:hyperlink>
      <w:r w:rsidRPr="008B4C77">
        <w:rPr>
          <w:rFonts w:ascii="Times New Roman" w:hAnsi="Times New Roman" w:cs="Times New Roman"/>
          <w:color w:val="000000"/>
          <w:sz w:val="22"/>
          <w:szCs w:val="22"/>
        </w:rPr>
        <w:t xml:space="preserve"> отправителя; </w:t>
      </w:r>
      <w:hyperlink w:anchor="Par579" w:tooltip="Ссылка на текущий документ" w:history="1">
        <w:r w:rsidRPr="008B4C77">
          <w:rPr>
            <w:rFonts w:ascii="Times New Roman" w:hAnsi="Times New Roman" w:cs="Times New Roman"/>
            <w:color w:val="000000"/>
            <w:sz w:val="22"/>
            <w:szCs w:val="22"/>
          </w:rPr>
          <w:t>наименование</w:t>
        </w:r>
      </w:hyperlink>
      <w:r w:rsidRPr="008B4C77">
        <w:rPr>
          <w:rFonts w:ascii="Times New Roman" w:hAnsi="Times New Roman" w:cs="Times New Roman"/>
          <w:color w:val="000000"/>
          <w:sz w:val="22"/>
          <w:szCs w:val="22"/>
        </w:rPr>
        <w:t xml:space="preserve"> объекта почтовой связи с указанием почтового индекса места приема внутренних партионных простых почтовых отправлений. Заголовок списка ф. 103-ф повторяется на каждой странице списка.</w:t>
      </w:r>
    </w:p>
    <w:p w:rsidR="008B4C77" w:rsidRPr="008B4C77" w:rsidRDefault="008B4C77" w:rsidP="008B4C77">
      <w:pPr>
        <w:pStyle w:val="ConsPlusNormal"/>
        <w:numPr>
          <w:ilvl w:val="0"/>
          <w:numId w:val="34"/>
        </w:numPr>
        <w:tabs>
          <w:tab w:val="left" w:pos="851"/>
        </w:tabs>
        <w:ind w:left="0" w:firstLine="567"/>
        <w:jc w:val="both"/>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 Все реквизиты списка ф. 103-ф заполняются отправителями согласно наименованиям граф, в которых указывается:</w:t>
      </w:r>
    </w:p>
    <w:p w:rsidR="008B4C77" w:rsidRPr="008B4C77" w:rsidRDefault="008B4C77" w:rsidP="008B4C77">
      <w:pPr>
        <w:pStyle w:val="ConsPlusNormal"/>
        <w:numPr>
          <w:ilvl w:val="0"/>
          <w:numId w:val="35"/>
        </w:numPr>
        <w:tabs>
          <w:tab w:val="left" w:pos="851"/>
        </w:tabs>
        <w:ind w:left="567" w:firstLine="0"/>
        <w:jc w:val="both"/>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в </w:t>
      </w:r>
      <w:hyperlink w:anchor="Par583" w:tooltip="Ссылка на текущий документ" w:history="1">
        <w:r w:rsidRPr="008B4C77">
          <w:rPr>
            <w:rFonts w:ascii="Times New Roman" w:hAnsi="Times New Roman" w:cs="Times New Roman"/>
            <w:color w:val="000000"/>
            <w:sz w:val="22"/>
            <w:szCs w:val="22"/>
          </w:rPr>
          <w:t>графе 1</w:t>
        </w:r>
      </w:hyperlink>
      <w:r w:rsidRPr="008B4C77">
        <w:rPr>
          <w:rFonts w:ascii="Times New Roman" w:hAnsi="Times New Roman" w:cs="Times New Roman"/>
          <w:color w:val="000000"/>
          <w:sz w:val="22"/>
          <w:szCs w:val="22"/>
        </w:rPr>
        <w:t xml:space="preserve"> - порядковый номер;</w:t>
      </w:r>
    </w:p>
    <w:p w:rsidR="008B4C77" w:rsidRPr="008B4C77" w:rsidRDefault="008B4C77" w:rsidP="008B4C77">
      <w:pPr>
        <w:pStyle w:val="ConsPlusNormal"/>
        <w:numPr>
          <w:ilvl w:val="0"/>
          <w:numId w:val="35"/>
        </w:numPr>
        <w:tabs>
          <w:tab w:val="left" w:pos="851"/>
        </w:tabs>
        <w:ind w:left="567" w:firstLine="0"/>
        <w:jc w:val="both"/>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в </w:t>
      </w:r>
      <w:hyperlink w:anchor="Par583" w:tooltip="Ссылка на текущий документ" w:history="1">
        <w:r w:rsidRPr="008B4C77">
          <w:rPr>
            <w:rFonts w:ascii="Times New Roman" w:hAnsi="Times New Roman" w:cs="Times New Roman"/>
            <w:color w:val="000000"/>
            <w:sz w:val="22"/>
            <w:szCs w:val="22"/>
          </w:rPr>
          <w:t>графе 2</w:t>
        </w:r>
      </w:hyperlink>
      <w:r w:rsidRPr="008B4C77">
        <w:rPr>
          <w:rFonts w:ascii="Times New Roman" w:hAnsi="Times New Roman" w:cs="Times New Roman"/>
          <w:color w:val="000000"/>
          <w:sz w:val="22"/>
          <w:szCs w:val="22"/>
        </w:rPr>
        <w:t xml:space="preserve"> - вид почтового отправления;</w:t>
      </w:r>
    </w:p>
    <w:p w:rsidR="008B4C77" w:rsidRPr="008B4C77" w:rsidRDefault="008B4C77" w:rsidP="008B4C77">
      <w:pPr>
        <w:pStyle w:val="ConsPlusNormal"/>
        <w:numPr>
          <w:ilvl w:val="0"/>
          <w:numId w:val="35"/>
        </w:numPr>
        <w:tabs>
          <w:tab w:val="left" w:pos="851"/>
        </w:tabs>
        <w:ind w:left="567" w:firstLine="0"/>
        <w:jc w:val="both"/>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в </w:t>
      </w:r>
      <w:hyperlink w:anchor="Par583" w:tooltip="Ссылка на текущий документ" w:history="1">
        <w:r w:rsidRPr="008B4C77">
          <w:rPr>
            <w:rFonts w:ascii="Times New Roman" w:hAnsi="Times New Roman" w:cs="Times New Roman"/>
            <w:color w:val="000000"/>
            <w:sz w:val="22"/>
            <w:szCs w:val="22"/>
          </w:rPr>
          <w:t>графе 3</w:t>
        </w:r>
      </w:hyperlink>
      <w:r w:rsidRPr="008B4C77">
        <w:rPr>
          <w:rFonts w:ascii="Times New Roman" w:hAnsi="Times New Roman" w:cs="Times New Roman"/>
          <w:color w:val="000000"/>
          <w:sz w:val="22"/>
          <w:szCs w:val="22"/>
        </w:rPr>
        <w:t xml:space="preserve"> - вес одного почтового отправления в граммах;</w:t>
      </w:r>
    </w:p>
    <w:p w:rsidR="008B4C77" w:rsidRPr="008B4C77" w:rsidRDefault="008B4C77" w:rsidP="008B4C77">
      <w:pPr>
        <w:pStyle w:val="ConsPlusNormal"/>
        <w:numPr>
          <w:ilvl w:val="0"/>
          <w:numId w:val="35"/>
        </w:numPr>
        <w:tabs>
          <w:tab w:val="left" w:pos="851"/>
        </w:tabs>
        <w:ind w:left="567" w:firstLine="0"/>
        <w:jc w:val="both"/>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в </w:t>
      </w:r>
      <w:hyperlink w:anchor="Par583" w:tooltip="Ссылка на текущий документ" w:history="1">
        <w:r w:rsidRPr="008B4C77">
          <w:rPr>
            <w:rFonts w:ascii="Times New Roman" w:hAnsi="Times New Roman" w:cs="Times New Roman"/>
            <w:color w:val="000000"/>
            <w:sz w:val="22"/>
            <w:szCs w:val="22"/>
          </w:rPr>
          <w:t>графе 4</w:t>
        </w:r>
      </w:hyperlink>
      <w:r w:rsidRPr="008B4C77">
        <w:rPr>
          <w:rFonts w:ascii="Times New Roman" w:hAnsi="Times New Roman" w:cs="Times New Roman"/>
          <w:color w:val="000000"/>
          <w:sz w:val="22"/>
          <w:szCs w:val="22"/>
        </w:rPr>
        <w:t xml:space="preserve"> - количество почтовых отправлений;</w:t>
      </w:r>
    </w:p>
    <w:p w:rsidR="008B4C77" w:rsidRPr="008B4C77" w:rsidRDefault="008B4C77" w:rsidP="008B4C77">
      <w:pPr>
        <w:pStyle w:val="ConsPlusNormal"/>
        <w:numPr>
          <w:ilvl w:val="0"/>
          <w:numId w:val="35"/>
        </w:numPr>
        <w:tabs>
          <w:tab w:val="left" w:pos="851"/>
        </w:tabs>
        <w:ind w:left="567" w:firstLine="0"/>
        <w:jc w:val="both"/>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в </w:t>
      </w:r>
      <w:hyperlink w:anchor="Par583" w:tooltip="Ссылка на текущий документ" w:history="1">
        <w:r w:rsidRPr="008B4C77">
          <w:rPr>
            <w:rFonts w:ascii="Times New Roman" w:hAnsi="Times New Roman" w:cs="Times New Roman"/>
            <w:color w:val="000000"/>
            <w:sz w:val="22"/>
            <w:szCs w:val="22"/>
          </w:rPr>
          <w:t>графе 5</w:t>
        </w:r>
      </w:hyperlink>
      <w:r w:rsidRPr="008B4C77">
        <w:rPr>
          <w:rFonts w:ascii="Times New Roman" w:hAnsi="Times New Roman" w:cs="Times New Roman"/>
          <w:color w:val="000000"/>
          <w:sz w:val="22"/>
          <w:szCs w:val="22"/>
        </w:rPr>
        <w:t xml:space="preserve"> - тариф за единицу без НДС в рублях;</w:t>
      </w:r>
    </w:p>
    <w:p w:rsidR="008B4C77" w:rsidRPr="008B4C77" w:rsidRDefault="008B4C77" w:rsidP="008B4C77">
      <w:pPr>
        <w:pStyle w:val="ConsPlusNormal"/>
        <w:numPr>
          <w:ilvl w:val="0"/>
          <w:numId w:val="35"/>
        </w:numPr>
        <w:tabs>
          <w:tab w:val="left" w:pos="851"/>
        </w:tabs>
        <w:ind w:left="567" w:firstLine="0"/>
        <w:jc w:val="both"/>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в </w:t>
      </w:r>
      <w:hyperlink w:anchor="Par583" w:tooltip="Ссылка на текущий документ" w:history="1">
        <w:r w:rsidRPr="008B4C77">
          <w:rPr>
            <w:rFonts w:ascii="Times New Roman" w:hAnsi="Times New Roman" w:cs="Times New Roman"/>
            <w:color w:val="000000"/>
            <w:sz w:val="22"/>
            <w:szCs w:val="22"/>
          </w:rPr>
          <w:t>графе 6</w:t>
        </w:r>
      </w:hyperlink>
      <w:r w:rsidRPr="008B4C77">
        <w:rPr>
          <w:rFonts w:ascii="Times New Roman" w:hAnsi="Times New Roman" w:cs="Times New Roman"/>
          <w:color w:val="000000"/>
          <w:sz w:val="22"/>
          <w:szCs w:val="22"/>
        </w:rPr>
        <w:t xml:space="preserve"> - общий тариф без НДС в рублях;</w:t>
      </w:r>
    </w:p>
    <w:p w:rsidR="008B4C77" w:rsidRPr="008B4C77" w:rsidRDefault="008B4C77" w:rsidP="008B4C77">
      <w:pPr>
        <w:pStyle w:val="ConsPlusNormal"/>
        <w:numPr>
          <w:ilvl w:val="0"/>
          <w:numId w:val="35"/>
        </w:numPr>
        <w:tabs>
          <w:tab w:val="left" w:pos="851"/>
        </w:tabs>
        <w:ind w:left="567" w:firstLine="0"/>
        <w:jc w:val="both"/>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в </w:t>
      </w:r>
      <w:hyperlink w:anchor="Par583" w:tooltip="Ссылка на текущий документ" w:history="1">
        <w:r w:rsidRPr="008B4C77">
          <w:rPr>
            <w:rFonts w:ascii="Times New Roman" w:hAnsi="Times New Roman" w:cs="Times New Roman"/>
            <w:color w:val="000000"/>
            <w:sz w:val="22"/>
            <w:szCs w:val="22"/>
          </w:rPr>
          <w:t>графе 7</w:t>
        </w:r>
      </w:hyperlink>
      <w:r w:rsidRPr="008B4C77">
        <w:rPr>
          <w:rFonts w:ascii="Times New Roman" w:hAnsi="Times New Roman" w:cs="Times New Roman"/>
          <w:color w:val="000000"/>
          <w:sz w:val="22"/>
          <w:szCs w:val="22"/>
        </w:rPr>
        <w:t xml:space="preserve"> - сумма НДС в рублях.</w:t>
      </w:r>
    </w:p>
    <w:p w:rsidR="008B4C77" w:rsidRPr="008B4C77" w:rsidRDefault="008B4C77" w:rsidP="008B4C77">
      <w:pPr>
        <w:pStyle w:val="ConsPlusNormal"/>
        <w:ind w:firstLine="540"/>
        <w:jc w:val="both"/>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Затем по </w:t>
      </w:r>
      <w:hyperlink w:anchor="Par583" w:tooltip="Ссылка на текущий документ" w:history="1">
        <w:r w:rsidRPr="008B4C77">
          <w:rPr>
            <w:rFonts w:ascii="Times New Roman" w:hAnsi="Times New Roman" w:cs="Times New Roman"/>
            <w:color w:val="000000"/>
            <w:sz w:val="22"/>
            <w:szCs w:val="22"/>
          </w:rPr>
          <w:t>графам 4</w:t>
        </w:r>
      </w:hyperlink>
      <w:r w:rsidRPr="008B4C77">
        <w:rPr>
          <w:rFonts w:ascii="Times New Roman" w:hAnsi="Times New Roman" w:cs="Times New Roman"/>
          <w:color w:val="000000"/>
          <w:sz w:val="22"/>
          <w:szCs w:val="22"/>
        </w:rPr>
        <w:t>, 5, 6, 7 подводится итог.</w:t>
      </w:r>
    </w:p>
    <w:p w:rsidR="008B4C77" w:rsidRPr="008B4C77" w:rsidRDefault="008B4C77" w:rsidP="008B4C77">
      <w:pPr>
        <w:pStyle w:val="ConsPlusNormal"/>
        <w:numPr>
          <w:ilvl w:val="0"/>
          <w:numId w:val="34"/>
        </w:numPr>
        <w:tabs>
          <w:tab w:val="left" w:pos="851"/>
        </w:tabs>
        <w:ind w:left="0" w:firstLine="567"/>
        <w:jc w:val="both"/>
        <w:rPr>
          <w:rFonts w:ascii="Times New Roman" w:hAnsi="Times New Roman" w:cs="Times New Roman"/>
          <w:color w:val="000000"/>
          <w:sz w:val="22"/>
          <w:szCs w:val="22"/>
        </w:rPr>
      </w:pPr>
      <w:r w:rsidRPr="008B4C77">
        <w:rPr>
          <w:rFonts w:ascii="Times New Roman" w:hAnsi="Times New Roman" w:cs="Times New Roman"/>
          <w:color w:val="000000"/>
          <w:sz w:val="22"/>
          <w:szCs w:val="22"/>
        </w:rPr>
        <w:t>После заполнения всех граф списка необходимо указать цифрами и прописью:</w:t>
      </w:r>
    </w:p>
    <w:p w:rsidR="008B4C77" w:rsidRPr="008B4C77" w:rsidRDefault="00FE2F55" w:rsidP="008B4C77">
      <w:pPr>
        <w:pStyle w:val="ConsPlusNormal"/>
        <w:numPr>
          <w:ilvl w:val="0"/>
          <w:numId w:val="36"/>
        </w:numPr>
        <w:tabs>
          <w:tab w:val="left" w:pos="851"/>
        </w:tabs>
        <w:ind w:left="567" w:hanging="11"/>
        <w:jc w:val="both"/>
        <w:rPr>
          <w:rFonts w:ascii="Times New Roman" w:hAnsi="Times New Roman" w:cs="Times New Roman"/>
          <w:color w:val="000000"/>
          <w:sz w:val="22"/>
          <w:szCs w:val="22"/>
        </w:rPr>
      </w:pPr>
      <w:hyperlink w:anchor="Par593" w:tooltip="Ссылка на текущий документ" w:history="1">
        <w:r w:rsidR="008B4C77" w:rsidRPr="008B4C77">
          <w:rPr>
            <w:rFonts w:ascii="Times New Roman" w:hAnsi="Times New Roman" w:cs="Times New Roman"/>
            <w:color w:val="000000"/>
            <w:sz w:val="22"/>
            <w:szCs w:val="22"/>
          </w:rPr>
          <w:t>общее количество</w:t>
        </w:r>
      </w:hyperlink>
      <w:r w:rsidR="008B4C77" w:rsidRPr="008B4C77">
        <w:rPr>
          <w:rFonts w:ascii="Times New Roman" w:hAnsi="Times New Roman" w:cs="Times New Roman"/>
          <w:color w:val="000000"/>
          <w:sz w:val="22"/>
          <w:szCs w:val="22"/>
        </w:rPr>
        <w:t xml:space="preserve"> простых почтовых отправлений;</w:t>
      </w:r>
    </w:p>
    <w:p w:rsidR="008B4C77" w:rsidRPr="008B4C77" w:rsidRDefault="00FE2F55" w:rsidP="008B4C77">
      <w:pPr>
        <w:pStyle w:val="ConsPlusNormal"/>
        <w:numPr>
          <w:ilvl w:val="0"/>
          <w:numId w:val="36"/>
        </w:numPr>
        <w:tabs>
          <w:tab w:val="left" w:pos="851"/>
        </w:tabs>
        <w:ind w:left="567" w:hanging="11"/>
        <w:jc w:val="both"/>
        <w:rPr>
          <w:rFonts w:ascii="Times New Roman" w:hAnsi="Times New Roman" w:cs="Times New Roman"/>
          <w:color w:val="000000"/>
          <w:sz w:val="22"/>
          <w:szCs w:val="22"/>
        </w:rPr>
      </w:pPr>
      <w:hyperlink w:anchor="Par594" w:tooltip="Ссылка на текущий документ" w:history="1">
        <w:r w:rsidR="008B4C77" w:rsidRPr="008B4C77">
          <w:rPr>
            <w:rFonts w:ascii="Times New Roman" w:hAnsi="Times New Roman" w:cs="Times New Roman"/>
            <w:color w:val="000000"/>
            <w:sz w:val="22"/>
            <w:szCs w:val="22"/>
          </w:rPr>
          <w:t>общую сумму</w:t>
        </w:r>
      </w:hyperlink>
      <w:r w:rsidR="008B4C77" w:rsidRPr="008B4C77">
        <w:rPr>
          <w:rFonts w:ascii="Times New Roman" w:hAnsi="Times New Roman" w:cs="Times New Roman"/>
          <w:color w:val="000000"/>
          <w:sz w:val="22"/>
          <w:szCs w:val="22"/>
        </w:rPr>
        <w:t xml:space="preserve"> платы за пересылку, включая НДС;</w:t>
      </w:r>
    </w:p>
    <w:p w:rsidR="008B4C77" w:rsidRPr="008B4C77" w:rsidRDefault="00FE2F55" w:rsidP="008B4C77">
      <w:pPr>
        <w:pStyle w:val="ConsPlusNormal"/>
        <w:numPr>
          <w:ilvl w:val="0"/>
          <w:numId w:val="36"/>
        </w:numPr>
        <w:tabs>
          <w:tab w:val="left" w:pos="851"/>
        </w:tabs>
        <w:ind w:left="567" w:hanging="11"/>
        <w:jc w:val="both"/>
        <w:rPr>
          <w:rFonts w:ascii="Times New Roman" w:hAnsi="Times New Roman" w:cs="Times New Roman"/>
          <w:color w:val="000000"/>
          <w:sz w:val="22"/>
          <w:szCs w:val="22"/>
        </w:rPr>
      </w:pPr>
      <w:hyperlink w:anchor="Par596" w:tooltip="Ссылка на текущий документ" w:history="1">
        <w:r w:rsidR="008B4C77" w:rsidRPr="008B4C77">
          <w:rPr>
            <w:rFonts w:ascii="Times New Roman" w:hAnsi="Times New Roman" w:cs="Times New Roman"/>
            <w:color w:val="000000"/>
            <w:sz w:val="22"/>
            <w:szCs w:val="22"/>
          </w:rPr>
          <w:t>сумму НДС</w:t>
        </w:r>
      </w:hyperlink>
      <w:r w:rsidR="008B4C77" w:rsidRPr="008B4C77">
        <w:rPr>
          <w:rFonts w:ascii="Times New Roman" w:hAnsi="Times New Roman" w:cs="Times New Roman"/>
          <w:color w:val="000000"/>
          <w:sz w:val="22"/>
          <w:szCs w:val="22"/>
        </w:rPr>
        <w:t xml:space="preserve"> от общей суммы платы за пересылку.</w:t>
      </w:r>
    </w:p>
    <w:p w:rsidR="008B4C77" w:rsidRPr="008B4C77" w:rsidRDefault="008B4C77" w:rsidP="008B4C77">
      <w:pPr>
        <w:pStyle w:val="ConsPlusNormal"/>
        <w:numPr>
          <w:ilvl w:val="0"/>
          <w:numId w:val="34"/>
        </w:numPr>
        <w:tabs>
          <w:tab w:val="left" w:pos="851"/>
        </w:tabs>
        <w:ind w:left="0" w:firstLine="540"/>
        <w:jc w:val="both"/>
        <w:rPr>
          <w:rFonts w:ascii="Times New Roman" w:hAnsi="Times New Roman" w:cs="Times New Roman"/>
          <w:color w:val="000000"/>
          <w:sz w:val="22"/>
          <w:szCs w:val="22"/>
        </w:rPr>
      </w:pPr>
      <w:r w:rsidRPr="008B4C77">
        <w:rPr>
          <w:rFonts w:ascii="Times New Roman" w:hAnsi="Times New Roman" w:cs="Times New Roman"/>
          <w:color w:val="000000"/>
          <w:sz w:val="22"/>
          <w:szCs w:val="22"/>
        </w:rPr>
        <w:t>В заполненных отправителем списках ф. 103-ф не допускаются исправления и подчистки.</w:t>
      </w:r>
    </w:p>
    <w:p w:rsidR="008B4C77" w:rsidRPr="008B4C77" w:rsidRDefault="008B4C77" w:rsidP="008B4C77">
      <w:pPr>
        <w:pStyle w:val="ConsPlusNormal"/>
        <w:numPr>
          <w:ilvl w:val="0"/>
          <w:numId w:val="34"/>
        </w:numPr>
        <w:tabs>
          <w:tab w:val="left" w:pos="851"/>
        </w:tabs>
        <w:ind w:left="0" w:firstLine="540"/>
        <w:jc w:val="both"/>
        <w:rPr>
          <w:rFonts w:ascii="Times New Roman" w:hAnsi="Times New Roman" w:cs="Times New Roman"/>
          <w:color w:val="000000"/>
          <w:sz w:val="22"/>
          <w:szCs w:val="22"/>
        </w:rPr>
      </w:pPr>
      <w:r w:rsidRPr="008B4C77">
        <w:rPr>
          <w:rFonts w:ascii="Times New Roman" w:hAnsi="Times New Roman" w:cs="Times New Roman"/>
          <w:color w:val="000000"/>
          <w:sz w:val="22"/>
          <w:szCs w:val="22"/>
        </w:rPr>
        <w:t xml:space="preserve">Списки ф. 103-ф подписываются отправителем (физическим или юридическим лицом). В случае если отправитель является юридическим лицом список ф. 103-ф заверяется оттиском печати. </w:t>
      </w:r>
    </w:p>
    <w:p w:rsidR="008B4C77" w:rsidRPr="008B4C77" w:rsidRDefault="008B4C77" w:rsidP="008B4C77">
      <w:pPr>
        <w:pStyle w:val="ConsPlusNormal"/>
        <w:numPr>
          <w:ilvl w:val="0"/>
          <w:numId w:val="34"/>
        </w:numPr>
        <w:tabs>
          <w:tab w:val="left" w:pos="851"/>
        </w:tabs>
        <w:ind w:left="0" w:firstLine="540"/>
        <w:jc w:val="both"/>
        <w:rPr>
          <w:rFonts w:ascii="Times New Roman" w:hAnsi="Times New Roman" w:cs="Times New Roman"/>
          <w:color w:val="000000"/>
          <w:sz w:val="22"/>
          <w:szCs w:val="22"/>
        </w:rPr>
      </w:pPr>
      <w:r w:rsidRPr="008B4C77">
        <w:rPr>
          <w:rFonts w:ascii="Times New Roman" w:hAnsi="Times New Roman" w:cs="Times New Roman"/>
          <w:color w:val="000000"/>
          <w:sz w:val="22"/>
          <w:szCs w:val="22"/>
        </w:rPr>
        <w:t>В ОПС после приема и проверки простых почтовых отправлений на каждом листе списка ф. 103-ф ставится оттиск календарного почтового штемпеля и подпись работника, осуществляющего прием простых почтовых отправлений, после чего списки ф. 103-ф распределяются в следующем порядке:</w:t>
      </w:r>
    </w:p>
    <w:p w:rsidR="008B4C77" w:rsidRPr="008B4C77" w:rsidRDefault="008B4C77" w:rsidP="008B4C77">
      <w:pPr>
        <w:pStyle w:val="ConsPlusNormal"/>
        <w:numPr>
          <w:ilvl w:val="0"/>
          <w:numId w:val="37"/>
        </w:numPr>
        <w:ind w:left="567" w:firstLine="0"/>
        <w:jc w:val="both"/>
        <w:rPr>
          <w:rFonts w:ascii="Times New Roman" w:hAnsi="Times New Roman" w:cs="Times New Roman"/>
          <w:color w:val="000000"/>
          <w:sz w:val="22"/>
          <w:szCs w:val="22"/>
        </w:rPr>
      </w:pPr>
      <w:r w:rsidRPr="008B4C77">
        <w:rPr>
          <w:rFonts w:ascii="Times New Roman" w:hAnsi="Times New Roman" w:cs="Times New Roman"/>
          <w:color w:val="000000"/>
          <w:sz w:val="22"/>
          <w:szCs w:val="22"/>
        </w:rPr>
        <w:t>один экземпляр передается отправителю (представителю юридического лица);</w:t>
      </w:r>
    </w:p>
    <w:p w:rsidR="008B4C77" w:rsidRPr="008B4C77" w:rsidRDefault="008B4C77" w:rsidP="008B4C77">
      <w:pPr>
        <w:pStyle w:val="ConsPlusNormal"/>
        <w:numPr>
          <w:ilvl w:val="0"/>
          <w:numId w:val="37"/>
        </w:numPr>
        <w:ind w:left="567" w:firstLine="0"/>
        <w:jc w:val="both"/>
        <w:rPr>
          <w:rFonts w:ascii="Times New Roman" w:hAnsi="Times New Roman" w:cs="Times New Roman"/>
          <w:color w:val="000000"/>
          <w:sz w:val="22"/>
          <w:szCs w:val="22"/>
        </w:rPr>
      </w:pPr>
      <w:r w:rsidRPr="008B4C77">
        <w:rPr>
          <w:rFonts w:ascii="Times New Roman" w:hAnsi="Times New Roman" w:cs="Times New Roman"/>
          <w:color w:val="000000"/>
          <w:sz w:val="22"/>
          <w:szCs w:val="22"/>
        </w:rPr>
        <w:t>второй экземпляр передается руководителю ОПС для последующего оформления.</w:t>
      </w: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p w:rsidR="008B4C77" w:rsidRPr="008B4C77" w:rsidRDefault="008B4C77" w:rsidP="008B4C77">
      <w:pPr>
        <w:rPr>
          <w:color w:val="000000"/>
          <w:sz w:val="22"/>
          <w:szCs w:val="22"/>
        </w:rPr>
      </w:pPr>
    </w:p>
    <w:tbl>
      <w:tblPr>
        <w:tblW w:w="0" w:type="auto"/>
        <w:jc w:val="center"/>
        <w:tblLayout w:type="fixed"/>
        <w:tblLook w:val="0000" w:firstRow="0" w:lastRow="0" w:firstColumn="0" w:lastColumn="0" w:noHBand="0" w:noVBand="0"/>
      </w:tblPr>
      <w:tblGrid>
        <w:gridCol w:w="4858"/>
        <w:gridCol w:w="4678"/>
      </w:tblGrid>
      <w:tr w:rsidR="008B4C77" w:rsidRPr="008B4C77" w:rsidTr="00B45F1E">
        <w:trPr>
          <w:trHeight w:val="604"/>
          <w:jc w:val="center"/>
        </w:trPr>
        <w:tc>
          <w:tcPr>
            <w:tcW w:w="4858" w:type="dxa"/>
            <w:shd w:val="clear" w:color="auto" w:fill="auto"/>
          </w:tcPr>
          <w:p w:rsidR="008B4C77" w:rsidRPr="008B4C77" w:rsidRDefault="008B4C77" w:rsidP="00B45F1E">
            <w:pPr>
              <w:jc w:val="both"/>
              <w:rPr>
                <w:b/>
              </w:rPr>
            </w:pPr>
            <w:r w:rsidRPr="008B4C77">
              <w:rPr>
                <w:b/>
              </w:rPr>
              <w:t>ВРИО заместителя директора УФПС РБ -</w:t>
            </w:r>
          </w:p>
          <w:p w:rsidR="008B4C77" w:rsidRPr="008B4C77" w:rsidRDefault="008B4C77" w:rsidP="00B45F1E">
            <w:pPr>
              <w:jc w:val="both"/>
              <w:rPr>
                <w:b/>
                <w:sz w:val="22"/>
                <w:szCs w:val="22"/>
              </w:rPr>
            </w:pPr>
            <w:r w:rsidRPr="008B4C77">
              <w:rPr>
                <w:b/>
              </w:rPr>
              <w:t>филиала ФГУП «Почта России»</w:t>
            </w:r>
            <w:r w:rsidRPr="008B4C77">
              <w:rPr>
                <w:b/>
                <w:sz w:val="22"/>
                <w:szCs w:val="22"/>
              </w:rPr>
              <w:t xml:space="preserve"> </w:t>
            </w:r>
          </w:p>
          <w:p w:rsidR="008B4C77" w:rsidRPr="008B4C77" w:rsidRDefault="008B4C77" w:rsidP="00B45F1E">
            <w:pPr>
              <w:jc w:val="both"/>
              <w:rPr>
                <w:b/>
                <w:sz w:val="22"/>
                <w:szCs w:val="22"/>
              </w:rPr>
            </w:pPr>
          </w:p>
          <w:p w:rsidR="008B4C77" w:rsidRPr="008B4C77" w:rsidRDefault="008B4C77" w:rsidP="00B45F1E">
            <w:pPr>
              <w:jc w:val="both"/>
              <w:rPr>
                <w:b/>
                <w:bCs/>
              </w:rPr>
            </w:pPr>
            <w:r w:rsidRPr="008B4C77">
              <w:rPr>
                <w:b/>
                <w:bCs/>
              </w:rPr>
              <w:t>_________________/Р.Ф. Сиразетдинов/</w:t>
            </w:r>
          </w:p>
          <w:p w:rsidR="008B4C77" w:rsidRPr="008B4C77" w:rsidRDefault="008B4C77" w:rsidP="00B45F1E">
            <w:pPr>
              <w:jc w:val="both"/>
              <w:rPr>
                <w:b/>
                <w:sz w:val="22"/>
                <w:szCs w:val="22"/>
              </w:rPr>
            </w:pPr>
          </w:p>
        </w:tc>
        <w:tc>
          <w:tcPr>
            <w:tcW w:w="4678" w:type="dxa"/>
            <w:shd w:val="clear" w:color="auto" w:fill="auto"/>
          </w:tcPr>
          <w:p w:rsidR="008B4C77" w:rsidRPr="008B4C77" w:rsidRDefault="008B4C77" w:rsidP="00B45F1E">
            <w:pPr>
              <w:widowControl w:val="0"/>
              <w:jc w:val="both"/>
              <w:rPr>
                <w:b/>
                <w:bCs/>
              </w:rPr>
            </w:pPr>
            <w:r w:rsidRPr="008B4C77">
              <w:rPr>
                <w:b/>
              </w:rPr>
              <w:t>Заместитель генерального директора по управлению персоналом и АХД</w:t>
            </w:r>
          </w:p>
          <w:p w:rsidR="008B4C77" w:rsidRPr="008B4C77" w:rsidRDefault="008B4C77" w:rsidP="00B45F1E"/>
          <w:p w:rsidR="008B4C77" w:rsidRPr="008B4C77" w:rsidRDefault="008B4C77" w:rsidP="00B45F1E">
            <w:pPr>
              <w:jc w:val="both"/>
              <w:rPr>
                <w:b/>
                <w:bCs/>
              </w:rPr>
            </w:pPr>
            <w:r w:rsidRPr="008B4C77">
              <w:rPr>
                <w:b/>
                <w:bCs/>
              </w:rPr>
              <w:t>_________________/Д.С. Тимкин/</w:t>
            </w:r>
          </w:p>
          <w:p w:rsidR="008B4C77" w:rsidRPr="008B4C77" w:rsidRDefault="008B4C77" w:rsidP="00B45F1E">
            <w:pPr>
              <w:widowControl w:val="0"/>
              <w:jc w:val="both"/>
              <w:rPr>
                <w:b/>
                <w:bCs/>
                <w:sz w:val="22"/>
                <w:szCs w:val="22"/>
              </w:rPr>
            </w:pPr>
          </w:p>
        </w:tc>
      </w:tr>
      <w:tr w:rsidR="008B4C77" w:rsidRPr="008B4C77" w:rsidTr="00B45F1E">
        <w:trPr>
          <w:trHeight w:val="360"/>
          <w:jc w:val="center"/>
        </w:trPr>
        <w:tc>
          <w:tcPr>
            <w:tcW w:w="4858" w:type="dxa"/>
            <w:shd w:val="clear" w:color="auto" w:fill="auto"/>
          </w:tcPr>
          <w:p w:rsidR="008B4C77" w:rsidRPr="008B4C77" w:rsidRDefault="008B4C77" w:rsidP="00B45F1E">
            <w:pPr>
              <w:jc w:val="both"/>
              <w:rPr>
                <w:b/>
                <w:sz w:val="22"/>
                <w:szCs w:val="22"/>
              </w:rPr>
            </w:pPr>
            <w:r w:rsidRPr="008B4C77">
              <w:rPr>
                <w:b/>
                <w:sz w:val="22"/>
                <w:szCs w:val="22"/>
              </w:rPr>
              <w:t>«___»___________________20___ г.</w:t>
            </w:r>
          </w:p>
        </w:tc>
        <w:tc>
          <w:tcPr>
            <w:tcW w:w="4678" w:type="dxa"/>
            <w:shd w:val="clear" w:color="auto" w:fill="auto"/>
          </w:tcPr>
          <w:p w:rsidR="008B4C77" w:rsidRPr="008B4C77" w:rsidRDefault="008B4C77" w:rsidP="00B45F1E">
            <w:pPr>
              <w:jc w:val="both"/>
              <w:rPr>
                <w:b/>
                <w:sz w:val="22"/>
                <w:szCs w:val="22"/>
              </w:rPr>
            </w:pPr>
            <w:r w:rsidRPr="008B4C77">
              <w:rPr>
                <w:b/>
                <w:sz w:val="22"/>
                <w:szCs w:val="22"/>
              </w:rPr>
              <w:t>“___”___________________20__ г.</w:t>
            </w:r>
          </w:p>
        </w:tc>
      </w:tr>
    </w:tbl>
    <w:p w:rsidR="008B4C77" w:rsidRPr="008B4C77" w:rsidRDefault="008B4C77" w:rsidP="008B4C77">
      <w:pPr>
        <w:pStyle w:val="afff0"/>
        <w:jc w:val="left"/>
      </w:pPr>
    </w:p>
    <w:p w:rsidR="008B4C77" w:rsidRPr="008B4C77" w:rsidRDefault="008B4C77" w:rsidP="008B4C77">
      <w:pPr>
        <w:pStyle w:val="afff0"/>
        <w:jc w:val="left"/>
      </w:pPr>
    </w:p>
    <w:p w:rsidR="008B4C77" w:rsidRPr="008B4C77" w:rsidRDefault="008B4C77" w:rsidP="008B4C77">
      <w:pPr>
        <w:pStyle w:val="20"/>
        <w:rPr>
          <w:sz w:val="24"/>
          <w:szCs w:val="24"/>
        </w:rPr>
      </w:pPr>
    </w:p>
    <w:p w:rsidR="008B4C77" w:rsidRPr="008423EE" w:rsidRDefault="008B4C77" w:rsidP="008B4C77">
      <w:pPr>
        <w:pStyle w:val="20"/>
        <w:ind w:left="5652"/>
        <w:rPr>
          <w:b w:val="0"/>
          <w:sz w:val="22"/>
          <w:szCs w:val="22"/>
        </w:rPr>
      </w:pPr>
      <w:r w:rsidRPr="008B4C77">
        <w:rPr>
          <w:sz w:val="22"/>
          <w:szCs w:val="22"/>
        </w:rPr>
        <w:t xml:space="preserve">  </w:t>
      </w:r>
      <w:r w:rsidR="008423EE">
        <w:rPr>
          <w:sz w:val="22"/>
          <w:szCs w:val="22"/>
        </w:rPr>
        <w:t xml:space="preserve">               </w:t>
      </w:r>
      <w:r w:rsidRPr="008423EE">
        <w:rPr>
          <w:b w:val="0"/>
          <w:color w:val="auto"/>
          <w:sz w:val="22"/>
          <w:szCs w:val="22"/>
        </w:rPr>
        <w:t>Приложение № 6</w:t>
      </w:r>
    </w:p>
    <w:p w:rsidR="008B4C77" w:rsidRPr="008B4C77" w:rsidRDefault="008B4C77" w:rsidP="008B4C77">
      <w:pPr>
        <w:rPr>
          <w:sz w:val="22"/>
          <w:szCs w:val="22"/>
        </w:rPr>
      </w:pPr>
      <w:r w:rsidRPr="008B4C77">
        <w:rPr>
          <w:sz w:val="22"/>
          <w:szCs w:val="22"/>
        </w:rPr>
        <w:t xml:space="preserve">                                                                                                                      к Договору №____________ </w:t>
      </w:r>
    </w:p>
    <w:p w:rsidR="008B4C77" w:rsidRPr="008B4C77" w:rsidRDefault="008B4C77" w:rsidP="008B4C77">
      <w:pPr>
        <w:rPr>
          <w:sz w:val="22"/>
          <w:szCs w:val="22"/>
        </w:rPr>
      </w:pPr>
      <w:r w:rsidRPr="008B4C77">
        <w:rPr>
          <w:sz w:val="22"/>
          <w:szCs w:val="22"/>
        </w:rPr>
        <w:t xml:space="preserve">                                                                                                                      от «____»__________ 20___ г.</w:t>
      </w:r>
    </w:p>
    <w:p w:rsidR="008B4C77" w:rsidRPr="008B4C77" w:rsidRDefault="008B4C77" w:rsidP="008B4C77">
      <w:pPr>
        <w:pStyle w:val="afff0"/>
        <w:rPr>
          <w:sz w:val="10"/>
          <w:szCs w:val="10"/>
        </w:rPr>
      </w:pPr>
    </w:p>
    <w:p w:rsidR="008B4C77" w:rsidRPr="008B4C77" w:rsidRDefault="008B4C77" w:rsidP="008B4C77">
      <w:pPr>
        <w:pStyle w:val="aff2"/>
        <w:tabs>
          <w:tab w:val="left" w:pos="9355"/>
        </w:tabs>
        <w:jc w:val="center"/>
        <w:rPr>
          <w:b/>
          <w:i w:val="0"/>
          <w:sz w:val="22"/>
          <w:szCs w:val="22"/>
        </w:rPr>
      </w:pPr>
      <w:r w:rsidRPr="008B4C77">
        <w:rPr>
          <w:b/>
          <w:i w:val="0"/>
          <w:sz w:val="22"/>
          <w:szCs w:val="22"/>
        </w:rPr>
        <w:t>Формат передачи файла ф. 103 в электронном виде</w:t>
      </w:r>
    </w:p>
    <w:p w:rsidR="008B4C77" w:rsidRPr="008B4C77" w:rsidRDefault="008B4C77" w:rsidP="008B4C77">
      <w:pPr>
        <w:pStyle w:val="aff2"/>
        <w:tabs>
          <w:tab w:val="left" w:pos="9355"/>
        </w:tabs>
        <w:jc w:val="both"/>
        <w:rPr>
          <w:i w:val="0"/>
          <w:sz w:val="22"/>
          <w:szCs w:val="22"/>
        </w:rPr>
      </w:pPr>
      <w:r w:rsidRPr="008B4C77">
        <w:rPr>
          <w:b/>
          <w:i w:val="0"/>
          <w:sz w:val="22"/>
          <w:szCs w:val="22"/>
        </w:rPr>
        <w:t xml:space="preserve">       </w:t>
      </w:r>
      <w:r w:rsidRPr="008B4C77">
        <w:rPr>
          <w:i w:val="0"/>
          <w:sz w:val="22"/>
          <w:szCs w:val="22"/>
        </w:rPr>
        <w:t xml:space="preserve">Информация  о регистрируемой партионной почте передается пользователем услуг почтовой связи объекту почтовой связи, принимающему партионную почту, в виде данных одного или нескольких списков, состоящих из контрольных файлов и файлов данных, а так же в виде файлов в формате </w:t>
      </w:r>
      <w:r w:rsidRPr="008B4C77">
        <w:rPr>
          <w:i w:val="0"/>
          <w:sz w:val="22"/>
          <w:szCs w:val="22"/>
          <w:lang w:val="en-US"/>
        </w:rPr>
        <w:t>Excel</w:t>
      </w:r>
      <w:r w:rsidRPr="008B4C77">
        <w:rPr>
          <w:i w:val="0"/>
          <w:sz w:val="22"/>
          <w:szCs w:val="22"/>
        </w:rPr>
        <w:t>.</w:t>
      </w:r>
    </w:p>
    <w:p w:rsidR="008B4C77" w:rsidRPr="008B4C77" w:rsidRDefault="008B4C77" w:rsidP="008B4C77">
      <w:pPr>
        <w:pStyle w:val="aff2"/>
        <w:tabs>
          <w:tab w:val="left" w:pos="9355"/>
        </w:tabs>
        <w:jc w:val="both"/>
        <w:rPr>
          <w:i w:val="0"/>
          <w:sz w:val="22"/>
          <w:szCs w:val="22"/>
        </w:rPr>
      </w:pPr>
      <w:r w:rsidRPr="008B4C77">
        <w:rPr>
          <w:i w:val="0"/>
          <w:sz w:val="22"/>
          <w:szCs w:val="22"/>
        </w:rPr>
        <w:t xml:space="preserve">       Списки за день должны иметь уникальную нумерацию в диапазоне значений от 01 до 99. Номер списку присваивается его составителем.</w:t>
      </w:r>
    </w:p>
    <w:p w:rsidR="008B4C77" w:rsidRPr="008B4C77" w:rsidRDefault="008B4C77" w:rsidP="008B4C77">
      <w:pPr>
        <w:ind w:firstLine="720"/>
        <w:jc w:val="both"/>
        <w:rPr>
          <w:b/>
          <w:sz w:val="22"/>
          <w:szCs w:val="22"/>
        </w:rPr>
      </w:pPr>
      <w:r w:rsidRPr="008B4C77">
        <w:rPr>
          <w:b/>
          <w:sz w:val="22"/>
          <w:szCs w:val="22"/>
        </w:rPr>
        <w:t xml:space="preserve">Контрольный файл </w:t>
      </w:r>
    </w:p>
    <w:p w:rsidR="008B4C77" w:rsidRPr="008B4C77" w:rsidRDefault="008B4C77" w:rsidP="008B4C77">
      <w:pPr>
        <w:pStyle w:val="aff0"/>
        <w:rPr>
          <w:sz w:val="22"/>
          <w:szCs w:val="22"/>
        </w:rPr>
      </w:pPr>
      <w:r w:rsidRPr="008B4C77">
        <w:rPr>
          <w:sz w:val="22"/>
          <w:szCs w:val="22"/>
        </w:rPr>
        <w:t xml:space="preserve">Контрольный файл списка формы 103 должен иметь составное имя формата: </w:t>
      </w:r>
    </w:p>
    <w:p w:rsidR="008B4C77" w:rsidRPr="008B4C77" w:rsidRDefault="008B4C77" w:rsidP="008B4C77">
      <w:pPr>
        <w:ind w:firstLine="720"/>
        <w:jc w:val="both"/>
        <w:rPr>
          <w:sz w:val="22"/>
          <w:szCs w:val="22"/>
        </w:rPr>
      </w:pPr>
      <w:r w:rsidRPr="008B4C77">
        <w:rPr>
          <w:b/>
          <w:sz w:val="22"/>
          <w:szCs w:val="22"/>
        </w:rPr>
        <w:t>ГММДДСС</w:t>
      </w:r>
      <w:r w:rsidRPr="008423EE">
        <w:rPr>
          <w:b/>
          <w:sz w:val="22"/>
          <w:szCs w:val="22"/>
        </w:rPr>
        <w:t>С</w:t>
      </w:r>
      <w:r w:rsidRPr="008B4C77">
        <w:rPr>
          <w:b/>
          <w:sz w:val="22"/>
          <w:szCs w:val="22"/>
        </w:rPr>
        <w:t>h.ini</w:t>
      </w:r>
      <w:r w:rsidRPr="008B4C77">
        <w:rPr>
          <w:sz w:val="22"/>
          <w:szCs w:val="22"/>
        </w:rPr>
        <w:t xml:space="preserve">, </w:t>
      </w:r>
    </w:p>
    <w:p w:rsidR="008B4C77" w:rsidRPr="008B4C77" w:rsidRDefault="008B4C77" w:rsidP="008B4C77">
      <w:pPr>
        <w:ind w:firstLine="720"/>
        <w:jc w:val="both"/>
        <w:rPr>
          <w:sz w:val="22"/>
          <w:szCs w:val="22"/>
        </w:rPr>
      </w:pPr>
      <w:r w:rsidRPr="008B4C77">
        <w:rPr>
          <w:sz w:val="22"/>
          <w:szCs w:val="22"/>
        </w:rPr>
        <w:t>где:</w:t>
      </w:r>
    </w:p>
    <w:tbl>
      <w:tblPr>
        <w:tblW w:w="0" w:type="auto"/>
        <w:tblInd w:w="1101" w:type="dxa"/>
        <w:tblLayout w:type="fixed"/>
        <w:tblLook w:val="0000" w:firstRow="0" w:lastRow="0" w:firstColumn="0" w:lastColumn="0" w:noHBand="0" w:noVBand="0"/>
      </w:tblPr>
      <w:tblGrid>
        <w:gridCol w:w="708"/>
        <w:gridCol w:w="426"/>
        <w:gridCol w:w="6954"/>
      </w:tblGrid>
      <w:tr w:rsidR="008B4C77" w:rsidRPr="008B4C77" w:rsidTr="00B45F1E">
        <w:trPr>
          <w:trHeight w:val="122"/>
        </w:trPr>
        <w:tc>
          <w:tcPr>
            <w:tcW w:w="708" w:type="dxa"/>
          </w:tcPr>
          <w:p w:rsidR="008B4C77" w:rsidRPr="008B4C77" w:rsidRDefault="008B4C77" w:rsidP="00B45F1E">
            <w:pPr>
              <w:pStyle w:val="40"/>
              <w:spacing w:before="0"/>
              <w:rPr>
                <w:i w:val="0"/>
                <w:sz w:val="22"/>
                <w:szCs w:val="22"/>
              </w:rPr>
            </w:pPr>
            <w:r w:rsidRPr="008423EE">
              <w:rPr>
                <w:i w:val="0"/>
                <w:color w:val="auto"/>
                <w:sz w:val="22"/>
                <w:szCs w:val="22"/>
              </w:rPr>
              <w:t>Г</w:t>
            </w:r>
          </w:p>
        </w:tc>
        <w:tc>
          <w:tcPr>
            <w:tcW w:w="426" w:type="dxa"/>
          </w:tcPr>
          <w:p w:rsidR="008B4C77" w:rsidRPr="008B4C77" w:rsidRDefault="008B4C77" w:rsidP="00B45F1E">
            <w:pPr>
              <w:rPr>
                <w:sz w:val="22"/>
                <w:szCs w:val="22"/>
              </w:rPr>
            </w:pPr>
            <w:r w:rsidRPr="008B4C77">
              <w:rPr>
                <w:sz w:val="22"/>
                <w:szCs w:val="22"/>
              </w:rPr>
              <w:t>–</w:t>
            </w:r>
          </w:p>
        </w:tc>
        <w:tc>
          <w:tcPr>
            <w:tcW w:w="6954" w:type="dxa"/>
          </w:tcPr>
          <w:p w:rsidR="008B4C77" w:rsidRPr="008B4C77" w:rsidRDefault="008B4C77" w:rsidP="00B45F1E">
            <w:pPr>
              <w:pStyle w:val="a8"/>
              <w:rPr>
                <w:sz w:val="22"/>
                <w:szCs w:val="22"/>
              </w:rPr>
            </w:pPr>
            <w:r w:rsidRPr="008B4C77">
              <w:rPr>
                <w:sz w:val="22"/>
                <w:szCs w:val="22"/>
              </w:rPr>
              <w:t>последняя цифра календарного года сдачи списка РПО</w:t>
            </w:r>
          </w:p>
        </w:tc>
      </w:tr>
      <w:tr w:rsidR="008B4C77" w:rsidRPr="008B4C77" w:rsidTr="00B45F1E">
        <w:trPr>
          <w:trHeight w:val="269"/>
        </w:trPr>
        <w:tc>
          <w:tcPr>
            <w:tcW w:w="708" w:type="dxa"/>
          </w:tcPr>
          <w:p w:rsidR="008B4C77" w:rsidRPr="008B4C77" w:rsidRDefault="008B4C77" w:rsidP="00B45F1E">
            <w:pPr>
              <w:rPr>
                <w:b/>
                <w:sz w:val="22"/>
                <w:szCs w:val="22"/>
              </w:rPr>
            </w:pPr>
            <w:r w:rsidRPr="008B4C77">
              <w:rPr>
                <w:b/>
                <w:sz w:val="22"/>
                <w:szCs w:val="22"/>
              </w:rPr>
              <w:t>ММ</w:t>
            </w:r>
          </w:p>
        </w:tc>
        <w:tc>
          <w:tcPr>
            <w:tcW w:w="426" w:type="dxa"/>
          </w:tcPr>
          <w:p w:rsidR="008B4C77" w:rsidRPr="008B4C77" w:rsidRDefault="008B4C77" w:rsidP="00B45F1E">
            <w:pPr>
              <w:rPr>
                <w:sz w:val="22"/>
                <w:szCs w:val="22"/>
              </w:rPr>
            </w:pPr>
            <w:r w:rsidRPr="008B4C77">
              <w:rPr>
                <w:sz w:val="22"/>
                <w:szCs w:val="22"/>
              </w:rPr>
              <w:t>–</w:t>
            </w:r>
          </w:p>
        </w:tc>
        <w:tc>
          <w:tcPr>
            <w:tcW w:w="6954" w:type="dxa"/>
          </w:tcPr>
          <w:p w:rsidR="008B4C77" w:rsidRPr="008B4C77" w:rsidRDefault="008B4C77" w:rsidP="00B45F1E">
            <w:pPr>
              <w:pStyle w:val="a8"/>
              <w:rPr>
                <w:sz w:val="22"/>
                <w:szCs w:val="22"/>
              </w:rPr>
            </w:pPr>
            <w:r w:rsidRPr="008B4C77">
              <w:rPr>
                <w:sz w:val="22"/>
                <w:szCs w:val="22"/>
              </w:rPr>
              <w:t xml:space="preserve">номер календарного месяца сдачи списка РПО </w:t>
            </w:r>
          </w:p>
        </w:tc>
      </w:tr>
      <w:tr w:rsidR="008B4C77" w:rsidRPr="008B4C77" w:rsidTr="00B45F1E">
        <w:trPr>
          <w:trHeight w:val="361"/>
        </w:trPr>
        <w:tc>
          <w:tcPr>
            <w:tcW w:w="708" w:type="dxa"/>
          </w:tcPr>
          <w:p w:rsidR="008B4C77" w:rsidRPr="008B4C77" w:rsidRDefault="008B4C77" w:rsidP="00B45F1E">
            <w:pPr>
              <w:rPr>
                <w:b/>
                <w:sz w:val="22"/>
                <w:szCs w:val="22"/>
              </w:rPr>
            </w:pPr>
            <w:r w:rsidRPr="008B4C77">
              <w:rPr>
                <w:b/>
                <w:sz w:val="22"/>
                <w:szCs w:val="22"/>
              </w:rPr>
              <w:t>ДД</w:t>
            </w:r>
          </w:p>
        </w:tc>
        <w:tc>
          <w:tcPr>
            <w:tcW w:w="426" w:type="dxa"/>
          </w:tcPr>
          <w:p w:rsidR="008B4C77" w:rsidRPr="008B4C77" w:rsidRDefault="008B4C77" w:rsidP="00B45F1E">
            <w:pPr>
              <w:rPr>
                <w:sz w:val="22"/>
                <w:szCs w:val="22"/>
              </w:rPr>
            </w:pPr>
            <w:r w:rsidRPr="008B4C77">
              <w:rPr>
                <w:sz w:val="22"/>
                <w:szCs w:val="22"/>
              </w:rPr>
              <w:t>–</w:t>
            </w:r>
          </w:p>
        </w:tc>
        <w:tc>
          <w:tcPr>
            <w:tcW w:w="6954" w:type="dxa"/>
          </w:tcPr>
          <w:p w:rsidR="008B4C77" w:rsidRPr="008B4C77" w:rsidRDefault="008B4C77" w:rsidP="00B45F1E">
            <w:pPr>
              <w:rPr>
                <w:sz w:val="22"/>
                <w:szCs w:val="22"/>
              </w:rPr>
            </w:pPr>
            <w:r w:rsidRPr="008B4C77">
              <w:rPr>
                <w:sz w:val="22"/>
                <w:szCs w:val="22"/>
              </w:rPr>
              <w:t>день сдачи списка РПО пользователя услуг объекту почтовой связи</w:t>
            </w:r>
          </w:p>
        </w:tc>
      </w:tr>
      <w:tr w:rsidR="008B4C77" w:rsidRPr="008B4C77" w:rsidTr="00B45F1E">
        <w:trPr>
          <w:trHeight w:val="548"/>
        </w:trPr>
        <w:tc>
          <w:tcPr>
            <w:tcW w:w="708" w:type="dxa"/>
          </w:tcPr>
          <w:p w:rsidR="008B4C77" w:rsidRPr="008B4C77" w:rsidRDefault="008B4C77" w:rsidP="00B45F1E">
            <w:pPr>
              <w:rPr>
                <w:b/>
                <w:sz w:val="22"/>
                <w:szCs w:val="22"/>
              </w:rPr>
            </w:pPr>
            <w:r w:rsidRPr="008B4C77">
              <w:rPr>
                <w:b/>
                <w:sz w:val="22"/>
                <w:szCs w:val="22"/>
              </w:rPr>
              <w:t>СС</w:t>
            </w:r>
            <w:r w:rsidRPr="008423EE">
              <w:rPr>
                <w:b/>
                <w:sz w:val="22"/>
                <w:szCs w:val="22"/>
              </w:rPr>
              <w:t>С</w:t>
            </w:r>
          </w:p>
        </w:tc>
        <w:tc>
          <w:tcPr>
            <w:tcW w:w="426" w:type="dxa"/>
          </w:tcPr>
          <w:p w:rsidR="008B4C77" w:rsidRPr="008B4C77" w:rsidRDefault="008B4C77" w:rsidP="00B45F1E">
            <w:pPr>
              <w:rPr>
                <w:sz w:val="22"/>
                <w:szCs w:val="22"/>
              </w:rPr>
            </w:pPr>
            <w:r w:rsidRPr="008B4C77">
              <w:rPr>
                <w:sz w:val="22"/>
                <w:szCs w:val="22"/>
              </w:rPr>
              <w:t>–</w:t>
            </w:r>
          </w:p>
        </w:tc>
        <w:tc>
          <w:tcPr>
            <w:tcW w:w="6954" w:type="dxa"/>
          </w:tcPr>
          <w:p w:rsidR="008B4C77" w:rsidRPr="008B4C77" w:rsidRDefault="008B4C77" w:rsidP="00B45F1E">
            <w:pPr>
              <w:rPr>
                <w:sz w:val="22"/>
                <w:szCs w:val="22"/>
              </w:rPr>
            </w:pPr>
            <w:r w:rsidRPr="008423EE">
              <w:rPr>
                <w:sz w:val="22"/>
                <w:szCs w:val="22"/>
              </w:rPr>
              <w:t>уникальный номер списка формы 103 в день сдачи списка РПО  (начиная со значения  001), если значение меньше 100, его необходимо дополнять лидирующими нулями.</w:t>
            </w:r>
          </w:p>
        </w:tc>
      </w:tr>
      <w:tr w:rsidR="008B4C77" w:rsidRPr="008B4C77" w:rsidTr="00B45F1E">
        <w:trPr>
          <w:trHeight w:val="228"/>
        </w:trPr>
        <w:tc>
          <w:tcPr>
            <w:tcW w:w="708" w:type="dxa"/>
          </w:tcPr>
          <w:p w:rsidR="008B4C77" w:rsidRPr="008B4C77" w:rsidRDefault="008B4C77" w:rsidP="00B45F1E">
            <w:pPr>
              <w:rPr>
                <w:b/>
                <w:sz w:val="22"/>
                <w:szCs w:val="22"/>
              </w:rPr>
            </w:pPr>
            <w:r w:rsidRPr="008B4C77">
              <w:rPr>
                <w:b/>
                <w:sz w:val="22"/>
                <w:szCs w:val="22"/>
              </w:rPr>
              <w:t>h</w:t>
            </w:r>
          </w:p>
        </w:tc>
        <w:tc>
          <w:tcPr>
            <w:tcW w:w="426" w:type="dxa"/>
          </w:tcPr>
          <w:p w:rsidR="008B4C77" w:rsidRPr="008B4C77" w:rsidRDefault="008B4C77" w:rsidP="00B45F1E">
            <w:pPr>
              <w:rPr>
                <w:sz w:val="22"/>
                <w:szCs w:val="22"/>
              </w:rPr>
            </w:pPr>
            <w:r w:rsidRPr="008B4C77">
              <w:rPr>
                <w:sz w:val="22"/>
                <w:szCs w:val="22"/>
              </w:rPr>
              <w:t>–</w:t>
            </w:r>
          </w:p>
        </w:tc>
        <w:tc>
          <w:tcPr>
            <w:tcW w:w="6954" w:type="dxa"/>
          </w:tcPr>
          <w:p w:rsidR="008B4C77" w:rsidRPr="008B4C77" w:rsidRDefault="008B4C77" w:rsidP="00B45F1E">
            <w:pPr>
              <w:pStyle w:val="a8"/>
              <w:rPr>
                <w:sz w:val="22"/>
                <w:szCs w:val="22"/>
              </w:rPr>
            </w:pPr>
            <w:r w:rsidRPr="008B4C77">
              <w:rPr>
                <w:sz w:val="22"/>
                <w:szCs w:val="22"/>
              </w:rPr>
              <w:t>признак контрольного файла (</w:t>
            </w:r>
            <w:r w:rsidRPr="008B4C77">
              <w:rPr>
                <w:sz w:val="22"/>
                <w:szCs w:val="22"/>
                <w:u w:val="single"/>
              </w:rPr>
              <w:t>h</w:t>
            </w:r>
            <w:r w:rsidRPr="008B4C77">
              <w:rPr>
                <w:sz w:val="22"/>
                <w:szCs w:val="22"/>
              </w:rPr>
              <w:t>eader)</w:t>
            </w:r>
          </w:p>
        </w:tc>
      </w:tr>
      <w:tr w:rsidR="008B4C77" w:rsidRPr="008B4C77" w:rsidTr="00B45F1E">
        <w:trPr>
          <w:trHeight w:val="338"/>
        </w:trPr>
        <w:tc>
          <w:tcPr>
            <w:tcW w:w="708" w:type="dxa"/>
          </w:tcPr>
          <w:p w:rsidR="008B4C77" w:rsidRPr="008B4C77" w:rsidRDefault="008B4C77" w:rsidP="00B45F1E">
            <w:pPr>
              <w:rPr>
                <w:b/>
                <w:sz w:val="22"/>
                <w:szCs w:val="22"/>
              </w:rPr>
            </w:pPr>
            <w:r w:rsidRPr="008B4C77">
              <w:rPr>
                <w:b/>
                <w:sz w:val="22"/>
                <w:szCs w:val="22"/>
              </w:rPr>
              <w:t>.</w:t>
            </w:r>
            <w:r w:rsidRPr="008B4C77">
              <w:rPr>
                <w:b/>
                <w:sz w:val="22"/>
                <w:szCs w:val="22"/>
                <w:lang w:val="en-US"/>
              </w:rPr>
              <w:t>ini</w:t>
            </w:r>
          </w:p>
        </w:tc>
        <w:tc>
          <w:tcPr>
            <w:tcW w:w="426" w:type="dxa"/>
          </w:tcPr>
          <w:p w:rsidR="008B4C77" w:rsidRPr="008B4C77" w:rsidRDefault="008B4C77" w:rsidP="00B45F1E">
            <w:pPr>
              <w:rPr>
                <w:sz w:val="22"/>
                <w:szCs w:val="22"/>
              </w:rPr>
            </w:pPr>
            <w:r w:rsidRPr="008B4C77">
              <w:rPr>
                <w:sz w:val="22"/>
                <w:szCs w:val="22"/>
              </w:rPr>
              <w:t>–</w:t>
            </w:r>
          </w:p>
        </w:tc>
        <w:tc>
          <w:tcPr>
            <w:tcW w:w="6954" w:type="dxa"/>
          </w:tcPr>
          <w:p w:rsidR="008B4C77" w:rsidRPr="008B4C77" w:rsidRDefault="008B4C77" w:rsidP="00B45F1E">
            <w:pPr>
              <w:pStyle w:val="a8"/>
              <w:rPr>
                <w:sz w:val="22"/>
                <w:szCs w:val="22"/>
              </w:rPr>
            </w:pPr>
            <w:r w:rsidRPr="008B4C77">
              <w:rPr>
                <w:sz w:val="22"/>
                <w:szCs w:val="22"/>
              </w:rPr>
              <w:t>зарезервированное расширение имени контрольного файла</w:t>
            </w:r>
          </w:p>
        </w:tc>
      </w:tr>
    </w:tbl>
    <w:p w:rsidR="008B4C77" w:rsidRPr="008B4C77" w:rsidRDefault="008B4C77" w:rsidP="008B4C77">
      <w:pPr>
        <w:pStyle w:val="aff0"/>
        <w:rPr>
          <w:sz w:val="22"/>
          <w:szCs w:val="22"/>
        </w:rPr>
      </w:pPr>
      <w:r w:rsidRPr="008B4C77">
        <w:rPr>
          <w:sz w:val="22"/>
          <w:szCs w:val="22"/>
        </w:rPr>
        <w:t>Составные численные значения имени контрольного файла, имеющие длину меньше указанной, необходимо дополнять лидирующими нулями до достижения соответствия длине.</w:t>
      </w:r>
    </w:p>
    <w:p w:rsidR="008B4C77" w:rsidRPr="008B4C77" w:rsidRDefault="008B4C77" w:rsidP="008B4C77">
      <w:pPr>
        <w:pStyle w:val="aff0"/>
        <w:rPr>
          <w:sz w:val="22"/>
          <w:szCs w:val="22"/>
        </w:rPr>
      </w:pPr>
      <w:r w:rsidRPr="008B4C77">
        <w:rPr>
          <w:sz w:val="22"/>
          <w:szCs w:val="22"/>
        </w:rPr>
        <w:t xml:space="preserve"> Например:  </w:t>
      </w:r>
    </w:p>
    <w:p w:rsidR="008B4C77" w:rsidRPr="008B4C77" w:rsidRDefault="008B4C77" w:rsidP="008B4C77">
      <w:pPr>
        <w:pStyle w:val="aff0"/>
        <w:rPr>
          <w:sz w:val="22"/>
          <w:szCs w:val="22"/>
        </w:rPr>
      </w:pPr>
      <w:r w:rsidRPr="008B4C77">
        <w:rPr>
          <w:sz w:val="22"/>
          <w:szCs w:val="22"/>
        </w:rPr>
        <w:t xml:space="preserve">контрольный файл списка формы 103 номер 2 от 7 сентября 2002 года будет иметь имя </w:t>
      </w:r>
      <w:r w:rsidRPr="008B4C77">
        <w:rPr>
          <w:b w:val="0"/>
          <w:sz w:val="22"/>
          <w:szCs w:val="22"/>
        </w:rPr>
        <w:t>209070</w:t>
      </w:r>
      <w:r w:rsidRPr="008423EE">
        <w:rPr>
          <w:b w:val="0"/>
          <w:sz w:val="22"/>
          <w:szCs w:val="22"/>
        </w:rPr>
        <w:t>0</w:t>
      </w:r>
      <w:r w:rsidRPr="008B4C77">
        <w:rPr>
          <w:b w:val="0"/>
          <w:sz w:val="22"/>
          <w:szCs w:val="22"/>
        </w:rPr>
        <w:t>2h.ini</w:t>
      </w:r>
      <w:r w:rsidRPr="008B4C77">
        <w:rPr>
          <w:sz w:val="22"/>
          <w:szCs w:val="22"/>
        </w:rPr>
        <w:t>.</w:t>
      </w:r>
    </w:p>
    <w:p w:rsidR="008B4C77" w:rsidRPr="008B4C77" w:rsidRDefault="008B4C77" w:rsidP="008B4C77">
      <w:pPr>
        <w:pStyle w:val="aff0"/>
        <w:rPr>
          <w:sz w:val="22"/>
          <w:szCs w:val="22"/>
        </w:rPr>
      </w:pPr>
      <w:r w:rsidRPr="008B4C77">
        <w:rPr>
          <w:sz w:val="22"/>
          <w:szCs w:val="22"/>
        </w:rPr>
        <w:t xml:space="preserve">контрольный файл списка формы 103 номер 152 от 15 марта 2004 года будет иметь имя </w:t>
      </w:r>
      <w:r w:rsidRPr="008B4C77">
        <w:rPr>
          <w:b w:val="0"/>
          <w:sz w:val="22"/>
          <w:szCs w:val="22"/>
        </w:rPr>
        <w:t>40315152h.ini</w:t>
      </w:r>
      <w:r w:rsidRPr="008B4C77">
        <w:rPr>
          <w:sz w:val="22"/>
          <w:szCs w:val="22"/>
        </w:rPr>
        <w:t xml:space="preserve"> .</w:t>
      </w:r>
    </w:p>
    <w:p w:rsidR="008B4C77" w:rsidRPr="008B4C77" w:rsidRDefault="008B4C77" w:rsidP="008B4C77">
      <w:pPr>
        <w:pStyle w:val="aff0"/>
        <w:rPr>
          <w:sz w:val="22"/>
          <w:szCs w:val="22"/>
        </w:rPr>
      </w:pPr>
      <w:r w:rsidRPr="008B4C77">
        <w:rPr>
          <w:sz w:val="22"/>
          <w:szCs w:val="22"/>
        </w:rPr>
        <w:t xml:space="preserve">Контрольный файл состоит из разделов, имеющих зарезервированные имена в формате: </w:t>
      </w:r>
      <w:r w:rsidRPr="008B4C77">
        <w:rPr>
          <w:b w:val="0"/>
          <w:sz w:val="22"/>
          <w:szCs w:val="22"/>
        </w:rPr>
        <w:t>[ИмяРаздела]</w:t>
      </w:r>
      <w:r w:rsidRPr="008B4C77">
        <w:rPr>
          <w:sz w:val="22"/>
          <w:szCs w:val="22"/>
        </w:rPr>
        <w:t xml:space="preserve">. Раздел состоит из набора параметров, имеющих зарезервированные имена и значений параметров в формате: </w:t>
      </w:r>
      <w:r w:rsidRPr="008B4C77">
        <w:rPr>
          <w:b w:val="0"/>
          <w:sz w:val="22"/>
          <w:szCs w:val="22"/>
        </w:rPr>
        <w:t>&lt;имя_параметра&gt;=&lt;значение_параметра&gt;</w:t>
      </w:r>
      <w:r w:rsidRPr="008B4C77">
        <w:rPr>
          <w:sz w:val="22"/>
          <w:szCs w:val="22"/>
        </w:rPr>
        <w:t xml:space="preserve">. </w:t>
      </w:r>
    </w:p>
    <w:p w:rsidR="008B4C77" w:rsidRPr="008B4C77" w:rsidRDefault="008B4C77" w:rsidP="008B4C77">
      <w:pPr>
        <w:ind w:firstLine="720"/>
        <w:jc w:val="both"/>
        <w:rPr>
          <w:sz w:val="22"/>
          <w:szCs w:val="22"/>
        </w:rPr>
      </w:pPr>
      <w:r w:rsidRPr="008B4C77">
        <w:rPr>
          <w:sz w:val="22"/>
          <w:szCs w:val="22"/>
        </w:rPr>
        <w:t xml:space="preserve">Первый раздел контрольного файла имеет имя </w:t>
      </w:r>
      <w:r w:rsidRPr="008B4C77">
        <w:rPr>
          <w:b/>
          <w:sz w:val="22"/>
          <w:szCs w:val="22"/>
        </w:rPr>
        <w:t>[Main]</w:t>
      </w:r>
      <w:r w:rsidRPr="008B4C77">
        <w:rPr>
          <w:sz w:val="22"/>
          <w:szCs w:val="22"/>
        </w:rPr>
        <w:t xml:space="preserve"> и содержит следующие параметры: </w:t>
      </w:r>
    </w:p>
    <w:tbl>
      <w:tblPr>
        <w:tblW w:w="0" w:type="auto"/>
        <w:tblInd w:w="108" w:type="dxa"/>
        <w:tblLayout w:type="fixed"/>
        <w:tblLook w:val="0000" w:firstRow="0" w:lastRow="0" w:firstColumn="0" w:lastColumn="0" w:noHBand="0" w:noVBand="0"/>
      </w:tblPr>
      <w:tblGrid>
        <w:gridCol w:w="1560"/>
        <w:gridCol w:w="425"/>
        <w:gridCol w:w="7735"/>
      </w:tblGrid>
      <w:tr w:rsidR="008B4C77" w:rsidRPr="008B4C77" w:rsidTr="00B45F1E">
        <w:trPr>
          <w:trHeight w:val="232"/>
        </w:trPr>
        <w:tc>
          <w:tcPr>
            <w:tcW w:w="1560" w:type="dxa"/>
          </w:tcPr>
          <w:p w:rsidR="008B4C77" w:rsidRPr="008423EE" w:rsidRDefault="008B4C77" w:rsidP="00B45F1E">
            <w:pPr>
              <w:pStyle w:val="1"/>
              <w:spacing w:before="0"/>
              <w:rPr>
                <w:rFonts w:ascii="Times New Roman" w:hAnsi="Times New Roman"/>
                <w:b w:val="0"/>
                <w:color w:val="auto"/>
                <w:sz w:val="22"/>
                <w:szCs w:val="22"/>
              </w:rPr>
            </w:pPr>
            <w:r w:rsidRPr="008423EE">
              <w:rPr>
                <w:rFonts w:ascii="Times New Roman" w:hAnsi="Times New Roman"/>
                <w:b w:val="0"/>
                <w:color w:val="auto"/>
                <w:sz w:val="22"/>
                <w:szCs w:val="22"/>
              </w:rPr>
              <w:t>Параметр</w:t>
            </w:r>
          </w:p>
        </w:tc>
        <w:tc>
          <w:tcPr>
            <w:tcW w:w="425" w:type="dxa"/>
          </w:tcPr>
          <w:p w:rsidR="008B4C77" w:rsidRPr="008423EE" w:rsidRDefault="008B4C77" w:rsidP="00B45F1E">
            <w:pPr>
              <w:spacing w:line="360" w:lineRule="auto"/>
              <w:rPr>
                <w:sz w:val="22"/>
                <w:szCs w:val="22"/>
                <w:u w:val="single"/>
              </w:rPr>
            </w:pPr>
          </w:p>
        </w:tc>
        <w:tc>
          <w:tcPr>
            <w:tcW w:w="7735" w:type="dxa"/>
          </w:tcPr>
          <w:p w:rsidR="008B4C77" w:rsidRPr="008423EE" w:rsidRDefault="008B4C77" w:rsidP="00B45F1E">
            <w:pPr>
              <w:pStyle w:val="1"/>
              <w:spacing w:before="0"/>
              <w:rPr>
                <w:rFonts w:ascii="Times New Roman" w:hAnsi="Times New Roman"/>
                <w:b w:val="0"/>
                <w:color w:val="auto"/>
                <w:sz w:val="22"/>
                <w:szCs w:val="22"/>
              </w:rPr>
            </w:pPr>
            <w:r w:rsidRPr="008423EE">
              <w:rPr>
                <w:rFonts w:ascii="Times New Roman" w:hAnsi="Times New Roman"/>
                <w:b w:val="0"/>
                <w:color w:val="auto"/>
                <w:sz w:val="22"/>
                <w:szCs w:val="22"/>
              </w:rPr>
              <w:t>Комментарий</w:t>
            </w:r>
          </w:p>
        </w:tc>
      </w:tr>
      <w:tr w:rsidR="008B4C77" w:rsidRPr="008B4C77" w:rsidTr="00B45F1E">
        <w:trPr>
          <w:trHeight w:val="184"/>
        </w:trPr>
        <w:tc>
          <w:tcPr>
            <w:tcW w:w="1560" w:type="dxa"/>
          </w:tcPr>
          <w:p w:rsidR="008B4C77" w:rsidRPr="008B4C77" w:rsidRDefault="008B4C77" w:rsidP="00B45F1E">
            <w:pPr>
              <w:pStyle w:val="40"/>
              <w:spacing w:before="0"/>
              <w:rPr>
                <w:i w:val="0"/>
                <w:sz w:val="22"/>
                <w:szCs w:val="22"/>
              </w:rPr>
            </w:pPr>
            <w:r w:rsidRPr="008423EE">
              <w:rPr>
                <w:i w:val="0"/>
                <w:color w:val="auto"/>
                <w:sz w:val="22"/>
                <w:szCs w:val="22"/>
                <w:lang w:val="en-US"/>
              </w:rPr>
              <w:t>Inn</w:t>
            </w:r>
          </w:p>
        </w:tc>
        <w:tc>
          <w:tcPr>
            <w:tcW w:w="425" w:type="dxa"/>
          </w:tcPr>
          <w:p w:rsidR="008B4C77" w:rsidRPr="008B4C77" w:rsidRDefault="008B4C77" w:rsidP="00B45F1E">
            <w:pPr>
              <w:spacing w:line="360" w:lineRule="auto"/>
              <w:rPr>
                <w:sz w:val="22"/>
                <w:szCs w:val="22"/>
              </w:rPr>
            </w:pPr>
            <w:r w:rsidRPr="008B4C77">
              <w:rPr>
                <w:sz w:val="22"/>
                <w:szCs w:val="22"/>
              </w:rPr>
              <w:t>-</w:t>
            </w:r>
          </w:p>
        </w:tc>
        <w:tc>
          <w:tcPr>
            <w:tcW w:w="7735" w:type="dxa"/>
          </w:tcPr>
          <w:p w:rsidR="008B4C77" w:rsidRPr="008B4C77" w:rsidRDefault="008B4C77" w:rsidP="00B45F1E">
            <w:pPr>
              <w:pStyle w:val="a8"/>
              <w:rPr>
                <w:sz w:val="22"/>
                <w:szCs w:val="22"/>
              </w:rPr>
            </w:pPr>
            <w:r w:rsidRPr="008B4C77">
              <w:rPr>
                <w:sz w:val="22"/>
                <w:szCs w:val="22"/>
              </w:rPr>
              <w:t>ИНН пользователя услуг почтовой связи, сдающего партионную почту</w:t>
            </w:r>
          </w:p>
        </w:tc>
      </w:tr>
      <w:tr w:rsidR="008B4C77" w:rsidRPr="008B4C77" w:rsidTr="00B45F1E">
        <w:trPr>
          <w:trHeight w:val="343"/>
        </w:trPr>
        <w:tc>
          <w:tcPr>
            <w:tcW w:w="1560" w:type="dxa"/>
          </w:tcPr>
          <w:p w:rsidR="008B4C77" w:rsidRPr="008B4C77" w:rsidRDefault="008B4C77" w:rsidP="00B45F1E">
            <w:pPr>
              <w:spacing w:line="360" w:lineRule="auto"/>
              <w:rPr>
                <w:b/>
                <w:sz w:val="22"/>
                <w:szCs w:val="22"/>
              </w:rPr>
            </w:pPr>
            <w:r w:rsidRPr="008B4C77">
              <w:rPr>
                <w:b/>
                <w:sz w:val="22"/>
                <w:szCs w:val="22"/>
                <w:lang w:val="en-US"/>
              </w:rPr>
              <w:t>SendCtg</w:t>
            </w:r>
          </w:p>
        </w:tc>
        <w:tc>
          <w:tcPr>
            <w:tcW w:w="425" w:type="dxa"/>
          </w:tcPr>
          <w:p w:rsidR="008B4C77" w:rsidRPr="008B4C77" w:rsidRDefault="008B4C77" w:rsidP="00B45F1E">
            <w:pPr>
              <w:spacing w:line="360" w:lineRule="auto"/>
              <w:rPr>
                <w:sz w:val="22"/>
                <w:szCs w:val="22"/>
              </w:rPr>
            </w:pPr>
            <w:r w:rsidRPr="008B4C77">
              <w:rPr>
                <w:sz w:val="22"/>
                <w:szCs w:val="22"/>
              </w:rPr>
              <w:t>-</w:t>
            </w:r>
          </w:p>
        </w:tc>
        <w:tc>
          <w:tcPr>
            <w:tcW w:w="7735" w:type="dxa"/>
          </w:tcPr>
          <w:p w:rsidR="008B4C77" w:rsidRPr="008B4C77" w:rsidRDefault="008B4C77" w:rsidP="00B45F1E">
            <w:pPr>
              <w:pStyle w:val="a8"/>
              <w:rPr>
                <w:sz w:val="22"/>
                <w:szCs w:val="22"/>
              </w:rPr>
            </w:pPr>
            <w:r w:rsidRPr="008B4C77">
              <w:rPr>
                <w:sz w:val="22"/>
                <w:szCs w:val="22"/>
              </w:rPr>
              <w:t>Категория отправителя, присвоенная в соответствии с</w:t>
            </w:r>
            <w:r w:rsidRPr="008B4C77">
              <w:rPr>
                <w:sz w:val="22"/>
                <w:szCs w:val="22"/>
              </w:rPr>
              <w:br/>
              <w:t>РТМ 0002</w:t>
            </w:r>
          </w:p>
        </w:tc>
      </w:tr>
      <w:tr w:rsidR="008B4C77" w:rsidRPr="008B4C77" w:rsidTr="00B45F1E">
        <w:trPr>
          <w:trHeight w:val="214"/>
        </w:trPr>
        <w:tc>
          <w:tcPr>
            <w:tcW w:w="1560" w:type="dxa"/>
          </w:tcPr>
          <w:p w:rsidR="008B4C77" w:rsidRPr="008B4C77" w:rsidRDefault="008B4C77" w:rsidP="00B45F1E">
            <w:pPr>
              <w:spacing w:line="360" w:lineRule="auto"/>
              <w:rPr>
                <w:b/>
                <w:sz w:val="22"/>
                <w:szCs w:val="22"/>
              </w:rPr>
            </w:pPr>
            <w:r w:rsidRPr="008B4C77">
              <w:rPr>
                <w:b/>
                <w:sz w:val="22"/>
                <w:szCs w:val="22"/>
                <w:lang w:val="en-US"/>
              </w:rPr>
              <w:t>SendDate</w:t>
            </w:r>
          </w:p>
        </w:tc>
        <w:tc>
          <w:tcPr>
            <w:tcW w:w="425" w:type="dxa"/>
          </w:tcPr>
          <w:p w:rsidR="008B4C77" w:rsidRPr="008B4C77" w:rsidRDefault="008B4C77" w:rsidP="00B45F1E">
            <w:pPr>
              <w:spacing w:line="360" w:lineRule="auto"/>
              <w:rPr>
                <w:sz w:val="22"/>
                <w:szCs w:val="22"/>
              </w:rPr>
            </w:pPr>
            <w:r w:rsidRPr="008B4C77">
              <w:rPr>
                <w:sz w:val="22"/>
                <w:szCs w:val="22"/>
              </w:rPr>
              <w:t>-</w:t>
            </w:r>
          </w:p>
        </w:tc>
        <w:tc>
          <w:tcPr>
            <w:tcW w:w="7735" w:type="dxa"/>
          </w:tcPr>
          <w:p w:rsidR="008B4C77" w:rsidRPr="008B4C77" w:rsidRDefault="008B4C77" w:rsidP="00B45F1E">
            <w:pPr>
              <w:pStyle w:val="a8"/>
              <w:rPr>
                <w:sz w:val="22"/>
                <w:szCs w:val="22"/>
              </w:rPr>
            </w:pPr>
            <w:r w:rsidRPr="008B4C77">
              <w:rPr>
                <w:sz w:val="22"/>
                <w:szCs w:val="22"/>
              </w:rPr>
              <w:t>Дата сдачи списка формы 103 объекту почтовой связи в формате ГГГГММДД</w:t>
            </w:r>
          </w:p>
        </w:tc>
      </w:tr>
      <w:tr w:rsidR="008B4C77" w:rsidRPr="008B4C77" w:rsidTr="00B45F1E">
        <w:trPr>
          <w:trHeight w:val="502"/>
        </w:trPr>
        <w:tc>
          <w:tcPr>
            <w:tcW w:w="1560" w:type="dxa"/>
          </w:tcPr>
          <w:p w:rsidR="008B4C77" w:rsidRPr="008B4C77" w:rsidRDefault="008B4C77" w:rsidP="00B45F1E">
            <w:pPr>
              <w:spacing w:line="360" w:lineRule="auto"/>
              <w:rPr>
                <w:b/>
                <w:sz w:val="22"/>
                <w:szCs w:val="22"/>
              </w:rPr>
            </w:pPr>
            <w:r w:rsidRPr="008B4C77">
              <w:rPr>
                <w:b/>
                <w:sz w:val="22"/>
                <w:szCs w:val="22"/>
                <w:lang w:val="en-US"/>
              </w:rPr>
              <w:t>SendTime</w:t>
            </w:r>
          </w:p>
        </w:tc>
        <w:tc>
          <w:tcPr>
            <w:tcW w:w="425" w:type="dxa"/>
          </w:tcPr>
          <w:p w:rsidR="008B4C77" w:rsidRPr="008B4C77" w:rsidRDefault="008B4C77" w:rsidP="00B45F1E">
            <w:pPr>
              <w:spacing w:line="360" w:lineRule="auto"/>
              <w:rPr>
                <w:b/>
                <w:sz w:val="22"/>
                <w:szCs w:val="22"/>
              </w:rPr>
            </w:pPr>
            <w:r w:rsidRPr="008B4C77">
              <w:rPr>
                <w:b/>
                <w:sz w:val="22"/>
                <w:szCs w:val="22"/>
              </w:rPr>
              <w:t>-</w:t>
            </w:r>
          </w:p>
        </w:tc>
        <w:tc>
          <w:tcPr>
            <w:tcW w:w="7735" w:type="dxa"/>
          </w:tcPr>
          <w:p w:rsidR="008B4C77" w:rsidRPr="008B4C77" w:rsidRDefault="008B4C77" w:rsidP="00B45F1E">
            <w:pPr>
              <w:rPr>
                <w:b/>
                <w:sz w:val="22"/>
                <w:szCs w:val="22"/>
              </w:rPr>
            </w:pPr>
            <w:r w:rsidRPr="008B4C77">
              <w:rPr>
                <w:sz w:val="22"/>
                <w:szCs w:val="22"/>
              </w:rPr>
              <w:t xml:space="preserve">Зарезервировано для отметки времени сдачи списка формы 103 объекту почтовой связи в формате ЧЧММ (предназначено для отправлений </w:t>
            </w:r>
            <w:r w:rsidRPr="008B4C77">
              <w:rPr>
                <w:sz w:val="22"/>
                <w:szCs w:val="22"/>
                <w:lang w:val="en-US"/>
              </w:rPr>
              <w:t>EMS</w:t>
            </w:r>
            <w:r w:rsidRPr="008B4C77">
              <w:rPr>
                <w:sz w:val="22"/>
                <w:szCs w:val="22"/>
              </w:rPr>
              <w:t>)</w:t>
            </w:r>
          </w:p>
        </w:tc>
      </w:tr>
      <w:tr w:rsidR="008B4C77" w:rsidRPr="008B4C77" w:rsidTr="00B45F1E">
        <w:trPr>
          <w:trHeight w:val="426"/>
        </w:trPr>
        <w:tc>
          <w:tcPr>
            <w:tcW w:w="1560" w:type="dxa"/>
          </w:tcPr>
          <w:p w:rsidR="008B4C77" w:rsidRPr="008B4C77" w:rsidRDefault="008B4C77" w:rsidP="00B45F1E">
            <w:pPr>
              <w:spacing w:line="360" w:lineRule="auto"/>
              <w:rPr>
                <w:b/>
                <w:sz w:val="22"/>
                <w:szCs w:val="22"/>
              </w:rPr>
            </w:pPr>
            <w:r w:rsidRPr="008B4C77">
              <w:rPr>
                <w:b/>
                <w:sz w:val="22"/>
                <w:szCs w:val="22"/>
                <w:lang w:val="en-US"/>
              </w:rPr>
              <w:t>ListNum</w:t>
            </w:r>
          </w:p>
        </w:tc>
        <w:tc>
          <w:tcPr>
            <w:tcW w:w="425" w:type="dxa"/>
          </w:tcPr>
          <w:p w:rsidR="008B4C77" w:rsidRPr="008B4C77" w:rsidRDefault="008B4C77" w:rsidP="00B45F1E">
            <w:pPr>
              <w:spacing w:line="360" w:lineRule="auto"/>
              <w:rPr>
                <w:sz w:val="22"/>
                <w:szCs w:val="22"/>
              </w:rPr>
            </w:pPr>
            <w:r w:rsidRPr="008B4C77">
              <w:rPr>
                <w:sz w:val="22"/>
                <w:szCs w:val="22"/>
              </w:rPr>
              <w:t>-</w:t>
            </w:r>
          </w:p>
        </w:tc>
        <w:tc>
          <w:tcPr>
            <w:tcW w:w="7735" w:type="dxa"/>
          </w:tcPr>
          <w:p w:rsidR="008B4C77" w:rsidRPr="008B4C77" w:rsidRDefault="008B4C77" w:rsidP="00B45F1E">
            <w:pPr>
              <w:rPr>
                <w:sz w:val="22"/>
                <w:szCs w:val="22"/>
              </w:rPr>
            </w:pPr>
            <w:r w:rsidRPr="008B4C77">
              <w:rPr>
                <w:sz w:val="22"/>
                <w:szCs w:val="22"/>
              </w:rPr>
              <w:t>Уникальный номер списка формы 103 в день сдачи списка РПО  (начиная со значения 1).</w:t>
            </w:r>
          </w:p>
        </w:tc>
      </w:tr>
      <w:tr w:rsidR="008B4C77" w:rsidRPr="008B4C77" w:rsidTr="00B45F1E">
        <w:trPr>
          <w:trHeight w:val="281"/>
        </w:trPr>
        <w:tc>
          <w:tcPr>
            <w:tcW w:w="1560" w:type="dxa"/>
          </w:tcPr>
          <w:p w:rsidR="008B4C77" w:rsidRPr="008B4C77" w:rsidRDefault="008B4C77" w:rsidP="00B45F1E">
            <w:pPr>
              <w:spacing w:line="360" w:lineRule="auto"/>
              <w:rPr>
                <w:b/>
                <w:sz w:val="22"/>
                <w:szCs w:val="22"/>
              </w:rPr>
            </w:pPr>
            <w:r w:rsidRPr="008B4C77">
              <w:rPr>
                <w:b/>
                <w:sz w:val="22"/>
                <w:szCs w:val="22"/>
                <w:lang w:val="en-US"/>
              </w:rPr>
              <w:t>Mail</w:t>
            </w:r>
            <w:r w:rsidRPr="008B4C77">
              <w:rPr>
                <w:b/>
                <w:sz w:val="22"/>
                <w:szCs w:val="22"/>
              </w:rPr>
              <w:t>Type</w:t>
            </w:r>
          </w:p>
        </w:tc>
        <w:tc>
          <w:tcPr>
            <w:tcW w:w="425" w:type="dxa"/>
          </w:tcPr>
          <w:p w:rsidR="008B4C77" w:rsidRPr="008B4C77" w:rsidRDefault="008B4C77" w:rsidP="00B45F1E">
            <w:pPr>
              <w:spacing w:line="360" w:lineRule="auto"/>
              <w:rPr>
                <w:sz w:val="22"/>
                <w:szCs w:val="22"/>
              </w:rPr>
            </w:pPr>
            <w:r w:rsidRPr="008B4C77">
              <w:rPr>
                <w:sz w:val="22"/>
                <w:szCs w:val="22"/>
              </w:rPr>
              <w:t>-</w:t>
            </w:r>
          </w:p>
        </w:tc>
        <w:tc>
          <w:tcPr>
            <w:tcW w:w="7735" w:type="dxa"/>
          </w:tcPr>
          <w:p w:rsidR="008B4C77" w:rsidRPr="008B4C77" w:rsidRDefault="008B4C77" w:rsidP="00B45F1E">
            <w:pPr>
              <w:pStyle w:val="a8"/>
              <w:rPr>
                <w:color w:val="FF0000"/>
                <w:sz w:val="22"/>
                <w:szCs w:val="22"/>
              </w:rPr>
            </w:pPr>
            <w:r w:rsidRPr="008B4C77">
              <w:rPr>
                <w:sz w:val="22"/>
                <w:szCs w:val="22"/>
              </w:rPr>
              <w:t>Вид почтовых отправлений, присвоенный в соответствии с РТМ 0002</w:t>
            </w:r>
          </w:p>
        </w:tc>
      </w:tr>
      <w:tr w:rsidR="008B4C77" w:rsidRPr="008B4C77" w:rsidTr="00B45F1E">
        <w:trPr>
          <w:trHeight w:val="278"/>
        </w:trPr>
        <w:tc>
          <w:tcPr>
            <w:tcW w:w="1560" w:type="dxa"/>
          </w:tcPr>
          <w:p w:rsidR="008B4C77" w:rsidRPr="008B4C77" w:rsidRDefault="008B4C77" w:rsidP="00B45F1E">
            <w:pPr>
              <w:spacing w:line="360" w:lineRule="auto"/>
              <w:rPr>
                <w:b/>
                <w:sz w:val="22"/>
                <w:szCs w:val="22"/>
              </w:rPr>
            </w:pPr>
            <w:r w:rsidRPr="008B4C77">
              <w:rPr>
                <w:b/>
                <w:sz w:val="22"/>
                <w:szCs w:val="22"/>
                <w:lang w:val="en-US"/>
              </w:rPr>
              <w:t>MailCtg</w:t>
            </w:r>
          </w:p>
        </w:tc>
        <w:tc>
          <w:tcPr>
            <w:tcW w:w="425" w:type="dxa"/>
          </w:tcPr>
          <w:p w:rsidR="008B4C77" w:rsidRPr="008B4C77" w:rsidRDefault="008B4C77" w:rsidP="00B45F1E">
            <w:pPr>
              <w:spacing w:line="360" w:lineRule="auto"/>
              <w:rPr>
                <w:sz w:val="22"/>
                <w:szCs w:val="22"/>
              </w:rPr>
            </w:pPr>
            <w:r w:rsidRPr="008B4C77">
              <w:rPr>
                <w:sz w:val="22"/>
                <w:szCs w:val="22"/>
              </w:rPr>
              <w:t>-</w:t>
            </w:r>
          </w:p>
        </w:tc>
        <w:tc>
          <w:tcPr>
            <w:tcW w:w="7735" w:type="dxa"/>
          </w:tcPr>
          <w:p w:rsidR="008B4C77" w:rsidRPr="008B4C77" w:rsidRDefault="008B4C77" w:rsidP="00B45F1E">
            <w:pPr>
              <w:pStyle w:val="a8"/>
              <w:rPr>
                <w:sz w:val="22"/>
                <w:szCs w:val="22"/>
              </w:rPr>
            </w:pPr>
            <w:r w:rsidRPr="008B4C77">
              <w:rPr>
                <w:sz w:val="22"/>
                <w:szCs w:val="22"/>
              </w:rPr>
              <w:t>Категория почтовых отправлений, присвоенная в соответствии с РТМ 0002</w:t>
            </w:r>
          </w:p>
        </w:tc>
      </w:tr>
      <w:tr w:rsidR="008B4C77" w:rsidRPr="008B4C77" w:rsidTr="00B45F1E">
        <w:trPr>
          <w:trHeight w:val="112"/>
        </w:trPr>
        <w:tc>
          <w:tcPr>
            <w:tcW w:w="1560" w:type="dxa"/>
          </w:tcPr>
          <w:p w:rsidR="008B4C77" w:rsidRPr="008B4C77" w:rsidRDefault="008B4C77" w:rsidP="00B45F1E">
            <w:pPr>
              <w:spacing w:line="360" w:lineRule="auto"/>
              <w:rPr>
                <w:b/>
                <w:sz w:val="22"/>
                <w:szCs w:val="22"/>
              </w:rPr>
            </w:pPr>
            <w:r w:rsidRPr="008B4C77">
              <w:rPr>
                <w:b/>
                <w:sz w:val="22"/>
                <w:szCs w:val="22"/>
              </w:rPr>
              <w:t>PostMark</w:t>
            </w:r>
          </w:p>
        </w:tc>
        <w:tc>
          <w:tcPr>
            <w:tcW w:w="425" w:type="dxa"/>
          </w:tcPr>
          <w:p w:rsidR="008B4C77" w:rsidRPr="008B4C77" w:rsidRDefault="008B4C77" w:rsidP="00B45F1E">
            <w:pPr>
              <w:spacing w:line="360" w:lineRule="auto"/>
              <w:rPr>
                <w:sz w:val="22"/>
                <w:szCs w:val="22"/>
              </w:rPr>
            </w:pPr>
            <w:r w:rsidRPr="008B4C77">
              <w:rPr>
                <w:sz w:val="22"/>
                <w:szCs w:val="22"/>
              </w:rPr>
              <w:t>-</w:t>
            </w:r>
          </w:p>
        </w:tc>
        <w:tc>
          <w:tcPr>
            <w:tcW w:w="7735" w:type="dxa"/>
          </w:tcPr>
          <w:p w:rsidR="008B4C77" w:rsidRPr="008B4C77" w:rsidRDefault="008B4C77" w:rsidP="00B45F1E">
            <w:pPr>
              <w:pStyle w:val="a8"/>
              <w:rPr>
                <w:sz w:val="22"/>
                <w:szCs w:val="22"/>
              </w:rPr>
            </w:pPr>
            <w:r w:rsidRPr="008B4C77">
              <w:rPr>
                <w:sz w:val="22"/>
                <w:szCs w:val="22"/>
              </w:rPr>
              <w:t>Коды отметок внутренних отправлений, присвоенная в соответствии с РТМ 0002</w:t>
            </w:r>
          </w:p>
          <w:p w:rsidR="008B4C77" w:rsidRPr="008B4C77" w:rsidRDefault="008B4C77" w:rsidP="00B45F1E">
            <w:pPr>
              <w:pStyle w:val="a8"/>
              <w:rPr>
                <w:sz w:val="22"/>
                <w:szCs w:val="22"/>
              </w:rPr>
            </w:pPr>
            <w:r w:rsidRPr="008B4C77">
              <w:rPr>
                <w:sz w:val="22"/>
                <w:szCs w:val="22"/>
              </w:rPr>
              <w:t>Если отметок несколько, то значения кодов складываются.</w:t>
            </w:r>
          </w:p>
        </w:tc>
      </w:tr>
      <w:tr w:rsidR="008B4C77" w:rsidRPr="008B4C77" w:rsidTr="00B45F1E">
        <w:trPr>
          <w:trHeight w:val="220"/>
        </w:trPr>
        <w:tc>
          <w:tcPr>
            <w:tcW w:w="1560" w:type="dxa"/>
          </w:tcPr>
          <w:p w:rsidR="008B4C77" w:rsidRPr="008B4C77" w:rsidRDefault="008B4C77" w:rsidP="00B45F1E">
            <w:pPr>
              <w:spacing w:line="360" w:lineRule="auto"/>
              <w:rPr>
                <w:b/>
                <w:sz w:val="22"/>
                <w:szCs w:val="22"/>
              </w:rPr>
            </w:pPr>
            <w:r w:rsidRPr="008B4C77">
              <w:rPr>
                <w:b/>
                <w:sz w:val="22"/>
                <w:szCs w:val="22"/>
                <w:lang w:val="en-US"/>
              </w:rPr>
              <w:t>MailRank</w:t>
            </w:r>
          </w:p>
        </w:tc>
        <w:tc>
          <w:tcPr>
            <w:tcW w:w="425" w:type="dxa"/>
          </w:tcPr>
          <w:p w:rsidR="008B4C77" w:rsidRPr="008B4C77" w:rsidRDefault="008B4C77" w:rsidP="00B45F1E">
            <w:pPr>
              <w:spacing w:line="360" w:lineRule="auto"/>
              <w:rPr>
                <w:sz w:val="22"/>
                <w:szCs w:val="22"/>
              </w:rPr>
            </w:pPr>
            <w:r w:rsidRPr="008B4C77">
              <w:rPr>
                <w:sz w:val="22"/>
                <w:szCs w:val="22"/>
              </w:rPr>
              <w:t>-</w:t>
            </w:r>
          </w:p>
        </w:tc>
        <w:tc>
          <w:tcPr>
            <w:tcW w:w="7735" w:type="dxa"/>
          </w:tcPr>
          <w:p w:rsidR="008B4C77" w:rsidRPr="008B4C77" w:rsidRDefault="008B4C77" w:rsidP="00B45F1E">
            <w:pPr>
              <w:pStyle w:val="a8"/>
              <w:rPr>
                <w:sz w:val="22"/>
                <w:szCs w:val="22"/>
              </w:rPr>
            </w:pPr>
            <w:r w:rsidRPr="008B4C77">
              <w:rPr>
                <w:sz w:val="22"/>
                <w:szCs w:val="22"/>
              </w:rPr>
              <w:t>Коды разрядов почтового отправления, присвоенная в соответствии с РТМ 0002</w:t>
            </w:r>
          </w:p>
        </w:tc>
      </w:tr>
      <w:tr w:rsidR="008B4C77" w:rsidRPr="008B4C77" w:rsidTr="00B45F1E">
        <w:trPr>
          <w:trHeight w:val="478"/>
        </w:trPr>
        <w:tc>
          <w:tcPr>
            <w:tcW w:w="1560" w:type="dxa"/>
          </w:tcPr>
          <w:p w:rsidR="008B4C77" w:rsidRPr="008B4C77" w:rsidRDefault="008B4C77" w:rsidP="00B45F1E">
            <w:pPr>
              <w:spacing w:line="360" w:lineRule="auto"/>
              <w:rPr>
                <w:b/>
                <w:sz w:val="22"/>
                <w:szCs w:val="22"/>
              </w:rPr>
            </w:pPr>
            <w:r w:rsidRPr="008B4C77">
              <w:rPr>
                <w:b/>
                <w:sz w:val="22"/>
                <w:szCs w:val="22"/>
                <w:lang w:val="en-US"/>
              </w:rPr>
              <w:t>NumContract</w:t>
            </w:r>
          </w:p>
        </w:tc>
        <w:tc>
          <w:tcPr>
            <w:tcW w:w="425" w:type="dxa"/>
          </w:tcPr>
          <w:p w:rsidR="008B4C77" w:rsidRPr="008B4C77" w:rsidRDefault="008B4C77" w:rsidP="00B45F1E">
            <w:pPr>
              <w:spacing w:line="360" w:lineRule="auto"/>
              <w:rPr>
                <w:sz w:val="22"/>
                <w:szCs w:val="22"/>
              </w:rPr>
            </w:pPr>
            <w:r w:rsidRPr="008B4C77">
              <w:rPr>
                <w:sz w:val="22"/>
                <w:szCs w:val="22"/>
              </w:rPr>
              <w:t>-</w:t>
            </w:r>
          </w:p>
        </w:tc>
        <w:tc>
          <w:tcPr>
            <w:tcW w:w="7735" w:type="dxa"/>
          </w:tcPr>
          <w:p w:rsidR="008B4C77" w:rsidRPr="008B4C77" w:rsidRDefault="008B4C77" w:rsidP="00B45F1E">
            <w:pPr>
              <w:pStyle w:val="a8"/>
              <w:rPr>
                <w:sz w:val="22"/>
                <w:szCs w:val="22"/>
              </w:rPr>
            </w:pPr>
            <w:r w:rsidRPr="008B4C77">
              <w:rPr>
                <w:sz w:val="22"/>
                <w:szCs w:val="22"/>
              </w:rPr>
              <w:t xml:space="preserve">Номер контракта, необязательно к заполнению (предназначено для отправлений </w:t>
            </w:r>
            <w:r w:rsidRPr="008B4C77">
              <w:rPr>
                <w:sz w:val="22"/>
                <w:szCs w:val="22"/>
                <w:lang w:val="en-US"/>
              </w:rPr>
              <w:t>EMS</w:t>
            </w:r>
            <w:r w:rsidRPr="008B4C77">
              <w:rPr>
                <w:sz w:val="22"/>
                <w:szCs w:val="22"/>
              </w:rPr>
              <w:t>)</w:t>
            </w:r>
          </w:p>
        </w:tc>
      </w:tr>
    </w:tbl>
    <w:p w:rsidR="008B4C77" w:rsidRPr="008B4C77" w:rsidRDefault="008B4C77" w:rsidP="008B4C77">
      <w:pPr>
        <w:ind w:firstLine="720"/>
        <w:jc w:val="both"/>
        <w:rPr>
          <w:sz w:val="22"/>
          <w:szCs w:val="22"/>
        </w:rPr>
      </w:pPr>
      <w:r w:rsidRPr="008B4C77">
        <w:rPr>
          <w:sz w:val="22"/>
          <w:szCs w:val="22"/>
        </w:rPr>
        <w:t xml:space="preserve">Второй раздел контрольного файла имеет имя </w:t>
      </w:r>
      <w:r w:rsidRPr="008B4C77">
        <w:rPr>
          <w:b/>
          <w:sz w:val="22"/>
          <w:szCs w:val="22"/>
        </w:rPr>
        <w:t>[Summary]</w:t>
      </w:r>
      <w:r w:rsidRPr="008B4C77">
        <w:rPr>
          <w:sz w:val="22"/>
          <w:szCs w:val="22"/>
        </w:rPr>
        <w:t xml:space="preserve"> и содержит следующие параметры: </w:t>
      </w:r>
    </w:p>
    <w:tbl>
      <w:tblPr>
        <w:tblW w:w="0" w:type="auto"/>
        <w:tblInd w:w="108" w:type="dxa"/>
        <w:tblLayout w:type="fixed"/>
        <w:tblLook w:val="0000" w:firstRow="0" w:lastRow="0" w:firstColumn="0" w:lastColumn="0" w:noHBand="0" w:noVBand="0"/>
      </w:tblPr>
      <w:tblGrid>
        <w:gridCol w:w="1985"/>
        <w:gridCol w:w="283"/>
        <w:gridCol w:w="6813"/>
      </w:tblGrid>
      <w:tr w:rsidR="008B4C77" w:rsidRPr="008B4C77" w:rsidTr="00B45F1E">
        <w:trPr>
          <w:trHeight w:val="321"/>
        </w:trPr>
        <w:tc>
          <w:tcPr>
            <w:tcW w:w="1985" w:type="dxa"/>
          </w:tcPr>
          <w:p w:rsidR="008B4C77" w:rsidRPr="008423EE" w:rsidRDefault="008B4C77" w:rsidP="00B45F1E">
            <w:pPr>
              <w:pStyle w:val="1"/>
              <w:spacing w:before="0"/>
              <w:rPr>
                <w:rFonts w:ascii="Times New Roman" w:hAnsi="Times New Roman"/>
                <w:b w:val="0"/>
                <w:color w:val="auto"/>
                <w:sz w:val="22"/>
                <w:szCs w:val="22"/>
              </w:rPr>
            </w:pPr>
            <w:r w:rsidRPr="008423EE">
              <w:rPr>
                <w:rFonts w:ascii="Times New Roman" w:hAnsi="Times New Roman"/>
                <w:b w:val="0"/>
                <w:color w:val="auto"/>
                <w:sz w:val="22"/>
                <w:szCs w:val="22"/>
              </w:rPr>
              <w:t>Параметр</w:t>
            </w:r>
          </w:p>
        </w:tc>
        <w:tc>
          <w:tcPr>
            <w:tcW w:w="283" w:type="dxa"/>
          </w:tcPr>
          <w:p w:rsidR="008B4C77" w:rsidRPr="008B4C77" w:rsidRDefault="008B4C77" w:rsidP="00B45F1E">
            <w:pPr>
              <w:spacing w:line="360" w:lineRule="auto"/>
              <w:rPr>
                <w:sz w:val="22"/>
                <w:szCs w:val="22"/>
                <w:u w:val="single"/>
              </w:rPr>
            </w:pPr>
          </w:p>
        </w:tc>
        <w:tc>
          <w:tcPr>
            <w:tcW w:w="6813" w:type="dxa"/>
          </w:tcPr>
          <w:p w:rsidR="008B4C77" w:rsidRPr="008B4C77" w:rsidRDefault="008B4C77" w:rsidP="00B45F1E">
            <w:pPr>
              <w:spacing w:line="360" w:lineRule="auto"/>
              <w:outlineLvl w:val="0"/>
              <w:rPr>
                <w:b/>
                <w:sz w:val="22"/>
                <w:szCs w:val="22"/>
              </w:rPr>
            </w:pPr>
            <w:r w:rsidRPr="008B4C77">
              <w:rPr>
                <w:b/>
                <w:sz w:val="22"/>
                <w:szCs w:val="22"/>
              </w:rPr>
              <w:t>Комментарий</w:t>
            </w:r>
          </w:p>
        </w:tc>
      </w:tr>
      <w:tr w:rsidR="008B4C77" w:rsidRPr="008B4C77" w:rsidTr="00B45F1E">
        <w:tc>
          <w:tcPr>
            <w:tcW w:w="1985" w:type="dxa"/>
          </w:tcPr>
          <w:p w:rsidR="008B4C77" w:rsidRPr="008423EE" w:rsidRDefault="008B4C77" w:rsidP="00B45F1E">
            <w:pPr>
              <w:pStyle w:val="40"/>
              <w:spacing w:before="0"/>
              <w:rPr>
                <w:i w:val="0"/>
                <w:color w:val="auto"/>
                <w:sz w:val="22"/>
                <w:szCs w:val="22"/>
              </w:rPr>
            </w:pPr>
            <w:r w:rsidRPr="008423EE">
              <w:rPr>
                <w:i w:val="0"/>
                <w:color w:val="auto"/>
                <w:sz w:val="22"/>
                <w:szCs w:val="22"/>
                <w:lang w:val="en-US"/>
              </w:rPr>
              <w:t>Mail</w:t>
            </w:r>
            <w:r w:rsidRPr="008423EE">
              <w:rPr>
                <w:i w:val="0"/>
                <w:color w:val="auto"/>
                <w:sz w:val="22"/>
                <w:szCs w:val="22"/>
              </w:rPr>
              <w:t>C</w:t>
            </w:r>
            <w:r w:rsidRPr="008423EE">
              <w:rPr>
                <w:i w:val="0"/>
                <w:color w:val="auto"/>
                <w:sz w:val="22"/>
                <w:szCs w:val="22"/>
                <w:lang w:val="en-US"/>
              </w:rPr>
              <w:t>ou</w:t>
            </w:r>
            <w:r w:rsidRPr="008423EE">
              <w:rPr>
                <w:i w:val="0"/>
                <w:color w:val="auto"/>
                <w:sz w:val="22"/>
                <w:szCs w:val="22"/>
              </w:rPr>
              <w:t>nt</w:t>
            </w:r>
          </w:p>
        </w:tc>
        <w:tc>
          <w:tcPr>
            <w:tcW w:w="283" w:type="dxa"/>
          </w:tcPr>
          <w:p w:rsidR="008B4C77" w:rsidRPr="008B4C77" w:rsidRDefault="008B4C77" w:rsidP="00B45F1E">
            <w:pPr>
              <w:rPr>
                <w:sz w:val="22"/>
                <w:szCs w:val="22"/>
              </w:rPr>
            </w:pPr>
            <w:r w:rsidRPr="008B4C77">
              <w:rPr>
                <w:sz w:val="22"/>
                <w:szCs w:val="22"/>
              </w:rPr>
              <w:t>-</w:t>
            </w:r>
          </w:p>
        </w:tc>
        <w:tc>
          <w:tcPr>
            <w:tcW w:w="6813" w:type="dxa"/>
          </w:tcPr>
          <w:p w:rsidR="008B4C77" w:rsidRPr="008B4C77" w:rsidRDefault="008B4C77" w:rsidP="00B45F1E">
            <w:pPr>
              <w:rPr>
                <w:sz w:val="22"/>
                <w:szCs w:val="22"/>
              </w:rPr>
            </w:pPr>
            <w:r w:rsidRPr="008B4C77">
              <w:rPr>
                <w:sz w:val="22"/>
                <w:szCs w:val="22"/>
              </w:rPr>
              <w:t>Суммарное количество РПО в списке формы 103</w:t>
            </w:r>
          </w:p>
        </w:tc>
      </w:tr>
      <w:tr w:rsidR="008B4C77" w:rsidRPr="008B4C77" w:rsidTr="00B45F1E">
        <w:tc>
          <w:tcPr>
            <w:tcW w:w="1985" w:type="dxa"/>
          </w:tcPr>
          <w:p w:rsidR="008B4C77" w:rsidRPr="008B4C77" w:rsidRDefault="008B4C77" w:rsidP="00B45F1E">
            <w:pPr>
              <w:rPr>
                <w:b/>
                <w:sz w:val="22"/>
                <w:szCs w:val="22"/>
              </w:rPr>
            </w:pPr>
            <w:r w:rsidRPr="008B4C77">
              <w:rPr>
                <w:b/>
                <w:sz w:val="22"/>
                <w:szCs w:val="22"/>
                <w:lang w:val="en-US"/>
              </w:rPr>
              <w:t>ValueSum</w:t>
            </w:r>
          </w:p>
        </w:tc>
        <w:tc>
          <w:tcPr>
            <w:tcW w:w="283" w:type="dxa"/>
          </w:tcPr>
          <w:p w:rsidR="008B4C77" w:rsidRPr="008B4C77" w:rsidRDefault="008B4C77" w:rsidP="00B45F1E">
            <w:pPr>
              <w:rPr>
                <w:sz w:val="22"/>
                <w:szCs w:val="22"/>
              </w:rPr>
            </w:pPr>
            <w:r w:rsidRPr="008B4C77">
              <w:rPr>
                <w:sz w:val="22"/>
                <w:szCs w:val="22"/>
              </w:rPr>
              <w:t>-</w:t>
            </w:r>
          </w:p>
        </w:tc>
        <w:tc>
          <w:tcPr>
            <w:tcW w:w="6813" w:type="dxa"/>
          </w:tcPr>
          <w:p w:rsidR="008B4C77" w:rsidRPr="008B4C77" w:rsidRDefault="008B4C77" w:rsidP="00B45F1E">
            <w:pPr>
              <w:rPr>
                <w:sz w:val="22"/>
                <w:szCs w:val="22"/>
              </w:rPr>
            </w:pPr>
            <w:r w:rsidRPr="008B4C77">
              <w:rPr>
                <w:sz w:val="22"/>
                <w:szCs w:val="22"/>
              </w:rPr>
              <w:t>Суммарная объявленная ценность РПО списка в копейках</w:t>
            </w:r>
          </w:p>
        </w:tc>
      </w:tr>
      <w:tr w:rsidR="008B4C77" w:rsidRPr="008B4C77" w:rsidTr="00B45F1E">
        <w:trPr>
          <w:trHeight w:val="375"/>
        </w:trPr>
        <w:tc>
          <w:tcPr>
            <w:tcW w:w="1985" w:type="dxa"/>
          </w:tcPr>
          <w:p w:rsidR="008B4C77" w:rsidRPr="008B4C77" w:rsidRDefault="008B4C77" w:rsidP="00B45F1E">
            <w:pPr>
              <w:pStyle w:val="8"/>
              <w:spacing w:before="0"/>
              <w:rPr>
                <w:b/>
                <w:sz w:val="22"/>
                <w:szCs w:val="22"/>
              </w:rPr>
            </w:pPr>
            <w:r w:rsidRPr="008B4C77">
              <w:rPr>
                <w:b/>
                <w:sz w:val="22"/>
                <w:szCs w:val="22"/>
                <w:lang w:val="en-US"/>
              </w:rPr>
              <w:t>Payment</w:t>
            </w:r>
            <w:r w:rsidRPr="008B4C77">
              <w:rPr>
                <w:b/>
                <w:sz w:val="22"/>
                <w:szCs w:val="22"/>
              </w:rPr>
              <w:t>Sum</w:t>
            </w:r>
          </w:p>
        </w:tc>
        <w:tc>
          <w:tcPr>
            <w:tcW w:w="283" w:type="dxa"/>
          </w:tcPr>
          <w:p w:rsidR="008B4C77" w:rsidRPr="008B4C77" w:rsidRDefault="008B4C77" w:rsidP="00B45F1E">
            <w:pPr>
              <w:rPr>
                <w:sz w:val="22"/>
                <w:szCs w:val="22"/>
              </w:rPr>
            </w:pPr>
            <w:r w:rsidRPr="008B4C77">
              <w:rPr>
                <w:sz w:val="22"/>
                <w:szCs w:val="22"/>
              </w:rPr>
              <w:t>-</w:t>
            </w:r>
          </w:p>
        </w:tc>
        <w:tc>
          <w:tcPr>
            <w:tcW w:w="6813" w:type="dxa"/>
          </w:tcPr>
          <w:p w:rsidR="008B4C77" w:rsidRPr="008B4C77" w:rsidRDefault="008B4C77" w:rsidP="00B45F1E">
            <w:pPr>
              <w:rPr>
                <w:sz w:val="22"/>
                <w:szCs w:val="22"/>
              </w:rPr>
            </w:pPr>
            <w:r w:rsidRPr="008B4C77">
              <w:rPr>
                <w:sz w:val="22"/>
                <w:szCs w:val="22"/>
              </w:rPr>
              <w:t>Суммарный наложенный платеж РПО списка в копейках</w:t>
            </w:r>
          </w:p>
        </w:tc>
      </w:tr>
      <w:tr w:rsidR="008B4C77" w:rsidRPr="008B4C77" w:rsidTr="00B45F1E">
        <w:tc>
          <w:tcPr>
            <w:tcW w:w="1985" w:type="dxa"/>
          </w:tcPr>
          <w:p w:rsidR="008B4C77" w:rsidRPr="008B4C77" w:rsidRDefault="008B4C77" w:rsidP="00B45F1E">
            <w:pPr>
              <w:rPr>
                <w:b/>
                <w:sz w:val="22"/>
                <w:szCs w:val="22"/>
              </w:rPr>
            </w:pPr>
            <w:r w:rsidRPr="008B4C77">
              <w:rPr>
                <w:b/>
                <w:sz w:val="22"/>
                <w:szCs w:val="22"/>
                <w:lang w:val="en-US"/>
              </w:rPr>
              <w:t>MassSum</w:t>
            </w:r>
          </w:p>
        </w:tc>
        <w:tc>
          <w:tcPr>
            <w:tcW w:w="283" w:type="dxa"/>
          </w:tcPr>
          <w:p w:rsidR="008B4C77" w:rsidRPr="008B4C77" w:rsidRDefault="008B4C77" w:rsidP="00B45F1E">
            <w:pPr>
              <w:rPr>
                <w:sz w:val="22"/>
                <w:szCs w:val="22"/>
              </w:rPr>
            </w:pPr>
            <w:r w:rsidRPr="008B4C77">
              <w:rPr>
                <w:sz w:val="22"/>
                <w:szCs w:val="22"/>
              </w:rPr>
              <w:t>-</w:t>
            </w:r>
          </w:p>
        </w:tc>
        <w:tc>
          <w:tcPr>
            <w:tcW w:w="6813" w:type="dxa"/>
          </w:tcPr>
          <w:p w:rsidR="008B4C77" w:rsidRPr="008B4C77" w:rsidRDefault="008B4C77" w:rsidP="00B45F1E">
            <w:pPr>
              <w:rPr>
                <w:sz w:val="22"/>
                <w:szCs w:val="22"/>
              </w:rPr>
            </w:pPr>
            <w:r w:rsidRPr="008B4C77">
              <w:rPr>
                <w:sz w:val="22"/>
                <w:szCs w:val="22"/>
              </w:rPr>
              <w:t>Суммарная масса РПО списка в граммах</w:t>
            </w:r>
          </w:p>
        </w:tc>
      </w:tr>
      <w:tr w:rsidR="008B4C77" w:rsidRPr="008B4C77" w:rsidTr="00B45F1E">
        <w:tc>
          <w:tcPr>
            <w:tcW w:w="1985" w:type="dxa"/>
          </w:tcPr>
          <w:p w:rsidR="008B4C77" w:rsidRPr="008B4C77" w:rsidRDefault="008B4C77" w:rsidP="00B45F1E">
            <w:pPr>
              <w:rPr>
                <w:b/>
                <w:sz w:val="22"/>
                <w:szCs w:val="22"/>
              </w:rPr>
            </w:pPr>
            <w:r w:rsidRPr="008B4C77">
              <w:rPr>
                <w:b/>
                <w:sz w:val="22"/>
                <w:szCs w:val="22"/>
                <w:lang w:val="en-US"/>
              </w:rPr>
              <w:t>MassRateSum</w:t>
            </w:r>
          </w:p>
        </w:tc>
        <w:tc>
          <w:tcPr>
            <w:tcW w:w="283" w:type="dxa"/>
          </w:tcPr>
          <w:p w:rsidR="008B4C77" w:rsidRPr="008B4C77" w:rsidRDefault="008B4C77" w:rsidP="00B45F1E">
            <w:pPr>
              <w:rPr>
                <w:sz w:val="22"/>
                <w:szCs w:val="22"/>
              </w:rPr>
            </w:pPr>
            <w:r w:rsidRPr="008B4C77">
              <w:rPr>
                <w:sz w:val="22"/>
                <w:szCs w:val="22"/>
              </w:rPr>
              <w:t>-</w:t>
            </w:r>
          </w:p>
        </w:tc>
        <w:tc>
          <w:tcPr>
            <w:tcW w:w="6813" w:type="dxa"/>
          </w:tcPr>
          <w:p w:rsidR="008B4C77" w:rsidRPr="008B4C77" w:rsidRDefault="008B4C77" w:rsidP="00B45F1E">
            <w:pPr>
              <w:rPr>
                <w:sz w:val="22"/>
                <w:szCs w:val="22"/>
              </w:rPr>
            </w:pPr>
            <w:r w:rsidRPr="008B4C77">
              <w:rPr>
                <w:sz w:val="22"/>
                <w:szCs w:val="22"/>
              </w:rPr>
              <w:t>Суммарный весовой сбор РПО списка в копейках</w:t>
            </w:r>
          </w:p>
        </w:tc>
      </w:tr>
      <w:tr w:rsidR="008B4C77" w:rsidRPr="008B4C77" w:rsidTr="00B45F1E">
        <w:tc>
          <w:tcPr>
            <w:tcW w:w="1985" w:type="dxa"/>
          </w:tcPr>
          <w:p w:rsidR="008B4C77" w:rsidRPr="008B4C77" w:rsidRDefault="008B4C77" w:rsidP="00B45F1E">
            <w:pPr>
              <w:rPr>
                <w:b/>
                <w:sz w:val="22"/>
                <w:szCs w:val="22"/>
              </w:rPr>
            </w:pPr>
            <w:r w:rsidRPr="008B4C77">
              <w:rPr>
                <w:b/>
                <w:sz w:val="22"/>
                <w:szCs w:val="22"/>
                <w:lang w:val="en-US"/>
              </w:rPr>
              <w:t>InsrRateSum</w:t>
            </w:r>
          </w:p>
        </w:tc>
        <w:tc>
          <w:tcPr>
            <w:tcW w:w="283" w:type="dxa"/>
          </w:tcPr>
          <w:p w:rsidR="008B4C77" w:rsidRPr="008B4C77" w:rsidRDefault="008B4C77" w:rsidP="00B45F1E">
            <w:pPr>
              <w:rPr>
                <w:sz w:val="22"/>
                <w:szCs w:val="22"/>
              </w:rPr>
            </w:pPr>
            <w:r w:rsidRPr="008B4C77">
              <w:rPr>
                <w:sz w:val="22"/>
                <w:szCs w:val="22"/>
              </w:rPr>
              <w:t>-</w:t>
            </w:r>
          </w:p>
        </w:tc>
        <w:tc>
          <w:tcPr>
            <w:tcW w:w="6813" w:type="dxa"/>
          </w:tcPr>
          <w:p w:rsidR="008B4C77" w:rsidRPr="008B4C77" w:rsidRDefault="008B4C77" w:rsidP="00B45F1E">
            <w:pPr>
              <w:pStyle w:val="a8"/>
              <w:rPr>
                <w:sz w:val="22"/>
                <w:szCs w:val="22"/>
              </w:rPr>
            </w:pPr>
            <w:r w:rsidRPr="008B4C77">
              <w:rPr>
                <w:sz w:val="22"/>
                <w:szCs w:val="22"/>
              </w:rPr>
              <w:t>Суммарный страховой сбор РПО списка в копейках</w:t>
            </w:r>
          </w:p>
        </w:tc>
      </w:tr>
      <w:tr w:rsidR="008B4C77" w:rsidRPr="008B4C77" w:rsidTr="00B45F1E">
        <w:tc>
          <w:tcPr>
            <w:tcW w:w="1985" w:type="dxa"/>
          </w:tcPr>
          <w:p w:rsidR="008B4C77" w:rsidRPr="008B4C77" w:rsidRDefault="008B4C77" w:rsidP="00B45F1E">
            <w:pPr>
              <w:rPr>
                <w:b/>
                <w:sz w:val="22"/>
                <w:szCs w:val="22"/>
              </w:rPr>
            </w:pPr>
            <w:r w:rsidRPr="008B4C77">
              <w:rPr>
                <w:b/>
                <w:sz w:val="22"/>
                <w:szCs w:val="22"/>
              </w:rPr>
              <w:t>A</w:t>
            </w:r>
            <w:r w:rsidRPr="008B4C77">
              <w:rPr>
                <w:b/>
                <w:sz w:val="22"/>
                <w:szCs w:val="22"/>
                <w:lang w:val="en-US"/>
              </w:rPr>
              <w:t>irRateSum</w:t>
            </w:r>
          </w:p>
        </w:tc>
        <w:tc>
          <w:tcPr>
            <w:tcW w:w="283" w:type="dxa"/>
          </w:tcPr>
          <w:p w:rsidR="008B4C77" w:rsidRPr="008B4C77" w:rsidRDefault="008B4C77" w:rsidP="00B45F1E">
            <w:pPr>
              <w:rPr>
                <w:sz w:val="22"/>
                <w:szCs w:val="22"/>
              </w:rPr>
            </w:pPr>
            <w:r w:rsidRPr="008B4C77">
              <w:rPr>
                <w:sz w:val="22"/>
                <w:szCs w:val="22"/>
              </w:rPr>
              <w:t>-</w:t>
            </w:r>
          </w:p>
        </w:tc>
        <w:tc>
          <w:tcPr>
            <w:tcW w:w="6813" w:type="dxa"/>
          </w:tcPr>
          <w:p w:rsidR="008B4C77" w:rsidRPr="008B4C77" w:rsidRDefault="008B4C77" w:rsidP="00B45F1E">
            <w:pPr>
              <w:rPr>
                <w:sz w:val="22"/>
                <w:szCs w:val="22"/>
              </w:rPr>
            </w:pPr>
            <w:r w:rsidRPr="008B4C77">
              <w:rPr>
                <w:sz w:val="22"/>
                <w:szCs w:val="22"/>
              </w:rPr>
              <w:t>Суммарный авиа тариф РПО списка в копейках</w:t>
            </w:r>
          </w:p>
        </w:tc>
      </w:tr>
    </w:tbl>
    <w:p w:rsidR="008B4C77" w:rsidRPr="008B4C77" w:rsidRDefault="008B4C77" w:rsidP="008B4C77">
      <w:pPr>
        <w:pStyle w:val="24"/>
        <w:ind w:firstLine="720"/>
        <w:rPr>
          <w:i w:val="0"/>
          <w:sz w:val="22"/>
          <w:szCs w:val="22"/>
        </w:rPr>
      </w:pPr>
      <w:r w:rsidRPr="008B4C77">
        <w:rPr>
          <w:i w:val="0"/>
          <w:sz w:val="22"/>
          <w:szCs w:val="22"/>
        </w:rPr>
        <w:t>Пример содержимого контрольного файла:</w:t>
      </w:r>
    </w:p>
    <w:p w:rsidR="008B4C77" w:rsidRPr="008B4C77" w:rsidRDefault="008B4C77" w:rsidP="008B4C77">
      <w:pPr>
        <w:jc w:val="both"/>
        <w:rPr>
          <w:b/>
          <w:sz w:val="22"/>
          <w:szCs w:val="22"/>
        </w:rPr>
      </w:pPr>
      <w:r w:rsidRPr="008B4C77">
        <w:rPr>
          <w:b/>
          <w:sz w:val="22"/>
          <w:szCs w:val="22"/>
        </w:rPr>
        <w:t>[</w:t>
      </w:r>
      <w:r w:rsidRPr="008B4C77">
        <w:rPr>
          <w:b/>
          <w:sz w:val="22"/>
          <w:szCs w:val="22"/>
          <w:lang w:val="en-US"/>
        </w:rPr>
        <w:t>Main</w:t>
      </w:r>
      <w:r w:rsidRPr="008B4C77">
        <w:rPr>
          <w:b/>
          <w:sz w:val="22"/>
          <w:szCs w:val="22"/>
        </w:rPr>
        <w:t>]</w:t>
      </w:r>
    </w:p>
    <w:p w:rsidR="008B4C77" w:rsidRPr="008B4C77" w:rsidRDefault="008B4C77" w:rsidP="008B4C77">
      <w:pPr>
        <w:jc w:val="both"/>
        <w:rPr>
          <w:sz w:val="22"/>
          <w:szCs w:val="22"/>
          <w:lang w:val="de-DE"/>
        </w:rPr>
      </w:pPr>
      <w:r w:rsidRPr="008B4C77">
        <w:rPr>
          <w:sz w:val="22"/>
          <w:szCs w:val="22"/>
          <w:lang w:val="de-DE"/>
        </w:rPr>
        <w:t>Inn=7722190501</w:t>
      </w:r>
    </w:p>
    <w:p w:rsidR="008B4C77" w:rsidRPr="008B4C77" w:rsidRDefault="008B4C77" w:rsidP="008B4C77">
      <w:pPr>
        <w:jc w:val="both"/>
        <w:rPr>
          <w:sz w:val="22"/>
          <w:szCs w:val="22"/>
          <w:lang w:val="de-DE"/>
        </w:rPr>
      </w:pPr>
      <w:r w:rsidRPr="008B4C77">
        <w:rPr>
          <w:sz w:val="22"/>
          <w:szCs w:val="22"/>
          <w:lang w:val="de-DE"/>
        </w:rPr>
        <w:t>SendCtg=3</w:t>
      </w:r>
    </w:p>
    <w:p w:rsidR="008B4C77" w:rsidRPr="008B4C77" w:rsidRDefault="008B4C77" w:rsidP="008B4C77">
      <w:pPr>
        <w:jc w:val="both"/>
        <w:rPr>
          <w:sz w:val="22"/>
          <w:szCs w:val="22"/>
          <w:lang w:val="en-US"/>
        </w:rPr>
      </w:pPr>
      <w:r w:rsidRPr="008B4C77">
        <w:rPr>
          <w:sz w:val="22"/>
          <w:szCs w:val="22"/>
          <w:lang w:val="de-DE"/>
        </w:rPr>
        <w:t>SendDate=20020907</w:t>
      </w:r>
    </w:p>
    <w:p w:rsidR="008B4C77" w:rsidRPr="008B4C77" w:rsidRDefault="008B4C77" w:rsidP="008B4C77">
      <w:pPr>
        <w:jc w:val="both"/>
        <w:rPr>
          <w:sz w:val="22"/>
          <w:szCs w:val="22"/>
          <w:lang w:val="en-US"/>
        </w:rPr>
      </w:pPr>
      <w:r w:rsidRPr="008B4C77">
        <w:rPr>
          <w:sz w:val="22"/>
          <w:szCs w:val="22"/>
          <w:lang w:val="en-US"/>
        </w:rPr>
        <w:t>SendTime=2020</w:t>
      </w:r>
    </w:p>
    <w:p w:rsidR="008B4C77" w:rsidRPr="008B4C77" w:rsidRDefault="008B4C77" w:rsidP="008B4C77">
      <w:pPr>
        <w:jc w:val="both"/>
        <w:rPr>
          <w:sz w:val="22"/>
          <w:szCs w:val="22"/>
          <w:lang w:val="de-DE"/>
        </w:rPr>
      </w:pPr>
      <w:r w:rsidRPr="008B4C77">
        <w:rPr>
          <w:sz w:val="22"/>
          <w:szCs w:val="22"/>
          <w:lang w:val="de-DE"/>
        </w:rPr>
        <w:t>ListNum=2</w:t>
      </w:r>
    </w:p>
    <w:p w:rsidR="008B4C77" w:rsidRPr="008B4C77" w:rsidRDefault="008B4C77" w:rsidP="008B4C77">
      <w:pPr>
        <w:jc w:val="both"/>
        <w:rPr>
          <w:sz w:val="22"/>
          <w:szCs w:val="22"/>
          <w:lang w:val="de-DE"/>
        </w:rPr>
      </w:pPr>
      <w:r w:rsidRPr="008B4C77">
        <w:rPr>
          <w:sz w:val="22"/>
          <w:szCs w:val="22"/>
          <w:lang w:val="de-DE"/>
        </w:rPr>
        <w:t>MailType=4</w:t>
      </w:r>
    </w:p>
    <w:p w:rsidR="008B4C77" w:rsidRPr="008B4C77" w:rsidRDefault="008B4C77" w:rsidP="008B4C77">
      <w:pPr>
        <w:jc w:val="both"/>
        <w:rPr>
          <w:sz w:val="22"/>
          <w:szCs w:val="22"/>
          <w:lang w:val="en-US"/>
        </w:rPr>
      </w:pPr>
      <w:r w:rsidRPr="008B4C77">
        <w:rPr>
          <w:sz w:val="22"/>
          <w:szCs w:val="22"/>
          <w:lang w:val="en-US"/>
        </w:rPr>
        <w:t>MailCtg=1</w:t>
      </w:r>
    </w:p>
    <w:p w:rsidR="008B4C77" w:rsidRPr="008B4C77" w:rsidRDefault="008B4C77" w:rsidP="008B4C77">
      <w:pPr>
        <w:jc w:val="both"/>
        <w:rPr>
          <w:sz w:val="22"/>
          <w:szCs w:val="22"/>
          <w:lang w:val="en-US"/>
        </w:rPr>
      </w:pPr>
      <w:r w:rsidRPr="008B4C77">
        <w:rPr>
          <w:sz w:val="22"/>
          <w:szCs w:val="22"/>
          <w:lang w:val="en-US"/>
        </w:rPr>
        <w:t>PostMark=44</w:t>
      </w:r>
    </w:p>
    <w:p w:rsidR="008B4C77" w:rsidRPr="008B4C77" w:rsidRDefault="008B4C77" w:rsidP="008B4C77">
      <w:pPr>
        <w:jc w:val="both"/>
        <w:rPr>
          <w:sz w:val="22"/>
          <w:szCs w:val="22"/>
          <w:lang w:val="en-US"/>
        </w:rPr>
      </w:pPr>
      <w:r w:rsidRPr="008B4C77">
        <w:rPr>
          <w:sz w:val="22"/>
          <w:szCs w:val="22"/>
          <w:lang w:val="en-US"/>
        </w:rPr>
        <w:t>MailRank=0</w:t>
      </w:r>
    </w:p>
    <w:p w:rsidR="008B4C77" w:rsidRPr="008B4C77" w:rsidRDefault="008B4C77" w:rsidP="008B4C77">
      <w:pPr>
        <w:jc w:val="both"/>
        <w:rPr>
          <w:sz w:val="22"/>
          <w:szCs w:val="22"/>
          <w:lang w:val="en-US"/>
        </w:rPr>
      </w:pPr>
      <w:r w:rsidRPr="008B4C77">
        <w:rPr>
          <w:sz w:val="22"/>
          <w:szCs w:val="22"/>
          <w:lang w:val="en-US"/>
        </w:rPr>
        <w:t>NumContract=32114</w:t>
      </w:r>
    </w:p>
    <w:p w:rsidR="008B4C77" w:rsidRPr="008B4C77" w:rsidRDefault="008B4C77" w:rsidP="008B4C77">
      <w:pPr>
        <w:jc w:val="both"/>
        <w:rPr>
          <w:b/>
          <w:sz w:val="22"/>
          <w:szCs w:val="22"/>
          <w:lang w:val="en-US"/>
        </w:rPr>
      </w:pPr>
      <w:r w:rsidRPr="008B4C77">
        <w:rPr>
          <w:b/>
          <w:sz w:val="22"/>
          <w:szCs w:val="22"/>
          <w:lang w:val="en-US"/>
        </w:rPr>
        <w:t>[Summary]</w:t>
      </w:r>
    </w:p>
    <w:p w:rsidR="008B4C77" w:rsidRPr="008B4C77" w:rsidRDefault="008B4C77" w:rsidP="008B4C77">
      <w:pPr>
        <w:rPr>
          <w:sz w:val="22"/>
          <w:szCs w:val="22"/>
          <w:lang w:val="en-US"/>
        </w:rPr>
      </w:pPr>
      <w:r w:rsidRPr="008B4C77">
        <w:rPr>
          <w:sz w:val="22"/>
          <w:szCs w:val="22"/>
          <w:lang w:val="en-US"/>
        </w:rPr>
        <w:t>MailCount=2545</w:t>
      </w:r>
    </w:p>
    <w:p w:rsidR="008B4C77" w:rsidRPr="008B4C77" w:rsidRDefault="008B4C77" w:rsidP="008B4C77">
      <w:pPr>
        <w:rPr>
          <w:sz w:val="22"/>
          <w:szCs w:val="22"/>
          <w:lang w:val="en-US"/>
        </w:rPr>
      </w:pPr>
      <w:r w:rsidRPr="008B4C77">
        <w:rPr>
          <w:sz w:val="22"/>
          <w:szCs w:val="22"/>
          <w:lang w:val="en-US"/>
        </w:rPr>
        <w:t>ValueSum=17455422</w:t>
      </w:r>
    </w:p>
    <w:p w:rsidR="008B4C77" w:rsidRPr="008B4C77" w:rsidRDefault="008B4C77" w:rsidP="008B4C77">
      <w:pPr>
        <w:rPr>
          <w:sz w:val="22"/>
          <w:szCs w:val="22"/>
          <w:lang w:val="en-US"/>
        </w:rPr>
      </w:pPr>
      <w:r w:rsidRPr="008B4C77">
        <w:rPr>
          <w:sz w:val="22"/>
          <w:szCs w:val="22"/>
          <w:lang w:val="en-US"/>
        </w:rPr>
        <w:t>PaymentSum=17455422</w:t>
      </w:r>
    </w:p>
    <w:p w:rsidR="008B4C77" w:rsidRPr="008B4C77" w:rsidRDefault="008B4C77" w:rsidP="008B4C77">
      <w:pPr>
        <w:rPr>
          <w:sz w:val="22"/>
          <w:szCs w:val="22"/>
          <w:lang w:val="en-US"/>
        </w:rPr>
      </w:pPr>
      <w:r w:rsidRPr="008B4C77">
        <w:rPr>
          <w:sz w:val="22"/>
          <w:szCs w:val="22"/>
          <w:lang w:val="en-US"/>
        </w:rPr>
        <w:t>MassSum=1845340</w:t>
      </w:r>
    </w:p>
    <w:p w:rsidR="008B4C77" w:rsidRPr="008423EE" w:rsidRDefault="008B4C77" w:rsidP="008B4C77">
      <w:pPr>
        <w:pStyle w:val="20"/>
        <w:rPr>
          <w:b w:val="0"/>
          <w:color w:val="auto"/>
          <w:sz w:val="22"/>
          <w:szCs w:val="22"/>
          <w:lang w:val="en-US"/>
        </w:rPr>
      </w:pPr>
      <w:r w:rsidRPr="008423EE">
        <w:rPr>
          <w:b w:val="0"/>
          <w:color w:val="auto"/>
          <w:sz w:val="22"/>
          <w:szCs w:val="22"/>
          <w:lang w:val="en-US"/>
        </w:rPr>
        <w:t>MassRateSum=84658436</w:t>
      </w:r>
    </w:p>
    <w:p w:rsidR="008B4C77" w:rsidRPr="008B4C77" w:rsidRDefault="008B4C77" w:rsidP="008B4C77">
      <w:pPr>
        <w:rPr>
          <w:sz w:val="22"/>
          <w:szCs w:val="22"/>
          <w:lang w:val="en-US"/>
        </w:rPr>
      </w:pPr>
      <w:r w:rsidRPr="008B4C77">
        <w:rPr>
          <w:sz w:val="22"/>
          <w:szCs w:val="22"/>
          <w:lang w:val="en-US"/>
        </w:rPr>
        <w:t>InsrRateSum=79527597</w:t>
      </w:r>
    </w:p>
    <w:p w:rsidR="008B4C77" w:rsidRPr="008B4C77" w:rsidRDefault="008B4C77" w:rsidP="008B4C77">
      <w:pPr>
        <w:rPr>
          <w:sz w:val="22"/>
          <w:szCs w:val="22"/>
          <w:lang w:val="en-US"/>
        </w:rPr>
      </w:pPr>
      <w:r w:rsidRPr="008B4C77">
        <w:rPr>
          <w:sz w:val="22"/>
          <w:szCs w:val="22"/>
          <w:lang w:val="en-US"/>
        </w:rPr>
        <w:t>AirRateSum=125590</w:t>
      </w:r>
    </w:p>
    <w:p w:rsidR="008B4C77" w:rsidRPr="008B4C77" w:rsidRDefault="008B4C77" w:rsidP="008B4C77">
      <w:pPr>
        <w:ind w:firstLine="720"/>
        <w:rPr>
          <w:b/>
          <w:sz w:val="22"/>
          <w:szCs w:val="22"/>
          <w:lang w:val="en-US"/>
        </w:rPr>
      </w:pPr>
      <w:r w:rsidRPr="008B4C77">
        <w:rPr>
          <w:sz w:val="22"/>
          <w:szCs w:val="22"/>
        </w:rPr>
        <w:t>Контрольный</w:t>
      </w:r>
      <w:r w:rsidRPr="008B4C77">
        <w:rPr>
          <w:sz w:val="22"/>
          <w:szCs w:val="22"/>
          <w:lang w:val="en-US"/>
        </w:rPr>
        <w:t xml:space="preserve"> </w:t>
      </w:r>
      <w:r w:rsidRPr="008B4C77">
        <w:rPr>
          <w:sz w:val="22"/>
          <w:szCs w:val="22"/>
        </w:rPr>
        <w:t>файл</w:t>
      </w:r>
      <w:r w:rsidRPr="008B4C77">
        <w:rPr>
          <w:sz w:val="22"/>
          <w:szCs w:val="22"/>
          <w:lang w:val="en-US"/>
        </w:rPr>
        <w:t xml:space="preserve"> </w:t>
      </w:r>
      <w:r w:rsidRPr="008B4C77">
        <w:rPr>
          <w:sz w:val="22"/>
          <w:szCs w:val="22"/>
        </w:rPr>
        <w:t>составляется</w:t>
      </w:r>
      <w:r w:rsidRPr="008B4C77">
        <w:rPr>
          <w:sz w:val="22"/>
          <w:szCs w:val="22"/>
          <w:lang w:val="en-US"/>
        </w:rPr>
        <w:t xml:space="preserve"> </w:t>
      </w:r>
      <w:r w:rsidRPr="008B4C77">
        <w:rPr>
          <w:sz w:val="22"/>
          <w:szCs w:val="22"/>
        </w:rPr>
        <w:t>в</w:t>
      </w:r>
      <w:r w:rsidRPr="008B4C77">
        <w:rPr>
          <w:sz w:val="22"/>
          <w:szCs w:val="22"/>
          <w:lang w:val="en-US"/>
        </w:rPr>
        <w:t xml:space="preserve"> </w:t>
      </w:r>
      <w:r w:rsidRPr="008B4C77">
        <w:rPr>
          <w:sz w:val="22"/>
          <w:szCs w:val="22"/>
        </w:rPr>
        <w:t>кодировке</w:t>
      </w:r>
      <w:r w:rsidRPr="008B4C77">
        <w:rPr>
          <w:sz w:val="22"/>
          <w:szCs w:val="22"/>
          <w:lang w:val="en-US"/>
        </w:rPr>
        <w:t xml:space="preserve"> ASCII (DOS) codepage 866 (</w:t>
      </w:r>
      <w:r w:rsidRPr="008B4C77">
        <w:rPr>
          <w:sz w:val="22"/>
          <w:szCs w:val="22"/>
        </w:rPr>
        <w:t>кириллица</w:t>
      </w:r>
      <w:r w:rsidRPr="008B4C77">
        <w:rPr>
          <w:sz w:val="22"/>
          <w:szCs w:val="22"/>
          <w:lang w:val="en-US"/>
        </w:rPr>
        <w:t>).</w:t>
      </w:r>
    </w:p>
    <w:p w:rsidR="008B4C77" w:rsidRPr="008B4C77" w:rsidRDefault="008B4C77" w:rsidP="008B4C77">
      <w:pPr>
        <w:rPr>
          <w:b/>
          <w:sz w:val="22"/>
          <w:szCs w:val="22"/>
        </w:rPr>
      </w:pPr>
      <w:r w:rsidRPr="008B4C77">
        <w:rPr>
          <w:b/>
          <w:sz w:val="22"/>
          <w:szCs w:val="22"/>
        </w:rPr>
        <w:t xml:space="preserve">Файл данных </w:t>
      </w:r>
    </w:p>
    <w:p w:rsidR="008B4C77" w:rsidRPr="008B4C77" w:rsidRDefault="008B4C77" w:rsidP="008B4C77">
      <w:pPr>
        <w:ind w:firstLine="720"/>
        <w:rPr>
          <w:sz w:val="22"/>
          <w:szCs w:val="22"/>
        </w:rPr>
      </w:pPr>
      <w:r w:rsidRPr="008B4C77">
        <w:rPr>
          <w:sz w:val="22"/>
          <w:szCs w:val="22"/>
        </w:rPr>
        <w:t xml:space="preserve">Файл данных списка формы 103 должен иметь составное имя формата: </w:t>
      </w:r>
    </w:p>
    <w:p w:rsidR="008B4C77" w:rsidRPr="008B4C77" w:rsidRDefault="008B4C77" w:rsidP="008B4C77">
      <w:pPr>
        <w:ind w:firstLine="720"/>
        <w:rPr>
          <w:sz w:val="22"/>
          <w:szCs w:val="22"/>
        </w:rPr>
      </w:pPr>
      <w:r w:rsidRPr="008B4C77">
        <w:rPr>
          <w:b/>
          <w:sz w:val="22"/>
          <w:szCs w:val="22"/>
        </w:rPr>
        <w:t>ГММДДСС</w:t>
      </w:r>
      <w:r w:rsidRPr="008423EE">
        <w:rPr>
          <w:b/>
          <w:sz w:val="22"/>
          <w:szCs w:val="22"/>
        </w:rPr>
        <w:t>С</w:t>
      </w:r>
      <w:r w:rsidRPr="008B4C77">
        <w:rPr>
          <w:b/>
          <w:sz w:val="22"/>
          <w:szCs w:val="22"/>
        </w:rPr>
        <w:t>.РРР</w:t>
      </w:r>
      <w:r w:rsidRPr="008B4C77">
        <w:rPr>
          <w:sz w:val="22"/>
          <w:szCs w:val="22"/>
        </w:rPr>
        <w:t xml:space="preserve">, </w:t>
      </w:r>
    </w:p>
    <w:p w:rsidR="008B4C77" w:rsidRPr="008B4C77" w:rsidRDefault="008B4C77" w:rsidP="008B4C77">
      <w:pPr>
        <w:ind w:firstLine="720"/>
        <w:rPr>
          <w:sz w:val="22"/>
          <w:szCs w:val="22"/>
        </w:rPr>
      </w:pPr>
      <w:r w:rsidRPr="008B4C77">
        <w:rPr>
          <w:sz w:val="22"/>
          <w:szCs w:val="22"/>
        </w:rPr>
        <w:t>где:</w:t>
      </w:r>
    </w:p>
    <w:tbl>
      <w:tblPr>
        <w:tblW w:w="0" w:type="auto"/>
        <w:tblInd w:w="1101" w:type="dxa"/>
        <w:tblLayout w:type="fixed"/>
        <w:tblLook w:val="0000" w:firstRow="0" w:lastRow="0" w:firstColumn="0" w:lastColumn="0" w:noHBand="0" w:noVBand="0"/>
      </w:tblPr>
      <w:tblGrid>
        <w:gridCol w:w="721"/>
        <w:gridCol w:w="360"/>
        <w:gridCol w:w="6954"/>
      </w:tblGrid>
      <w:tr w:rsidR="008B4C77" w:rsidRPr="008B4C77" w:rsidTr="00B45F1E">
        <w:trPr>
          <w:trHeight w:val="127"/>
        </w:trPr>
        <w:tc>
          <w:tcPr>
            <w:tcW w:w="721" w:type="dxa"/>
          </w:tcPr>
          <w:p w:rsidR="008B4C77" w:rsidRPr="008423EE" w:rsidRDefault="008B4C77" w:rsidP="00B45F1E">
            <w:pPr>
              <w:pStyle w:val="40"/>
              <w:spacing w:before="0"/>
              <w:rPr>
                <w:i w:val="0"/>
                <w:sz w:val="22"/>
                <w:szCs w:val="22"/>
              </w:rPr>
            </w:pPr>
            <w:r w:rsidRPr="008423EE">
              <w:rPr>
                <w:i w:val="0"/>
                <w:color w:val="auto"/>
                <w:sz w:val="22"/>
                <w:szCs w:val="22"/>
              </w:rPr>
              <w:t>Г</w:t>
            </w:r>
          </w:p>
        </w:tc>
        <w:tc>
          <w:tcPr>
            <w:tcW w:w="360" w:type="dxa"/>
          </w:tcPr>
          <w:p w:rsidR="008B4C77" w:rsidRPr="008B4C77" w:rsidRDefault="008B4C77" w:rsidP="00B45F1E">
            <w:pPr>
              <w:rPr>
                <w:sz w:val="22"/>
                <w:szCs w:val="22"/>
              </w:rPr>
            </w:pPr>
            <w:r w:rsidRPr="008B4C77">
              <w:rPr>
                <w:sz w:val="22"/>
                <w:szCs w:val="22"/>
              </w:rPr>
              <w:t>–</w:t>
            </w:r>
          </w:p>
        </w:tc>
        <w:tc>
          <w:tcPr>
            <w:tcW w:w="6954" w:type="dxa"/>
          </w:tcPr>
          <w:p w:rsidR="008B4C77" w:rsidRPr="008B4C77" w:rsidRDefault="008B4C77" w:rsidP="00B45F1E">
            <w:pPr>
              <w:pStyle w:val="a8"/>
              <w:rPr>
                <w:sz w:val="22"/>
                <w:szCs w:val="22"/>
              </w:rPr>
            </w:pPr>
            <w:r w:rsidRPr="008B4C77">
              <w:rPr>
                <w:sz w:val="22"/>
                <w:szCs w:val="22"/>
              </w:rPr>
              <w:t>последняя цифра календарного года сдачи списка РПО</w:t>
            </w:r>
          </w:p>
        </w:tc>
      </w:tr>
      <w:tr w:rsidR="008B4C77" w:rsidRPr="008B4C77" w:rsidTr="00B45F1E">
        <w:trPr>
          <w:trHeight w:val="222"/>
        </w:trPr>
        <w:tc>
          <w:tcPr>
            <w:tcW w:w="721" w:type="dxa"/>
          </w:tcPr>
          <w:p w:rsidR="008B4C77" w:rsidRPr="008B4C77" w:rsidRDefault="008B4C77" w:rsidP="00B45F1E">
            <w:pPr>
              <w:rPr>
                <w:b/>
                <w:sz w:val="22"/>
                <w:szCs w:val="22"/>
              </w:rPr>
            </w:pPr>
            <w:r w:rsidRPr="008B4C77">
              <w:rPr>
                <w:b/>
                <w:sz w:val="22"/>
                <w:szCs w:val="22"/>
              </w:rPr>
              <w:t>ММ</w:t>
            </w:r>
          </w:p>
        </w:tc>
        <w:tc>
          <w:tcPr>
            <w:tcW w:w="360" w:type="dxa"/>
          </w:tcPr>
          <w:p w:rsidR="008B4C77" w:rsidRPr="008B4C77" w:rsidRDefault="008B4C77" w:rsidP="00B45F1E">
            <w:pPr>
              <w:rPr>
                <w:sz w:val="22"/>
                <w:szCs w:val="22"/>
              </w:rPr>
            </w:pPr>
            <w:r w:rsidRPr="008B4C77">
              <w:rPr>
                <w:sz w:val="22"/>
                <w:szCs w:val="22"/>
              </w:rPr>
              <w:t>–</w:t>
            </w:r>
          </w:p>
        </w:tc>
        <w:tc>
          <w:tcPr>
            <w:tcW w:w="6954" w:type="dxa"/>
          </w:tcPr>
          <w:p w:rsidR="008B4C77" w:rsidRPr="008B4C77" w:rsidRDefault="008B4C77" w:rsidP="00B45F1E">
            <w:pPr>
              <w:pStyle w:val="a8"/>
              <w:rPr>
                <w:sz w:val="22"/>
                <w:szCs w:val="22"/>
              </w:rPr>
            </w:pPr>
            <w:r w:rsidRPr="008B4C77">
              <w:rPr>
                <w:sz w:val="22"/>
                <w:szCs w:val="22"/>
              </w:rPr>
              <w:t xml:space="preserve">номер календарного месяца сдачи списка РПО </w:t>
            </w:r>
          </w:p>
        </w:tc>
      </w:tr>
      <w:tr w:rsidR="008B4C77" w:rsidRPr="008B4C77" w:rsidTr="00B45F1E">
        <w:trPr>
          <w:trHeight w:val="329"/>
        </w:trPr>
        <w:tc>
          <w:tcPr>
            <w:tcW w:w="721" w:type="dxa"/>
          </w:tcPr>
          <w:p w:rsidR="008B4C77" w:rsidRPr="008B4C77" w:rsidRDefault="008B4C77" w:rsidP="00B45F1E">
            <w:pPr>
              <w:rPr>
                <w:b/>
                <w:sz w:val="22"/>
                <w:szCs w:val="22"/>
              </w:rPr>
            </w:pPr>
            <w:r w:rsidRPr="008B4C77">
              <w:rPr>
                <w:b/>
                <w:sz w:val="22"/>
                <w:szCs w:val="22"/>
              </w:rPr>
              <w:t>ДД</w:t>
            </w:r>
          </w:p>
        </w:tc>
        <w:tc>
          <w:tcPr>
            <w:tcW w:w="360" w:type="dxa"/>
          </w:tcPr>
          <w:p w:rsidR="008B4C77" w:rsidRPr="008B4C77" w:rsidRDefault="008B4C77" w:rsidP="00B45F1E">
            <w:pPr>
              <w:rPr>
                <w:sz w:val="22"/>
                <w:szCs w:val="22"/>
              </w:rPr>
            </w:pPr>
            <w:r w:rsidRPr="008B4C77">
              <w:rPr>
                <w:sz w:val="22"/>
                <w:szCs w:val="22"/>
              </w:rPr>
              <w:t>–</w:t>
            </w:r>
          </w:p>
        </w:tc>
        <w:tc>
          <w:tcPr>
            <w:tcW w:w="6954" w:type="dxa"/>
          </w:tcPr>
          <w:p w:rsidR="008B4C77" w:rsidRPr="008B4C77" w:rsidRDefault="008B4C77" w:rsidP="00B45F1E">
            <w:pPr>
              <w:pStyle w:val="a8"/>
              <w:rPr>
                <w:sz w:val="22"/>
                <w:szCs w:val="22"/>
              </w:rPr>
            </w:pPr>
            <w:r w:rsidRPr="008B4C77">
              <w:rPr>
                <w:sz w:val="22"/>
                <w:szCs w:val="22"/>
              </w:rPr>
              <w:t xml:space="preserve">день сдачи списка РПО пользователя услуг объекту почтовой связи, </w:t>
            </w:r>
          </w:p>
        </w:tc>
      </w:tr>
      <w:tr w:rsidR="008B4C77" w:rsidRPr="008B4C77" w:rsidTr="00B45F1E">
        <w:trPr>
          <w:trHeight w:val="548"/>
        </w:trPr>
        <w:tc>
          <w:tcPr>
            <w:tcW w:w="721" w:type="dxa"/>
          </w:tcPr>
          <w:p w:rsidR="008B4C77" w:rsidRPr="008B4C77" w:rsidRDefault="008B4C77" w:rsidP="00B45F1E">
            <w:pPr>
              <w:rPr>
                <w:b/>
                <w:sz w:val="22"/>
                <w:szCs w:val="22"/>
              </w:rPr>
            </w:pPr>
            <w:r w:rsidRPr="008B4C77">
              <w:rPr>
                <w:b/>
                <w:sz w:val="22"/>
                <w:szCs w:val="22"/>
              </w:rPr>
              <w:t>СС</w:t>
            </w:r>
            <w:r w:rsidRPr="008423EE">
              <w:rPr>
                <w:b/>
                <w:sz w:val="22"/>
                <w:szCs w:val="22"/>
              </w:rPr>
              <w:t>С</w:t>
            </w:r>
          </w:p>
        </w:tc>
        <w:tc>
          <w:tcPr>
            <w:tcW w:w="360" w:type="dxa"/>
          </w:tcPr>
          <w:p w:rsidR="008B4C77" w:rsidRPr="008B4C77" w:rsidRDefault="008B4C77" w:rsidP="00B45F1E">
            <w:pPr>
              <w:rPr>
                <w:sz w:val="22"/>
                <w:szCs w:val="22"/>
              </w:rPr>
            </w:pPr>
            <w:r w:rsidRPr="008B4C77">
              <w:rPr>
                <w:sz w:val="22"/>
                <w:szCs w:val="22"/>
              </w:rPr>
              <w:t>–</w:t>
            </w:r>
          </w:p>
        </w:tc>
        <w:tc>
          <w:tcPr>
            <w:tcW w:w="6954" w:type="dxa"/>
          </w:tcPr>
          <w:p w:rsidR="008B4C77" w:rsidRPr="008B4C77" w:rsidRDefault="008B4C77" w:rsidP="00B45F1E">
            <w:pPr>
              <w:rPr>
                <w:sz w:val="22"/>
                <w:szCs w:val="22"/>
                <w:highlight w:val="green"/>
              </w:rPr>
            </w:pPr>
            <w:r w:rsidRPr="008423EE">
              <w:rPr>
                <w:sz w:val="22"/>
                <w:szCs w:val="22"/>
              </w:rPr>
              <w:t>уникальный номер списка формы 103 в день сдачи списка РПО  (начиная со значения  001), если значение меньше 100 необходимо дополнять лидирующими нулями.</w:t>
            </w:r>
          </w:p>
        </w:tc>
      </w:tr>
      <w:tr w:rsidR="008B4C77" w:rsidRPr="008B4C77" w:rsidTr="00B45F1E">
        <w:trPr>
          <w:trHeight w:val="338"/>
        </w:trPr>
        <w:tc>
          <w:tcPr>
            <w:tcW w:w="721" w:type="dxa"/>
          </w:tcPr>
          <w:p w:rsidR="008B4C77" w:rsidRPr="008B4C77" w:rsidRDefault="008B4C77" w:rsidP="00B45F1E">
            <w:pPr>
              <w:rPr>
                <w:b/>
                <w:sz w:val="22"/>
                <w:szCs w:val="22"/>
              </w:rPr>
            </w:pPr>
            <w:r w:rsidRPr="008B4C77">
              <w:rPr>
                <w:b/>
                <w:sz w:val="22"/>
                <w:szCs w:val="22"/>
              </w:rPr>
              <w:t>.РРР</w:t>
            </w:r>
          </w:p>
        </w:tc>
        <w:tc>
          <w:tcPr>
            <w:tcW w:w="360" w:type="dxa"/>
          </w:tcPr>
          <w:p w:rsidR="008B4C77" w:rsidRPr="008B4C77" w:rsidRDefault="008B4C77" w:rsidP="00B45F1E">
            <w:pPr>
              <w:rPr>
                <w:sz w:val="22"/>
                <w:szCs w:val="22"/>
              </w:rPr>
            </w:pPr>
            <w:r w:rsidRPr="008B4C77">
              <w:rPr>
                <w:sz w:val="22"/>
                <w:szCs w:val="22"/>
              </w:rPr>
              <w:t>–</w:t>
            </w:r>
          </w:p>
        </w:tc>
        <w:tc>
          <w:tcPr>
            <w:tcW w:w="6954" w:type="dxa"/>
          </w:tcPr>
          <w:p w:rsidR="008B4C77" w:rsidRPr="008B4C77" w:rsidRDefault="008B4C77" w:rsidP="00B45F1E">
            <w:pPr>
              <w:pStyle w:val="a8"/>
              <w:rPr>
                <w:sz w:val="22"/>
                <w:szCs w:val="22"/>
              </w:rPr>
            </w:pPr>
            <w:r w:rsidRPr="008B4C77">
              <w:rPr>
                <w:sz w:val="22"/>
                <w:szCs w:val="22"/>
              </w:rPr>
              <w:t xml:space="preserve">расширение имени файла данных, принимающее значения: </w:t>
            </w:r>
          </w:p>
          <w:p w:rsidR="008B4C77" w:rsidRPr="008B4C77" w:rsidRDefault="008B4C77" w:rsidP="00B45F1E">
            <w:pPr>
              <w:pStyle w:val="a8"/>
              <w:rPr>
                <w:sz w:val="22"/>
                <w:szCs w:val="22"/>
              </w:rPr>
            </w:pPr>
            <w:r w:rsidRPr="008B4C77">
              <w:rPr>
                <w:sz w:val="22"/>
                <w:szCs w:val="22"/>
              </w:rPr>
              <w:t>.</w:t>
            </w:r>
            <w:r w:rsidRPr="008B4C77">
              <w:rPr>
                <w:sz w:val="22"/>
                <w:szCs w:val="22"/>
                <w:lang w:val="en-US"/>
              </w:rPr>
              <w:t>dbf</w:t>
            </w:r>
            <w:r w:rsidRPr="008B4C77">
              <w:rPr>
                <w:sz w:val="22"/>
                <w:szCs w:val="22"/>
              </w:rPr>
              <w:t xml:space="preserve"> – для файла данных в формате </w:t>
            </w:r>
            <w:r w:rsidRPr="008B4C77">
              <w:rPr>
                <w:sz w:val="22"/>
                <w:szCs w:val="22"/>
                <w:lang w:val="en-US"/>
              </w:rPr>
              <w:t>dBase</w:t>
            </w:r>
            <w:r w:rsidRPr="008B4C77">
              <w:rPr>
                <w:sz w:val="22"/>
                <w:szCs w:val="22"/>
              </w:rPr>
              <w:t xml:space="preserve"> </w:t>
            </w:r>
            <w:r w:rsidRPr="008B4C77">
              <w:rPr>
                <w:sz w:val="22"/>
                <w:szCs w:val="22"/>
                <w:lang w:val="en-US"/>
              </w:rPr>
              <w:t>III</w:t>
            </w:r>
            <w:r w:rsidRPr="008B4C77">
              <w:rPr>
                <w:sz w:val="22"/>
                <w:szCs w:val="22"/>
              </w:rPr>
              <w:t xml:space="preserve">, </w:t>
            </w:r>
          </w:p>
          <w:p w:rsidR="008B4C77" w:rsidRPr="008B4C77" w:rsidRDefault="008B4C77" w:rsidP="00B45F1E">
            <w:pPr>
              <w:pStyle w:val="a8"/>
              <w:rPr>
                <w:color w:val="0000FF"/>
                <w:sz w:val="22"/>
                <w:szCs w:val="22"/>
              </w:rPr>
            </w:pPr>
            <w:r w:rsidRPr="008B4C77">
              <w:rPr>
                <w:sz w:val="22"/>
                <w:szCs w:val="22"/>
              </w:rPr>
              <w:t>.</w:t>
            </w:r>
            <w:r w:rsidRPr="008B4C77">
              <w:rPr>
                <w:sz w:val="22"/>
                <w:szCs w:val="22"/>
                <w:lang w:val="en-US"/>
              </w:rPr>
              <w:t>txt</w:t>
            </w:r>
            <w:r w:rsidRPr="008B4C77">
              <w:rPr>
                <w:sz w:val="22"/>
                <w:szCs w:val="22"/>
              </w:rPr>
              <w:t xml:space="preserve">  – для файла данных с разделителями,</w:t>
            </w:r>
          </w:p>
        </w:tc>
      </w:tr>
    </w:tbl>
    <w:p w:rsidR="008B4C77" w:rsidRPr="008B4C77" w:rsidRDefault="008B4C77" w:rsidP="008B4C77">
      <w:pPr>
        <w:pStyle w:val="aff0"/>
        <w:rPr>
          <w:sz w:val="22"/>
          <w:szCs w:val="22"/>
        </w:rPr>
      </w:pPr>
      <w:r w:rsidRPr="008B4C77">
        <w:rPr>
          <w:sz w:val="22"/>
          <w:szCs w:val="22"/>
        </w:rPr>
        <w:t xml:space="preserve">Составные численные значения имени файла данных, имеющие длину меньше указанной, необходимо дополнять лидирующими нулями до достижения соответствия длине. Например:  файл данных в формате  </w:t>
      </w:r>
      <w:r w:rsidRPr="008B4C77">
        <w:rPr>
          <w:sz w:val="22"/>
          <w:szCs w:val="22"/>
          <w:lang w:val="en-US"/>
        </w:rPr>
        <w:t>dBase</w:t>
      </w:r>
      <w:r w:rsidRPr="008B4C77">
        <w:rPr>
          <w:sz w:val="22"/>
          <w:szCs w:val="22"/>
        </w:rPr>
        <w:t xml:space="preserve"> списка формы 103 номер 122 от 7 сентября 2002 года будет иметь имя </w:t>
      </w:r>
      <w:r w:rsidRPr="008B4C77">
        <w:rPr>
          <w:b w:val="0"/>
          <w:sz w:val="22"/>
          <w:szCs w:val="22"/>
        </w:rPr>
        <w:t>20907122.</w:t>
      </w:r>
      <w:r w:rsidRPr="008B4C77">
        <w:rPr>
          <w:b w:val="0"/>
          <w:sz w:val="22"/>
          <w:szCs w:val="22"/>
          <w:lang w:val="en-US"/>
        </w:rPr>
        <w:t>dbf</w:t>
      </w:r>
      <w:r w:rsidRPr="008B4C77">
        <w:rPr>
          <w:sz w:val="22"/>
          <w:szCs w:val="22"/>
        </w:rPr>
        <w:t>.</w:t>
      </w:r>
    </w:p>
    <w:p w:rsidR="008B4C77" w:rsidRPr="008B4C77" w:rsidRDefault="008B4C77" w:rsidP="008B4C77">
      <w:pPr>
        <w:keepNext/>
        <w:spacing w:after="120"/>
        <w:ind w:firstLine="720"/>
        <w:jc w:val="both"/>
        <w:rPr>
          <w:color w:val="0000FF"/>
          <w:sz w:val="22"/>
          <w:szCs w:val="22"/>
        </w:rPr>
      </w:pPr>
      <w:r w:rsidRPr="008B4C77">
        <w:rPr>
          <w:sz w:val="22"/>
          <w:szCs w:val="22"/>
        </w:rPr>
        <w:t xml:space="preserve">Файл данных в формате </w:t>
      </w:r>
      <w:r w:rsidRPr="008B4C77">
        <w:rPr>
          <w:sz w:val="22"/>
          <w:szCs w:val="22"/>
          <w:lang w:val="en-US"/>
        </w:rPr>
        <w:t>dBase</w:t>
      </w:r>
      <w:r w:rsidRPr="008B4C77">
        <w:rPr>
          <w:sz w:val="22"/>
          <w:szCs w:val="22"/>
        </w:rPr>
        <w:t xml:space="preserve"> имеет следующую структуру: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850"/>
        <w:gridCol w:w="709"/>
        <w:gridCol w:w="4394"/>
      </w:tblGrid>
      <w:tr w:rsidR="008B4C77" w:rsidRPr="008B4C77" w:rsidTr="00B45F1E">
        <w:trPr>
          <w:trHeight w:val="656"/>
        </w:trPr>
        <w:tc>
          <w:tcPr>
            <w:tcW w:w="1701" w:type="dxa"/>
            <w:tcBorders>
              <w:bottom w:val="single" w:sz="4" w:space="0" w:color="auto"/>
            </w:tcBorders>
          </w:tcPr>
          <w:p w:rsidR="008B4C77" w:rsidRPr="008B4C77" w:rsidRDefault="008B4C77" w:rsidP="00B45F1E">
            <w:pPr>
              <w:pStyle w:val="1"/>
              <w:spacing w:before="0"/>
              <w:rPr>
                <w:rFonts w:ascii="Times New Roman" w:hAnsi="Times New Roman"/>
                <w:b w:val="0"/>
                <w:sz w:val="22"/>
                <w:szCs w:val="22"/>
                <w:lang w:val="en-US"/>
              </w:rPr>
            </w:pPr>
            <w:r w:rsidRPr="008B4C77">
              <w:rPr>
                <w:rFonts w:ascii="Times New Roman" w:hAnsi="Times New Roman"/>
                <w:b w:val="0"/>
                <w:sz w:val="22"/>
                <w:szCs w:val="22"/>
                <w:lang w:val="en-US"/>
              </w:rPr>
              <w:t>Field name</w:t>
            </w:r>
          </w:p>
        </w:tc>
        <w:tc>
          <w:tcPr>
            <w:tcW w:w="1418" w:type="dxa"/>
            <w:tcBorders>
              <w:bottom w:val="single" w:sz="4" w:space="0" w:color="auto"/>
            </w:tcBorders>
          </w:tcPr>
          <w:p w:rsidR="008B4C77" w:rsidRPr="008B4C77" w:rsidRDefault="008B4C77" w:rsidP="00B45F1E">
            <w:pPr>
              <w:pStyle w:val="1"/>
              <w:spacing w:before="0"/>
              <w:rPr>
                <w:rFonts w:ascii="Times New Roman" w:hAnsi="Times New Roman"/>
                <w:b w:val="0"/>
                <w:sz w:val="22"/>
                <w:szCs w:val="22"/>
                <w:lang w:val="en-US"/>
              </w:rPr>
            </w:pPr>
            <w:r w:rsidRPr="008B4C77">
              <w:rPr>
                <w:rFonts w:ascii="Times New Roman" w:hAnsi="Times New Roman"/>
                <w:b w:val="0"/>
                <w:sz w:val="22"/>
                <w:szCs w:val="22"/>
                <w:lang w:val="en-US"/>
              </w:rPr>
              <w:t>Type</w:t>
            </w:r>
          </w:p>
        </w:tc>
        <w:tc>
          <w:tcPr>
            <w:tcW w:w="850" w:type="dxa"/>
            <w:tcBorders>
              <w:bottom w:val="single" w:sz="4" w:space="0" w:color="auto"/>
            </w:tcBorders>
          </w:tcPr>
          <w:p w:rsidR="008B4C77" w:rsidRPr="008B4C77" w:rsidRDefault="008B4C77" w:rsidP="00B45F1E">
            <w:pPr>
              <w:pStyle w:val="1"/>
              <w:spacing w:before="0"/>
              <w:rPr>
                <w:rFonts w:ascii="Times New Roman" w:hAnsi="Times New Roman"/>
                <w:b w:val="0"/>
                <w:sz w:val="22"/>
                <w:szCs w:val="22"/>
              </w:rPr>
            </w:pPr>
            <w:r w:rsidRPr="008B4C77">
              <w:rPr>
                <w:rFonts w:ascii="Times New Roman" w:hAnsi="Times New Roman"/>
                <w:b w:val="0"/>
                <w:sz w:val="22"/>
                <w:szCs w:val="22"/>
              </w:rPr>
              <w:t>Size</w:t>
            </w:r>
          </w:p>
        </w:tc>
        <w:tc>
          <w:tcPr>
            <w:tcW w:w="709" w:type="dxa"/>
            <w:tcBorders>
              <w:bottom w:val="single" w:sz="4" w:space="0" w:color="auto"/>
            </w:tcBorders>
          </w:tcPr>
          <w:p w:rsidR="008B4C77" w:rsidRPr="008B4C77" w:rsidRDefault="008B4C77" w:rsidP="00B45F1E">
            <w:pPr>
              <w:pStyle w:val="1"/>
              <w:spacing w:before="0"/>
              <w:rPr>
                <w:rFonts w:ascii="Times New Roman" w:hAnsi="Times New Roman"/>
                <w:b w:val="0"/>
                <w:sz w:val="22"/>
                <w:szCs w:val="22"/>
              </w:rPr>
            </w:pPr>
            <w:r w:rsidRPr="008B4C77">
              <w:rPr>
                <w:rFonts w:ascii="Times New Roman" w:hAnsi="Times New Roman"/>
                <w:b w:val="0"/>
                <w:sz w:val="22"/>
                <w:szCs w:val="22"/>
              </w:rPr>
              <w:t>Dec</w:t>
            </w:r>
          </w:p>
        </w:tc>
        <w:tc>
          <w:tcPr>
            <w:tcW w:w="4394" w:type="dxa"/>
            <w:tcBorders>
              <w:bottom w:val="single" w:sz="4" w:space="0" w:color="auto"/>
            </w:tcBorders>
          </w:tcPr>
          <w:p w:rsidR="008B4C77" w:rsidRPr="008B4C77" w:rsidRDefault="008B4C77" w:rsidP="00B45F1E">
            <w:pPr>
              <w:pStyle w:val="1"/>
              <w:spacing w:before="0"/>
              <w:rPr>
                <w:rFonts w:ascii="Times New Roman" w:hAnsi="Times New Roman"/>
                <w:b w:val="0"/>
                <w:sz w:val="22"/>
                <w:szCs w:val="22"/>
              </w:rPr>
            </w:pPr>
            <w:r w:rsidRPr="008B4C77">
              <w:rPr>
                <w:rFonts w:ascii="Times New Roman" w:hAnsi="Times New Roman"/>
                <w:b w:val="0"/>
                <w:sz w:val="22"/>
                <w:szCs w:val="22"/>
              </w:rPr>
              <w:t>Комментарий</w:t>
            </w:r>
          </w:p>
        </w:tc>
      </w:tr>
      <w:tr w:rsidR="008B4C77" w:rsidRPr="008B4C77" w:rsidTr="00B45F1E">
        <w:tc>
          <w:tcPr>
            <w:tcW w:w="1701" w:type="dxa"/>
            <w:tcBorders>
              <w:top w:val="single" w:sz="4" w:space="0" w:color="auto"/>
              <w:bottom w:val="nil"/>
            </w:tcBorders>
          </w:tcPr>
          <w:p w:rsidR="008B4C77" w:rsidRPr="008B4C77" w:rsidRDefault="008B4C77" w:rsidP="00B45F1E">
            <w:pPr>
              <w:rPr>
                <w:b/>
                <w:sz w:val="22"/>
                <w:szCs w:val="22"/>
              </w:rPr>
            </w:pPr>
            <w:r w:rsidRPr="008B4C77">
              <w:rPr>
                <w:b/>
                <w:sz w:val="22"/>
                <w:szCs w:val="22"/>
              </w:rPr>
              <w:t>Barсode</w:t>
            </w:r>
          </w:p>
        </w:tc>
        <w:tc>
          <w:tcPr>
            <w:tcW w:w="1418" w:type="dxa"/>
            <w:tcBorders>
              <w:top w:val="single" w:sz="4" w:space="0" w:color="auto"/>
              <w:bottom w:val="nil"/>
            </w:tcBorders>
          </w:tcPr>
          <w:p w:rsidR="008B4C77" w:rsidRPr="008B4C77" w:rsidRDefault="008B4C77" w:rsidP="00B45F1E">
            <w:pPr>
              <w:rPr>
                <w:sz w:val="22"/>
                <w:szCs w:val="22"/>
              </w:rPr>
            </w:pPr>
            <w:r w:rsidRPr="008B4C77">
              <w:rPr>
                <w:sz w:val="22"/>
                <w:szCs w:val="22"/>
              </w:rPr>
              <w:t>CHAR</w:t>
            </w:r>
          </w:p>
        </w:tc>
        <w:tc>
          <w:tcPr>
            <w:tcW w:w="850" w:type="dxa"/>
            <w:tcBorders>
              <w:top w:val="single" w:sz="4" w:space="0" w:color="auto"/>
              <w:bottom w:val="nil"/>
            </w:tcBorders>
          </w:tcPr>
          <w:p w:rsidR="008B4C77" w:rsidRPr="008B4C77" w:rsidRDefault="008B4C77" w:rsidP="00B45F1E">
            <w:pPr>
              <w:jc w:val="right"/>
              <w:rPr>
                <w:sz w:val="22"/>
                <w:szCs w:val="22"/>
              </w:rPr>
            </w:pPr>
            <w:r w:rsidRPr="008B4C77">
              <w:rPr>
                <w:sz w:val="22"/>
                <w:szCs w:val="22"/>
              </w:rPr>
              <w:t>14</w:t>
            </w:r>
          </w:p>
        </w:tc>
        <w:tc>
          <w:tcPr>
            <w:tcW w:w="709" w:type="dxa"/>
            <w:tcBorders>
              <w:top w:val="single" w:sz="4" w:space="0" w:color="auto"/>
              <w:bottom w:val="nil"/>
            </w:tcBorders>
          </w:tcPr>
          <w:p w:rsidR="008B4C77" w:rsidRPr="008B4C77" w:rsidRDefault="008B4C77" w:rsidP="00B45F1E">
            <w:pPr>
              <w:jc w:val="right"/>
              <w:rPr>
                <w:sz w:val="22"/>
                <w:szCs w:val="22"/>
              </w:rPr>
            </w:pPr>
            <w:r w:rsidRPr="008B4C77">
              <w:rPr>
                <w:sz w:val="22"/>
                <w:szCs w:val="22"/>
              </w:rPr>
              <w:t>0</w:t>
            </w:r>
          </w:p>
        </w:tc>
        <w:tc>
          <w:tcPr>
            <w:tcW w:w="4394" w:type="dxa"/>
            <w:tcBorders>
              <w:top w:val="single" w:sz="4" w:space="0" w:color="auto"/>
              <w:bottom w:val="nil"/>
              <w:right w:val="single" w:sz="4" w:space="0" w:color="auto"/>
            </w:tcBorders>
          </w:tcPr>
          <w:p w:rsidR="008B4C77" w:rsidRPr="008B4C77" w:rsidRDefault="008B4C77" w:rsidP="00B45F1E">
            <w:pPr>
              <w:rPr>
                <w:sz w:val="22"/>
                <w:szCs w:val="22"/>
              </w:rPr>
            </w:pPr>
            <w:r w:rsidRPr="008B4C77">
              <w:rPr>
                <w:sz w:val="22"/>
                <w:szCs w:val="22"/>
              </w:rPr>
              <w:t xml:space="preserve">Почтовый идентификатор, присвоенный почтовому отправлению пользователем услуг  в соответствии с РТМ 0001 или в соответствии с правилами формирования идентификатора </w:t>
            </w:r>
            <w:r w:rsidRPr="008B4C77">
              <w:rPr>
                <w:sz w:val="22"/>
                <w:szCs w:val="22"/>
                <w:lang w:val="en-US"/>
              </w:rPr>
              <w:t>EMS</w:t>
            </w:r>
            <w:r w:rsidRPr="008B4C77">
              <w:rPr>
                <w:sz w:val="22"/>
                <w:szCs w:val="22"/>
              </w:rPr>
              <w:t>.</w:t>
            </w:r>
          </w:p>
        </w:tc>
      </w:tr>
      <w:tr w:rsidR="008B4C77" w:rsidRPr="008B4C77" w:rsidTr="00B45F1E">
        <w:tc>
          <w:tcPr>
            <w:tcW w:w="1701" w:type="dxa"/>
            <w:tcBorders>
              <w:top w:val="nil"/>
              <w:bottom w:val="nil"/>
            </w:tcBorders>
          </w:tcPr>
          <w:p w:rsidR="008B4C77" w:rsidRPr="008B4C77" w:rsidRDefault="008B4C77" w:rsidP="00B45F1E">
            <w:pPr>
              <w:rPr>
                <w:b/>
                <w:sz w:val="22"/>
                <w:szCs w:val="22"/>
              </w:rPr>
            </w:pPr>
            <w:r w:rsidRPr="008B4C77">
              <w:rPr>
                <w:b/>
                <w:sz w:val="22"/>
                <w:szCs w:val="22"/>
                <w:lang w:val="en-US"/>
              </w:rPr>
              <w:t>Mass</w:t>
            </w:r>
          </w:p>
        </w:tc>
        <w:tc>
          <w:tcPr>
            <w:tcW w:w="1418" w:type="dxa"/>
            <w:tcBorders>
              <w:top w:val="nil"/>
              <w:bottom w:val="nil"/>
            </w:tcBorders>
          </w:tcPr>
          <w:p w:rsidR="008B4C77" w:rsidRPr="008B4C77" w:rsidRDefault="008B4C77" w:rsidP="00B45F1E">
            <w:pPr>
              <w:rPr>
                <w:sz w:val="22"/>
                <w:szCs w:val="22"/>
              </w:rPr>
            </w:pPr>
            <w:r w:rsidRPr="008B4C77">
              <w:rPr>
                <w:sz w:val="22"/>
                <w:szCs w:val="22"/>
              </w:rPr>
              <w:t>NUMBER</w:t>
            </w:r>
          </w:p>
        </w:tc>
        <w:tc>
          <w:tcPr>
            <w:tcW w:w="850" w:type="dxa"/>
            <w:tcBorders>
              <w:top w:val="nil"/>
              <w:bottom w:val="nil"/>
            </w:tcBorders>
          </w:tcPr>
          <w:p w:rsidR="008B4C77" w:rsidRPr="008B4C77" w:rsidRDefault="008B4C77" w:rsidP="00B45F1E">
            <w:pPr>
              <w:jc w:val="right"/>
              <w:rPr>
                <w:sz w:val="22"/>
                <w:szCs w:val="22"/>
              </w:rPr>
            </w:pPr>
            <w:r w:rsidRPr="008B4C77">
              <w:rPr>
                <w:sz w:val="22"/>
                <w:szCs w:val="22"/>
              </w:rPr>
              <w:t>5</w:t>
            </w:r>
          </w:p>
        </w:tc>
        <w:tc>
          <w:tcPr>
            <w:tcW w:w="709" w:type="dxa"/>
            <w:tcBorders>
              <w:top w:val="nil"/>
              <w:bottom w:val="nil"/>
            </w:tcBorders>
          </w:tcPr>
          <w:p w:rsidR="008B4C77" w:rsidRPr="008B4C77" w:rsidRDefault="008B4C77" w:rsidP="00B45F1E">
            <w:pPr>
              <w:jc w:val="right"/>
              <w:rPr>
                <w:sz w:val="22"/>
                <w:szCs w:val="22"/>
              </w:rPr>
            </w:pPr>
            <w:r w:rsidRPr="008B4C77">
              <w:rPr>
                <w:sz w:val="22"/>
                <w:szCs w:val="22"/>
              </w:rPr>
              <w:t>0</w:t>
            </w:r>
          </w:p>
        </w:tc>
        <w:tc>
          <w:tcPr>
            <w:tcW w:w="4394" w:type="dxa"/>
            <w:tcBorders>
              <w:top w:val="nil"/>
              <w:bottom w:val="nil"/>
              <w:right w:val="single" w:sz="4" w:space="0" w:color="auto"/>
            </w:tcBorders>
          </w:tcPr>
          <w:p w:rsidR="008B4C77" w:rsidRPr="008B4C77" w:rsidRDefault="008B4C77" w:rsidP="00B45F1E">
            <w:pPr>
              <w:rPr>
                <w:sz w:val="22"/>
                <w:szCs w:val="22"/>
              </w:rPr>
            </w:pPr>
            <w:r w:rsidRPr="008B4C77">
              <w:rPr>
                <w:sz w:val="22"/>
                <w:szCs w:val="22"/>
              </w:rPr>
              <w:t>Масса отправления в граммах</w:t>
            </w:r>
          </w:p>
        </w:tc>
      </w:tr>
      <w:tr w:rsidR="008B4C77" w:rsidRPr="008B4C77" w:rsidTr="00B45F1E">
        <w:tc>
          <w:tcPr>
            <w:tcW w:w="1701" w:type="dxa"/>
            <w:tcBorders>
              <w:top w:val="nil"/>
              <w:bottom w:val="nil"/>
            </w:tcBorders>
          </w:tcPr>
          <w:p w:rsidR="008B4C77" w:rsidRPr="008B4C77" w:rsidRDefault="008B4C77" w:rsidP="00B45F1E">
            <w:pPr>
              <w:rPr>
                <w:b/>
                <w:sz w:val="22"/>
                <w:szCs w:val="22"/>
              </w:rPr>
            </w:pPr>
            <w:r w:rsidRPr="008B4C77">
              <w:rPr>
                <w:b/>
                <w:sz w:val="22"/>
                <w:szCs w:val="22"/>
                <w:lang w:val="en-US"/>
              </w:rPr>
              <w:t>MassRate</w:t>
            </w:r>
          </w:p>
        </w:tc>
        <w:tc>
          <w:tcPr>
            <w:tcW w:w="1418" w:type="dxa"/>
            <w:tcBorders>
              <w:top w:val="nil"/>
              <w:bottom w:val="nil"/>
            </w:tcBorders>
          </w:tcPr>
          <w:p w:rsidR="008B4C77" w:rsidRPr="008B4C77" w:rsidRDefault="008B4C77" w:rsidP="00B45F1E">
            <w:pPr>
              <w:rPr>
                <w:sz w:val="22"/>
                <w:szCs w:val="22"/>
              </w:rPr>
            </w:pPr>
            <w:r w:rsidRPr="008B4C77">
              <w:rPr>
                <w:sz w:val="22"/>
                <w:szCs w:val="22"/>
              </w:rPr>
              <w:t>NUMBER</w:t>
            </w:r>
          </w:p>
        </w:tc>
        <w:tc>
          <w:tcPr>
            <w:tcW w:w="850" w:type="dxa"/>
            <w:tcBorders>
              <w:top w:val="nil"/>
              <w:bottom w:val="nil"/>
            </w:tcBorders>
          </w:tcPr>
          <w:p w:rsidR="008B4C77" w:rsidRPr="008B4C77" w:rsidRDefault="008B4C77" w:rsidP="00B45F1E">
            <w:pPr>
              <w:jc w:val="right"/>
              <w:rPr>
                <w:sz w:val="22"/>
                <w:szCs w:val="22"/>
              </w:rPr>
            </w:pPr>
            <w:r w:rsidRPr="008B4C77">
              <w:rPr>
                <w:sz w:val="22"/>
                <w:szCs w:val="22"/>
              </w:rPr>
              <w:t>7</w:t>
            </w:r>
          </w:p>
        </w:tc>
        <w:tc>
          <w:tcPr>
            <w:tcW w:w="709" w:type="dxa"/>
            <w:tcBorders>
              <w:top w:val="nil"/>
              <w:bottom w:val="nil"/>
            </w:tcBorders>
          </w:tcPr>
          <w:p w:rsidR="008B4C77" w:rsidRPr="008B4C77" w:rsidRDefault="008B4C77" w:rsidP="00B45F1E">
            <w:pPr>
              <w:jc w:val="right"/>
              <w:rPr>
                <w:sz w:val="22"/>
                <w:szCs w:val="22"/>
              </w:rPr>
            </w:pPr>
            <w:r w:rsidRPr="008B4C77">
              <w:rPr>
                <w:sz w:val="22"/>
                <w:szCs w:val="22"/>
              </w:rPr>
              <w:t>0</w:t>
            </w:r>
          </w:p>
        </w:tc>
        <w:tc>
          <w:tcPr>
            <w:tcW w:w="4394" w:type="dxa"/>
            <w:tcBorders>
              <w:top w:val="nil"/>
              <w:bottom w:val="nil"/>
              <w:right w:val="single" w:sz="4" w:space="0" w:color="auto"/>
            </w:tcBorders>
          </w:tcPr>
          <w:p w:rsidR="008B4C77" w:rsidRPr="008B4C77" w:rsidRDefault="008B4C77" w:rsidP="00B45F1E">
            <w:pPr>
              <w:rPr>
                <w:sz w:val="22"/>
                <w:szCs w:val="22"/>
              </w:rPr>
            </w:pPr>
            <w:r w:rsidRPr="008B4C77">
              <w:rPr>
                <w:sz w:val="22"/>
                <w:szCs w:val="22"/>
              </w:rPr>
              <w:t>Весовой сбор в копейках</w:t>
            </w:r>
          </w:p>
        </w:tc>
      </w:tr>
      <w:tr w:rsidR="008B4C77" w:rsidRPr="008B4C77" w:rsidTr="00B45F1E">
        <w:tc>
          <w:tcPr>
            <w:tcW w:w="1701" w:type="dxa"/>
            <w:tcBorders>
              <w:top w:val="nil"/>
              <w:bottom w:val="nil"/>
            </w:tcBorders>
          </w:tcPr>
          <w:p w:rsidR="008B4C77" w:rsidRPr="008B4C77" w:rsidRDefault="008B4C77" w:rsidP="00B45F1E">
            <w:pPr>
              <w:rPr>
                <w:b/>
                <w:sz w:val="22"/>
                <w:szCs w:val="22"/>
              </w:rPr>
            </w:pPr>
            <w:r w:rsidRPr="008B4C77">
              <w:rPr>
                <w:b/>
                <w:sz w:val="22"/>
                <w:szCs w:val="22"/>
                <w:lang w:val="en-US"/>
              </w:rPr>
              <w:t>Payment</w:t>
            </w:r>
          </w:p>
        </w:tc>
        <w:tc>
          <w:tcPr>
            <w:tcW w:w="1418" w:type="dxa"/>
            <w:tcBorders>
              <w:top w:val="nil"/>
              <w:bottom w:val="nil"/>
            </w:tcBorders>
          </w:tcPr>
          <w:p w:rsidR="008B4C77" w:rsidRPr="008B4C77" w:rsidRDefault="008B4C77" w:rsidP="00B45F1E">
            <w:pPr>
              <w:rPr>
                <w:sz w:val="22"/>
                <w:szCs w:val="22"/>
              </w:rPr>
            </w:pPr>
            <w:r w:rsidRPr="008B4C77">
              <w:rPr>
                <w:sz w:val="22"/>
                <w:szCs w:val="22"/>
              </w:rPr>
              <w:t>NUMBER</w:t>
            </w:r>
          </w:p>
        </w:tc>
        <w:tc>
          <w:tcPr>
            <w:tcW w:w="850" w:type="dxa"/>
            <w:tcBorders>
              <w:top w:val="nil"/>
              <w:bottom w:val="nil"/>
            </w:tcBorders>
          </w:tcPr>
          <w:p w:rsidR="008B4C77" w:rsidRPr="008B4C77" w:rsidRDefault="008B4C77" w:rsidP="00B45F1E">
            <w:pPr>
              <w:jc w:val="right"/>
              <w:rPr>
                <w:sz w:val="22"/>
                <w:szCs w:val="22"/>
              </w:rPr>
            </w:pPr>
            <w:r w:rsidRPr="008B4C77">
              <w:rPr>
                <w:sz w:val="22"/>
                <w:szCs w:val="22"/>
              </w:rPr>
              <w:t>9</w:t>
            </w:r>
          </w:p>
        </w:tc>
        <w:tc>
          <w:tcPr>
            <w:tcW w:w="709" w:type="dxa"/>
            <w:tcBorders>
              <w:top w:val="nil"/>
              <w:bottom w:val="nil"/>
            </w:tcBorders>
          </w:tcPr>
          <w:p w:rsidR="008B4C77" w:rsidRPr="008B4C77" w:rsidRDefault="008B4C77" w:rsidP="00B45F1E">
            <w:pPr>
              <w:jc w:val="right"/>
              <w:rPr>
                <w:sz w:val="22"/>
                <w:szCs w:val="22"/>
              </w:rPr>
            </w:pPr>
            <w:r w:rsidRPr="008B4C77">
              <w:rPr>
                <w:sz w:val="22"/>
                <w:szCs w:val="22"/>
              </w:rPr>
              <w:t>0</w:t>
            </w:r>
          </w:p>
        </w:tc>
        <w:tc>
          <w:tcPr>
            <w:tcW w:w="4394" w:type="dxa"/>
            <w:tcBorders>
              <w:top w:val="nil"/>
              <w:bottom w:val="nil"/>
              <w:right w:val="single" w:sz="4" w:space="0" w:color="auto"/>
            </w:tcBorders>
          </w:tcPr>
          <w:p w:rsidR="008B4C77" w:rsidRPr="008B4C77" w:rsidRDefault="008B4C77" w:rsidP="00B45F1E">
            <w:pPr>
              <w:rPr>
                <w:sz w:val="22"/>
                <w:szCs w:val="22"/>
              </w:rPr>
            </w:pPr>
            <w:r w:rsidRPr="008B4C77">
              <w:rPr>
                <w:sz w:val="22"/>
                <w:szCs w:val="22"/>
              </w:rPr>
              <w:t>Сумма наложенного платежа в копейках</w:t>
            </w:r>
          </w:p>
        </w:tc>
      </w:tr>
      <w:tr w:rsidR="008B4C77" w:rsidRPr="008B4C77" w:rsidTr="00B45F1E">
        <w:trPr>
          <w:trHeight w:val="423"/>
        </w:trPr>
        <w:tc>
          <w:tcPr>
            <w:tcW w:w="1701" w:type="dxa"/>
            <w:tcBorders>
              <w:top w:val="nil"/>
              <w:bottom w:val="nil"/>
            </w:tcBorders>
          </w:tcPr>
          <w:p w:rsidR="008B4C77" w:rsidRPr="008B4C77" w:rsidRDefault="008B4C77" w:rsidP="00B45F1E">
            <w:pPr>
              <w:pStyle w:val="9"/>
              <w:rPr>
                <w:b/>
                <w:i w:val="0"/>
              </w:rPr>
            </w:pPr>
            <w:r w:rsidRPr="008B4C77">
              <w:rPr>
                <w:b/>
                <w:i w:val="0"/>
              </w:rPr>
              <w:t xml:space="preserve"> </w:t>
            </w:r>
            <w:r w:rsidRPr="008B4C77">
              <w:rPr>
                <w:b/>
                <w:i w:val="0"/>
                <w:lang w:val="en-US"/>
              </w:rPr>
              <w:t>Value</w:t>
            </w:r>
          </w:p>
        </w:tc>
        <w:tc>
          <w:tcPr>
            <w:tcW w:w="1418" w:type="dxa"/>
            <w:tcBorders>
              <w:top w:val="nil"/>
              <w:bottom w:val="nil"/>
            </w:tcBorders>
          </w:tcPr>
          <w:p w:rsidR="008B4C77" w:rsidRPr="008B4C77" w:rsidRDefault="008B4C77" w:rsidP="00B45F1E">
            <w:pPr>
              <w:rPr>
                <w:sz w:val="22"/>
                <w:szCs w:val="22"/>
              </w:rPr>
            </w:pPr>
            <w:r w:rsidRPr="008B4C77">
              <w:rPr>
                <w:sz w:val="22"/>
                <w:szCs w:val="22"/>
              </w:rPr>
              <w:t>NUMBER</w:t>
            </w:r>
          </w:p>
        </w:tc>
        <w:tc>
          <w:tcPr>
            <w:tcW w:w="850" w:type="dxa"/>
            <w:tcBorders>
              <w:top w:val="nil"/>
              <w:bottom w:val="nil"/>
            </w:tcBorders>
          </w:tcPr>
          <w:p w:rsidR="008B4C77" w:rsidRPr="008B4C77" w:rsidRDefault="008B4C77" w:rsidP="00B45F1E">
            <w:pPr>
              <w:jc w:val="right"/>
              <w:rPr>
                <w:sz w:val="22"/>
                <w:szCs w:val="22"/>
              </w:rPr>
            </w:pPr>
            <w:r w:rsidRPr="008B4C77">
              <w:rPr>
                <w:sz w:val="22"/>
                <w:szCs w:val="22"/>
              </w:rPr>
              <w:t>9</w:t>
            </w:r>
          </w:p>
        </w:tc>
        <w:tc>
          <w:tcPr>
            <w:tcW w:w="709" w:type="dxa"/>
            <w:tcBorders>
              <w:top w:val="nil"/>
              <w:bottom w:val="nil"/>
            </w:tcBorders>
          </w:tcPr>
          <w:p w:rsidR="008B4C77" w:rsidRPr="008B4C77" w:rsidRDefault="008B4C77" w:rsidP="00B45F1E">
            <w:pPr>
              <w:jc w:val="right"/>
              <w:rPr>
                <w:sz w:val="22"/>
                <w:szCs w:val="22"/>
              </w:rPr>
            </w:pPr>
            <w:r w:rsidRPr="008B4C77">
              <w:rPr>
                <w:sz w:val="22"/>
                <w:szCs w:val="22"/>
              </w:rPr>
              <w:t>0</w:t>
            </w:r>
          </w:p>
        </w:tc>
        <w:tc>
          <w:tcPr>
            <w:tcW w:w="4394" w:type="dxa"/>
            <w:tcBorders>
              <w:top w:val="nil"/>
              <w:bottom w:val="nil"/>
              <w:right w:val="single" w:sz="4" w:space="0" w:color="auto"/>
            </w:tcBorders>
          </w:tcPr>
          <w:p w:rsidR="008B4C77" w:rsidRPr="008B4C77" w:rsidRDefault="008B4C77" w:rsidP="00B45F1E">
            <w:pPr>
              <w:rPr>
                <w:sz w:val="22"/>
                <w:szCs w:val="22"/>
              </w:rPr>
            </w:pPr>
            <w:r w:rsidRPr="008B4C77">
              <w:rPr>
                <w:sz w:val="22"/>
                <w:szCs w:val="22"/>
              </w:rPr>
              <w:t>Сумма объявленной ценности в копейках</w:t>
            </w:r>
          </w:p>
        </w:tc>
      </w:tr>
      <w:tr w:rsidR="008B4C77" w:rsidRPr="008B4C77" w:rsidTr="00B45F1E">
        <w:tc>
          <w:tcPr>
            <w:tcW w:w="1701" w:type="dxa"/>
            <w:tcBorders>
              <w:top w:val="nil"/>
              <w:bottom w:val="nil"/>
            </w:tcBorders>
          </w:tcPr>
          <w:p w:rsidR="008B4C77" w:rsidRPr="008B4C77" w:rsidRDefault="008B4C77" w:rsidP="00B45F1E">
            <w:pPr>
              <w:rPr>
                <w:b/>
                <w:sz w:val="22"/>
                <w:szCs w:val="22"/>
              </w:rPr>
            </w:pPr>
            <w:r w:rsidRPr="008B4C77">
              <w:rPr>
                <w:b/>
                <w:sz w:val="22"/>
                <w:szCs w:val="22"/>
                <w:lang w:val="en-US"/>
              </w:rPr>
              <w:t>InsrRate</w:t>
            </w:r>
          </w:p>
        </w:tc>
        <w:tc>
          <w:tcPr>
            <w:tcW w:w="1418" w:type="dxa"/>
            <w:tcBorders>
              <w:top w:val="nil"/>
              <w:bottom w:val="nil"/>
            </w:tcBorders>
          </w:tcPr>
          <w:p w:rsidR="008B4C77" w:rsidRPr="008B4C77" w:rsidRDefault="008B4C77" w:rsidP="00B45F1E">
            <w:pPr>
              <w:rPr>
                <w:sz w:val="22"/>
                <w:szCs w:val="22"/>
              </w:rPr>
            </w:pPr>
            <w:r w:rsidRPr="008B4C77">
              <w:rPr>
                <w:sz w:val="22"/>
                <w:szCs w:val="22"/>
              </w:rPr>
              <w:t>NUMBER</w:t>
            </w:r>
          </w:p>
        </w:tc>
        <w:tc>
          <w:tcPr>
            <w:tcW w:w="850" w:type="dxa"/>
            <w:tcBorders>
              <w:top w:val="nil"/>
              <w:bottom w:val="nil"/>
            </w:tcBorders>
          </w:tcPr>
          <w:p w:rsidR="008B4C77" w:rsidRPr="008B4C77" w:rsidRDefault="008B4C77" w:rsidP="00B45F1E">
            <w:pPr>
              <w:jc w:val="right"/>
              <w:rPr>
                <w:sz w:val="22"/>
                <w:szCs w:val="22"/>
              </w:rPr>
            </w:pPr>
            <w:r w:rsidRPr="008B4C77">
              <w:rPr>
                <w:sz w:val="22"/>
                <w:szCs w:val="22"/>
              </w:rPr>
              <w:t>8</w:t>
            </w:r>
          </w:p>
        </w:tc>
        <w:tc>
          <w:tcPr>
            <w:tcW w:w="709" w:type="dxa"/>
            <w:tcBorders>
              <w:top w:val="nil"/>
              <w:bottom w:val="nil"/>
            </w:tcBorders>
          </w:tcPr>
          <w:p w:rsidR="008B4C77" w:rsidRPr="008B4C77" w:rsidRDefault="008B4C77" w:rsidP="00B45F1E">
            <w:pPr>
              <w:jc w:val="right"/>
              <w:rPr>
                <w:sz w:val="22"/>
                <w:szCs w:val="22"/>
              </w:rPr>
            </w:pPr>
            <w:r w:rsidRPr="008B4C77">
              <w:rPr>
                <w:sz w:val="22"/>
                <w:szCs w:val="22"/>
              </w:rPr>
              <w:t>0</w:t>
            </w:r>
          </w:p>
        </w:tc>
        <w:tc>
          <w:tcPr>
            <w:tcW w:w="4394" w:type="dxa"/>
            <w:tcBorders>
              <w:top w:val="nil"/>
              <w:bottom w:val="nil"/>
              <w:right w:val="single" w:sz="4" w:space="0" w:color="auto"/>
            </w:tcBorders>
          </w:tcPr>
          <w:p w:rsidR="008B4C77" w:rsidRPr="008B4C77" w:rsidRDefault="008B4C77" w:rsidP="00B45F1E">
            <w:pPr>
              <w:rPr>
                <w:sz w:val="22"/>
                <w:szCs w:val="22"/>
              </w:rPr>
            </w:pPr>
            <w:r w:rsidRPr="008B4C77">
              <w:rPr>
                <w:sz w:val="22"/>
                <w:szCs w:val="22"/>
              </w:rPr>
              <w:t>Страховой сбор в копейках</w:t>
            </w:r>
          </w:p>
        </w:tc>
      </w:tr>
      <w:tr w:rsidR="008B4C77" w:rsidRPr="008B4C77" w:rsidTr="00B45F1E">
        <w:tc>
          <w:tcPr>
            <w:tcW w:w="1701" w:type="dxa"/>
            <w:tcBorders>
              <w:top w:val="nil"/>
              <w:bottom w:val="nil"/>
            </w:tcBorders>
          </w:tcPr>
          <w:p w:rsidR="008B4C77" w:rsidRPr="008B4C77" w:rsidRDefault="008B4C77" w:rsidP="00B45F1E">
            <w:pPr>
              <w:rPr>
                <w:b/>
                <w:sz w:val="22"/>
                <w:szCs w:val="22"/>
                <w:lang w:val="en-US"/>
              </w:rPr>
            </w:pPr>
            <w:r w:rsidRPr="008B4C77">
              <w:rPr>
                <w:b/>
                <w:sz w:val="22"/>
                <w:szCs w:val="22"/>
                <w:lang w:val="en-US"/>
              </w:rPr>
              <w:t>AirRate</w:t>
            </w:r>
          </w:p>
        </w:tc>
        <w:tc>
          <w:tcPr>
            <w:tcW w:w="1418" w:type="dxa"/>
            <w:tcBorders>
              <w:top w:val="nil"/>
              <w:bottom w:val="nil"/>
            </w:tcBorders>
          </w:tcPr>
          <w:p w:rsidR="008B4C77" w:rsidRPr="008B4C77" w:rsidRDefault="008B4C77" w:rsidP="00B45F1E">
            <w:pPr>
              <w:rPr>
                <w:sz w:val="22"/>
                <w:szCs w:val="22"/>
                <w:lang w:val="en-US"/>
              </w:rPr>
            </w:pPr>
            <w:r w:rsidRPr="008B4C77">
              <w:rPr>
                <w:sz w:val="22"/>
                <w:szCs w:val="22"/>
                <w:lang w:val="en-US"/>
              </w:rPr>
              <w:t>NUMBER</w:t>
            </w:r>
          </w:p>
        </w:tc>
        <w:tc>
          <w:tcPr>
            <w:tcW w:w="850" w:type="dxa"/>
            <w:tcBorders>
              <w:top w:val="nil"/>
              <w:bottom w:val="nil"/>
            </w:tcBorders>
          </w:tcPr>
          <w:p w:rsidR="008B4C77" w:rsidRPr="008B4C77" w:rsidRDefault="008B4C77" w:rsidP="00B45F1E">
            <w:pPr>
              <w:jc w:val="right"/>
              <w:rPr>
                <w:sz w:val="22"/>
                <w:szCs w:val="22"/>
                <w:lang w:val="en-US"/>
              </w:rPr>
            </w:pPr>
            <w:r w:rsidRPr="008B4C77">
              <w:rPr>
                <w:sz w:val="22"/>
                <w:szCs w:val="22"/>
                <w:lang w:val="en-US"/>
              </w:rPr>
              <w:t>8</w:t>
            </w:r>
          </w:p>
        </w:tc>
        <w:tc>
          <w:tcPr>
            <w:tcW w:w="709" w:type="dxa"/>
            <w:tcBorders>
              <w:top w:val="nil"/>
              <w:bottom w:val="nil"/>
            </w:tcBorders>
          </w:tcPr>
          <w:p w:rsidR="008B4C77" w:rsidRPr="008B4C77" w:rsidRDefault="008B4C77" w:rsidP="00B45F1E">
            <w:pPr>
              <w:jc w:val="right"/>
              <w:rPr>
                <w:sz w:val="22"/>
                <w:szCs w:val="22"/>
                <w:lang w:val="en-US"/>
              </w:rPr>
            </w:pPr>
            <w:r w:rsidRPr="008B4C77">
              <w:rPr>
                <w:sz w:val="22"/>
                <w:szCs w:val="22"/>
                <w:lang w:val="en-US"/>
              </w:rPr>
              <w:t>0</w:t>
            </w:r>
          </w:p>
        </w:tc>
        <w:tc>
          <w:tcPr>
            <w:tcW w:w="4394" w:type="dxa"/>
            <w:tcBorders>
              <w:top w:val="nil"/>
              <w:bottom w:val="nil"/>
              <w:right w:val="single" w:sz="4" w:space="0" w:color="auto"/>
            </w:tcBorders>
          </w:tcPr>
          <w:p w:rsidR="008B4C77" w:rsidRPr="008B4C77" w:rsidRDefault="008B4C77" w:rsidP="00B45F1E">
            <w:pPr>
              <w:rPr>
                <w:sz w:val="22"/>
                <w:szCs w:val="22"/>
                <w:lang w:val="en-US"/>
              </w:rPr>
            </w:pPr>
            <w:r w:rsidRPr="008B4C77">
              <w:rPr>
                <w:sz w:val="22"/>
                <w:szCs w:val="22"/>
              </w:rPr>
              <w:t>Авиатариф</w:t>
            </w:r>
            <w:r w:rsidRPr="008B4C77">
              <w:rPr>
                <w:sz w:val="22"/>
                <w:szCs w:val="22"/>
                <w:lang w:val="en-US"/>
              </w:rPr>
              <w:t xml:space="preserve"> </w:t>
            </w:r>
            <w:r w:rsidRPr="008B4C77">
              <w:rPr>
                <w:sz w:val="22"/>
                <w:szCs w:val="22"/>
              </w:rPr>
              <w:t>в</w:t>
            </w:r>
            <w:r w:rsidRPr="008B4C77">
              <w:rPr>
                <w:sz w:val="22"/>
                <w:szCs w:val="22"/>
                <w:lang w:val="en-US"/>
              </w:rPr>
              <w:t xml:space="preserve"> </w:t>
            </w:r>
            <w:r w:rsidRPr="008B4C77">
              <w:rPr>
                <w:sz w:val="22"/>
                <w:szCs w:val="22"/>
              </w:rPr>
              <w:t>копейках</w:t>
            </w:r>
          </w:p>
        </w:tc>
      </w:tr>
      <w:tr w:rsidR="008B4C77" w:rsidRPr="008B4C77" w:rsidTr="00B45F1E">
        <w:tc>
          <w:tcPr>
            <w:tcW w:w="1701" w:type="dxa"/>
            <w:tcBorders>
              <w:top w:val="nil"/>
              <w:bottom w:val="nil"/>
            </w:tcBorders>
          </w:tcPr>
          <w:p w:rsidR="008B4C77" w:rsidRPr="008B4C77" w:rsidRDefault="008B4C77" w:rsidP="00B45F1E">
            <w:pPr>
              <w:pStyle w:val="9"/>
              <w:rPr>
                <w:b/>
                <w:i w:val="0"/>
                <w:lang w:val="en-US"/>
              </w:rPr>
            </w:pPr>
            <w:r w:rsidRPr="008B4C77">
              <w:rPr>
                <w:b/>
                <w:i w:val="0"/>
                <w:lang w:val="en-US"/>
              </w:rPr>
              <w:t xml:space="preserve"> IndexTo</w:t>
            </w:r>
          </w:p>
        </w:tc>
        <w:tc>
          <w:tcPr>
            <w:tcW w:w="1418" w:type="dxa"/>
            <w:tcBorders>
              <w:top w:val="nil"/>
              <w:bottom w:val="nil"/>
            </w:tcBorders>
          </w:tcPr>
          <w:p w:rsidR="008B4C77" w:rsidRPr="008B4C77" w:rsidRDefault="008B4C77" w:rsidP="00B45F1E">
            <w:pPr>
              <w:rPr>
                <w:sz w:val="22"/>
                <w:szCs w:val="22"/>
              </w:rPr>
            </w:pPr>
            <w:r w:rsidRPr="008B4C77">
              <w:rPr>
                <w:sz w:val="22"/>
                <w:szCs w:val="22"/>
              </w:rPr>
              <w:t>CHAR</w:t>
            </w:r>
          </w:p>
        </w:tc>
        <w:tc>
          <w:tcPr>
            <w:tcW w:w="850" w:type="dxa"/>
            <w:tcBorders>
              <w:top w:val="nil"/>
              <w:bottom w:val="nil"/>
            </w:tcBorders>
          </w:tcPr>
          <w:p w:rsidR="008B4C77" w:rsidRPr="008B4C77" w:rsidRDefault="008B4C77" w:rsidP="00B45F1E">
            <w:pPr>
              <w:jc w:val="right"/>
              <w:rPr>
                <w:sz w:val="22"/>
                <w:szCs w:val="22"/>
              </w:rPr>
            </w:pPr>
            <w:r w:rsidRPr="008B4C77">
              <w:rPr>
                <w:sz w:val="22"/>
                <w:szCs w:val="22"/>
              </w:rPr>
              <w:t>6</w:t>
            </w:r>
          </w:p>
        </w:tc>
        <w:tc>
          <w:tcPr>
            <w:tcW w:w="709" w:type="dxa"/>
            <w:tcBorders>
              <w:top w:val="nil"/>
              <w:bottom w:val="nil"/>
            </w:tcBorders>
          </w:tcPr>
          <w:p w:rsidR="008B4C77" w:rsidRPr="008B4C77" w:rsidRDefault="008B4C77" w:rsidP="00B45F1E">
            <w:pPr>
              <w:jc w:val="right"/>
              <w:rPr>
                <w:sz w:val="22"/>
                <w:szCs w:val="22"/>
              </w:rPr>
            </w:pPr>
          </w:p>
        </w:tc>
        <w:tc>
          <w:tcPr>
            <w:tcW w:w="4394" w:type="dxa"/>
            <w:tcBorders>
              <w:top w:val="nil"/>
              <w:bottom w:val="nil"/>
              <w:right w:val="single" w:sz="4" w:space="0" w:color="auto"/>
            </w:tcBorders>
          </w:tcPr>
          <w:p w:rsidR="008B4C77" w:rsidRPr="008B4C77" w:rsidRDefault="008B4C77" w:rsidP="00B45F1E">
            <w:pPr>
              <w:rPr>
                <w:sz w:val="22"/>
                <w:szCs w:val="22"/>
              </w:rPr>
            </w:pPr>
            <w:r w:rsidRPr="008B4C77">
              <w:rPr>
                <w:sz w:val="22"/>
                <w:szCs w:val="22"/>
              </w:rPr>
              <w:t xml:space="preserve">Почтовый индекс объекта почтовой связи места назначения </w:t>
            </w:r>
          </w:p>
        </w:tc>
      </w:tr>
      <w:tr w:rsidR="008B4C77" w:rsidRPr="008B4C77" w:rsidTr="00B45F1E">
        <w:tc>
          <w:tcPr>
            <w:tcW w:w="1701" w:type="dxa"/>
            <w:tcBorders>
              <w:top w:val="nil"/>
              <w:bottom w:val="nil"/>
            </w:tcBorders>
          </w:tcPr>
          <w:p w:rsidR="008B4C77" w:rsidRPr="008B4C77" w:rsidRDefault="008B4C77" w:rsidP="00B45F1E">
            <w:pPr>
              <w:rPr>
                <w:b/>
                <w:sz w:val="22"/>
                <w:szCs w:val="22"/>
              </w:rPr>
            </w:pPr>
            <w:r w:rsidRPr="008B4C77">
              <w:rPr>
                <w:b/>
                <w:sz w:val="22"/>
                <w:szCs w:val="22"/>
                <w:lang w:val="en-JM"/>
              </w:rPr>
              <w:t>Region</w:t>
            </w:r>
          </w:p>
        </w:tc>
        <w:tc>
          <w:tcPr>
            <w:tcW w:w="1418" w:type="dxa"/>
            <w:tcBorders>
              <w:top w:val="nil"/>
              <w:bottom w:val="nil"/>
            </w:tcBorders>
          </w:tcPr>
          <w:p w:rsidR="008B4C77" w:rsidRPr="008B4C77" w:rsidRDefault="008B4C77" w:rsidP="00B45F1E">
            <w:pPr>
              <w:rPr>
                <w:sz w:val="22"/>
                <w:szCs w:val="22"/>
              </w:rPr>
            </w:pPr>
            <w:r w:rsidRPr="008B4C77">
              <w:rPr>
                <w:sz w:val="22"/>
                <w:szCs w:val="22"/>
              </w:rPr>
              <w:t>CHAR</w:t>
            </w:r>
          </w:p>
        </w:tc>
        <w:tc>
          <w:tcPr>
            <w:tcW w:w="850" w:type="dxa"/>
            <w:tcBorders>
              <w:top w:val="nil"/>
              <w:bottom w:val="nil"/>
            </w:tcBorders>
          </w:tcPr>
          <w:p w:rsidR="008B4C77" w:rsidRPr="008B4C77" w:rsidRDefault="008B4C77" w:rsidP="00B45F1E">
            <w:pPr>
              <w:jc w:val="right"/>
              <w:rPr>
                <w:sz w:val="22"/>
                <w:szCs w:val="22"/>
              </w:rPr>
            </w:pPr>
            <w:r w:rsidRPr="008B4C77">
              <w:rPr>
                <w:sz w:val="22"/>
                <w:szCs w:val="22"/>
              </w:rPr>
              <w:t>40</w:t>
            </w:r>
          </w:p>
        </w:tc>
        <w:tc>
          <w:tcPr>
            <w:tcW w:w="709" w:type="dxa"/>
            <w:tcBorders>
              <w:top w:val="nil"/>
              <w:bottom w:val="nil"/>
            </w:tcBorders>
          </w:tcPr>
          <w:p w:rsidR="008B4C77" w:rsidRPr="008B4C77" w:rsidRDefault="008B4C77" w:rsidP="00B45F1E">
            <w:pPr>
              <w:jc w:val="right"/>
              <w:rPr>
                <w:sz w:val="22"/>
                <w:szCs w:val="22"/>
              </w:rPr>
            </w:pPr>
          </w:p>
        </w:tc>
        <w:tc>
          <w:tcPr>
            <w:tcW w:w="4394" w:type="dxa"/>
            <w:tcBorders>
              <w:top w:val="nil"/>
              <w:bottom w:val="nil"/>
              <w:right w:val="single" w:sz="4" w:space="0" w:color="auto"/>
            </w:tcBorders>
          </w:tcPr>
          <w:p w:rsidR="008B4C77" w:rsidRPr="008B4C77" w:rsidRDefault="008B4C77" w:rsidP="00B45F1E">
            <w:pPr>
              <w:rPr>
                <w:sz w:val="22"/>
                <w:szCs w:val="22"/>
              </w:rPr>
            </w:pPr>
            <w:r w:rsidRPr="008B4C77">
              <w:rPr>
                <w:sz w:val="22"/>
                <w:szCs w:val="22"/>
              </w:rPr>
              <w:t>Область, регион</w:t>
            </w:r>
          </w:p>
        </w:tc>
      </w:tr>
      <w:tr w:rsidR="008B4C77" w:rsidRPr="008B4C77" w:rsidTr="00B45F1E">
        <w:tc>
          <w:tcPr>
            <w:tcW w:w="1701" w:type="dxa"/>
            <w:tcBorders>
              <w:top w:val="nil"/>
              <w:bottom w:val="nil"/>
            </w:tcBorders>
          </w:tcPr>
          <w:p w:rsidR="008B4C77" w:rsidRPr="008B4C77" w:rsidRDefault="008B4C77" w:rsidP="00B45F1E">
            <w:pPr>
              <w:rPr>
                <w:b/>
                <w:sz w:val="22"/>
                <w:szCs w:val="22"/>
                <w:lang w:val="en-US"/>
              </w:rPr>
            </w:pPr>
            <w:r w:rsidRPr="008B4C77">
              <w:rPr>
                <w:b/>
                <w:sz w:val="22"/>
                <w:szCs w:val="22"/>
                <w:lang w:val="en-US"/>
              </w:rPr>
              <w:t>Area</w:t>
            </w:r>
          </w:p>
        </w:tc>
        <w:tc>
          <w:tcPr>
            <w:tcW w:w="1418" w:type="dxa"/>
            <w:tcBorders>
              <w:top w:val="nil"/>
              <w:bottom w:val="nil"/>
            </w:tcBorders>
          </w:tcPr>
          <w:p w:rsidR="008B4C77" w:rsidRPr="008B4C77" w:rsidRDefault="008B4C77" w:rsidP="00B45F1E">
            <w:pPr>
              <w:rPr>
                <w:sz w:val="22"/>
                <w:szCs w:val="22"/>
                <w:lang w:val="en-US"/>
              </w:rPr>
            </w:pPr>
            <w:r w:rsidRPr="008B4C77">
              <w:rPr>
                <w:sz w:val="22"/>
                <w:szCs w:val="22"/>
                <w:lang w:val="en-US"/>
              </w:rPr>
              <w:t>CHAR</w:t>
            </w:r>
          </w:p>
        </w:tc>
        <w:tc>
          <w:tcPr>
            <w:tcW w:w="850" w:type="dxa"/>
            <w:tcBorders>
              <w:top w:val="nil"/>
              <w:bottom w:val="nil"/>
            </w:tcBorders>
          </w:tcPr>
          <w:p w:rsidR="008B4C77" w:rsidRPr="008B4C77" w:rsidRDefault="008B4C77" w:rsidP="00B45F1E">
            <w:pPr>
              <w:jc w:val="right"/>
              <w:rPr>
                <w:sz w:val="22"/>
                <w:szCs w:val="22"/>
                <w:lang w:val="en-US"/>
              </w:rPr>
            </w:pPr>
            <w:r w:rsidRPr="008B4C77">
              <w:rPr>
                <w:sz w:val="22"/>
                <w:szCs w:val="22"/>
                <w:lang w:val="en-US"/>
              </w:rPr>
              <w:t>30</w:t>
            </w:r>
          </w:p>
        </w:tc>
        <w:tc>
          <w:tcPr>
            <w:tcW w:w="709" w:type="dxa"/>
            <w:tcBorders>
              <w:top w:val="nil"/>
              <w:bottom w:val="nil"/>
            </w:tcBorders>
          </w:tcPr>
          <w:p w:rsidR="008B4C77" w:rsidRPr="008B4C77" w:rsidRDefault="008B4C77" w:rsidP="00B45F1E">
            <w:pPr>
              <w:jc w:val="right"/>
              <w:rPr>
                <w:sz w:val="22"/>
                <w:szCs w:val="22"/>
                <w:lang w:val="en-US"/>
              </w:rPr>
            </w:pPr>
          </w:p>
        </w:tc>
        <w:tc>
          <w:tcPr>
            <w:tcW w:w="4394" w:type="dxa"/>
            <w:tcBorders>
              <w:top w:val="nil"/>
              <w:bottom w:val="nil"/>
              <w:right w:val="single" w:sz="4" w:space="0" w:color="auto"/>
            </w:tcBorders>
          </w:tcPr>
          <w:p w:rsidR="008B4C77" w:rsidRPr="008B4C77" w:rsidRDefault="008B4C77" w:rsidP="00B45F1E">
            <w:pPr>
              <w:rPr>
                <w:sz w:val="22"/>
                <w:szCs w:val="22"/>
                <w:lang w:val="en-US"/>
              </w:rPr>
            </w:pPr>
            <w:r w:rsidRPr="008B4C77">
              <w:rPr>
                <w:sz w:val="22"/>
                <w:szCs w:val="22"/>
              </w:rPr>
              <w:t>Район</w:t>
            </w:r>
          </w:p>
        </w:tc>
      </w:tr>
      <w:tr w:rsidR="008B4C77" w:rsidRPr="008B4C77" w:rsidTr="00B45F1E">
        <w:trPr>
          <w:trHeight w:val="809"/>
        </w:trPr>
        <w:tc>
          <w:tcPr>
            <w:tcW w:w="1701" w:type="dxa"/>
            <w:tcBorders>
              <w:top w:val="nil"/>
              <w:bottom w:val="nil"/>
            </w:tcBorders>
          </w:tcPr>
          <w:p w:rsidR="008B4C77" w:rsidRPr="008B4C77" w:rsidRDefault="008B4C77" w:rsidP="00B45F1E">
            <w:pPr>
              <w:spacing w:after="120"/>
              <w:rPr>
                <w:b/>
                <w:sz w:val="22"/>
                <w:szCs w:val="22"/>
              </w:rPr>
            </w:pPr>
            <w:r w:rsidRPr="008B4C77">
              <w:rPr>
                <w:b/>
                <w:sz w:val="22"/>
                <w:szCs w:val="22"/>
                <w:lang w:val="en-US"/>
              </w:rPr>
              <w:t>City</w:t>
            </w:r>
          </w:p>
        </w:tc>
        <w:tc>
          <w:tcPr>
            <w:tcW w:w="1418" w:type="dxa"/>
            <w:tcBorders>
              <w:top w:val="nil"/>
              <w:bottom w:val="nil"/>
            </w:tcBorders>
          </w:tcPr>
          <w:p w:rsidR="008B4C77" w:rsidRPr="008B4C77" w:rsidRDefault="008B4C77" w:rsidP="00B45F1E">
            <w:pPr>
              <w:spacing w:after="120"/>
              <w:rPr>
                <w:sz w:val="22"/>
                <w:szCs w:val="22"/>
              </w:rPr>
            </w:pPr>
            <w:r w:rsidRPr="008B4C77">
              <w:rPr>
                <w:sz w:val="22"/>
                <w:szCs w:val="22"/>
              </w:rPr>
              <w:t>CHAR</w:t>
            </w:r>
          </w:p>
        </w:tc>
        <w:tc>
          <w:tcPr>
            <w:tcW w:w="850" w:type="dxa"/>
            <w:tcBorders>
              <w:top w:val="nil"/>
              <w:bottom w:val="nil"/>
            </w:tcBorders>
          </w:tcPr>
          <w:p w:rsidR="008B4C77" w:rsidRPr="008B4C77" w:rsidRDefault="008B4C77" w:rsidP="00B45F1E">
            <w:pPr>
              <w:spacing w:after="120"/>
              <w:jc w:val="right"/>
              <w:rPr>
                <w:sz w:val="22"/>
                <w:szCs w:val="22"/>
              </w:rPr>
            </w:pPr>
            <w:r w:rsidRPr="008B4C77">
              <w:rPr>
                <w:sz w:val="22"/>
                <w:szCs w:val="22"/>
              </w:rPr>
              <w:t>256</w:t>
            </w:r>
          </w:p>
        </w:tc>
        <w:tc>
          <w:tcPr>
            <w:tcW w:w="709" w:type="dxa"/>
            <w:tcBorders>
              <w:top w:val="nil"/>
              <w:bottom w:val="nil"/>
            </w:tcBorders>
          </w:tcPr>
          <w:p w:rsidR="008B4C77" w:rsidRPr="008B4C77" w:rsidRDefault="008B4C77" w:rsidP="00B45F1E">
            <w:pPr>
              <w:spacing w:after="120"/>
              <w:jc w:val="right"/>
              <w:rPr>
                <w:sz w:val="22"/>
                <w:szCs w:val="22"/>
              </w:rPr>
            </w:pPr>
          </w:p>
        </w:tc>
        <w:tc>
          <w:tcPr>
            <w:tcW w:w="4394" w:type="dxa"/>
            <w:tcBorders>
              <w:top w:val="nil"/>
              <w:bottom w:val="nil"/>
              <w:right w:val="single" w:sz="4" w:space="0" w:color="auto"/>
            </w:tcBorders>
          </w:tcPr>
          <w:p w:rsidR="008B4C77" w:rsidRPr="008B4C77" w:rsidRDefault="008B4C77" w:rsidP="00B45F1E">
            <w:pPr>
              <w:spacing w:after="120"/>
              <w:rPr>
                <w:sz w:val="22"/>
                <w:szCs w:val="22"/>
              </w:rPr>
            </w:pPr>
            <w:r w:rsidRPr="008B4C77">
              <w:rPr>
                <w:sz w:val="22"/>
                <w:szCs w:val="22"/>
              </w:rPr>
              <w:t>Населенный пункт места назначения, достаточный для определения типа доставки.</w:t>
            </w:r>
          </w:p>
        </w:tc>
      </w:tr>
      <w:tr w:rsidR="008B4C77" w:rsidRPr="008B4C77" w:rsidTr="00B45F1E">
        <w:trPr>
          <w:trHeight w:val="918"/>
        </w:trPr>
        <w:tc>
          <w:tcPr>
            <w:tcW w:w="1701" w:type="dxa"/>
            <w:tcBorders>
              <w:top w:val="nil"/>
              <w:bottom w:val="nil"/>
            </w:tcBorders>
          </w:tcPr>
          <w:p w:rsidR="008B4C77" w:rsidRPr="008B4C77" w:rsidRDefault="008B4C77" w:rsidP="00B45F1E">
            <w:pPr>
              <w:spacing w:after="120"/>
              <w:rPr>
                <w:b/>
                <w:sz w:val="22"/>
                <w:szCs w:val="22"/>
              </w:rPr>
            </w:pPr>
            <w:r w:rsidRPr="008B4C77">
              <w:rPr>
                <w:b/>
                <w:sz w:val="22"/>
                <w:szCs w:val="22"/>
                <w:lang w:val="en-US"/>
              </w:rPr>
              <w:t>Street</w:t>
            </w:r>
          </w:p>
        </w:tc>
        <w:tc>
          <w:tcPr>
            <w:tcW w:w="1418" w:type="dxa"/>
            <w:tcBorders>
              <w:top w:val="nil"/>
              <w:bottom w:val="nil"/>
            </w:tcBorders>
          </w:tcPr>
          <w:p w:rsidR="008B4C77" w:rsidRPr="008B4C77" w:rsidRDefault="008B4C77" w:rsidP="00B45F1E">
            <w:pPr>
              <w:spacing w:after="120"/>
              <w:rPr>
                <w:sz w:val="22"/>
                <w:szCs w:val="22"/>
              </w:rPr>
            </w:pPr>
            <w:r w:rsidRPr="008B4C77">
              <w:rPr>
                <w:sz w:val="22"/>
                <w:szCs w:val="22"/>
              </w:rPr>
              <w:t>CHAR</w:t>
            </w:r>
          </w:p>
        </w:tc>
        <w:tc>
          <w:tcPr>
            <w:tcW w:w="850" w:type="dxa"/>
            <w:tcBorders>
              <w:top w:val="nil"/>
              <w:bottom w:val="nil"/>
            </w:tcBorders>
          </w:tcPr>
          <w:p w:rsidR="008B4C77" w:rsidRPr="008B4C77" w:rsidRDefault="008B4C77" w:rsidP="00B45F1E">
            <w:pPr>
              <w:spacing w:after="120"/>
              <w:jc w:val="right"/>
              <w:rPr>
                <w:sz w:val="22"/>
                <w:szCs w:val="22"/>
              </w:rPr>
            </w:pPr>
            <w:r w:rsidRPr="008B4C77">
              <w:rPr>
                <w:sz w:val="22"/>
                <w:szCs w:val="22"/>
              </w:rPr>
              <w:t>60</w:t>
            </w:r>
          </w:p>
        </w:tc>
        <w:tc>
          <w:tcPr>
            <w:tcW w:w="709" w:type="dxa"/>
            <w:tcBorders>
              <w:top w:val="nil"/>
              <w:bottom w:val="nil"/>
            </w:tcBorders>
          </w:tcPr>
          <w:p w:rsidR="008B4C77" w:rsidRPr="008B4C77" w:rsidRDefault="008B4C77" w:rsidP="00B45F1E">
            <w:pPr>
              <w:spacing w:after="120"/>
              <w:jc w:val="right"/>
              <w:rPr>
                <w:sz w:val="22"/>
                <w:szCs w:val="22"/>
              </w:rPr>
            </w:pPr>
          </w:p>
        </w:tc>
        <w:tc>
          <w:tcPr>
            <w:tcW w:w="4394" w:type="dxa"/>
            <w:tcBorders>
              <w:top w:val="nil"/>
              <w:bottom w:val="nil"/>
              <w:right w:val="single" w:sz="4" w:space="0" w:color="auto"/>
            </w:tcBorders>
          </w:tcPr>
          <w:p w:rsidR="008B4C77" w:rsidRPr="008B4C77" w:rsidRDefault="008B4C77" w:rsidP="00B45F1E">
            <w:pPr>
              <w:spacing w:after="120"/>
              <w:rPr>
                <w:sz w:val="22"/>
                <w:szCs w:val="22"/>
              </w:rPr>
            </w:pPr>
            <w:r w:rsidRPr="008B4C77">
              <w:rPr>
                <w:sz w:val="22"/>
                <w:szCs w:val="22"/>
              </w:rPr>
              <w:t xml:space="preserve">Часть адреса (улица, дом, квартира и т.д.), куда адресовано отправление, но не указанная в полях </w:t>
            </w:r>
            <w:r w:rsidRPr="008B4C77">
              <w:rPr>
                <w:b/>
                <w:sz w:val="22"/>
                <w:szCs w:val="22"/>
                <w:lang w:val="en-US"/>
              </w:rPr>
              <w:t>Region</w:t>
            </w:r>
            <w:r w:rsidRPr="008B4C77">
              <w:rPr>
                <w:sz w:val="22"/>
                <w:szCs w:val="22"/>
              </w:rPr>
              <w:t xml:space="preserve">, </w:t>
            </w:r>
            <w:r w:rsidRPr="008B4C77">
              <w:rPr>
                <w:b/>
                <w:sz w:val="22"/>
                <w:szCs w:val="22"/>
                <w:lang w:val="en-US"/>
              </w:rPr>
              <w:t>Area</w:t>
            </w:r>
            <w:r w:rsidRPr="008B4C77">
              <w:rPr>
                <w:sz w:val="22"/>
                <w:szCs w:val="22"/>
              </w:rPr>
              <w:t xml:space="preserve">, </w:t>
            </w:r>
            <w:r w:rsidRPr="008B4C77">
              <w:rPr>
                <w:b/>
                <w:sz w:val="22"/>
                <w:szCs w:val="22"/>
                <w:lang w:val="en-US"/>
              </w:rPr>
              <w:t>City</w:t>
            </w:r>
            <w:r w:rsidRPr="008B4C77">
              <w:rPr>
                <w:sz w:val="22"/>
                <w:szCs w:val="22"/>
              </w:rPr>
              <w:t xml:space="preserve"> (поле не обязательно к заполнению)</w:t>
            </w:r>
          </w:p>
        </w:tc>
      </w:tr>
      <w:tr w:rsidR="008B4C77" w:rsidRPr="008B4C77" w:rsidTr="00B45F1E">
        <w:tc>
          <w:tcPr>
            <w:tcW w:w="1701" w:type="dxa"/>
            <w:tcBorders>
              <w:top w:val="nil"/>
              <w:bottom w:val="nil"/>
            </w:tcBorders>
          </w:tcPr>
          <w:p w:rsidR="008B4C77" w:rsidRPr="008B4C77" w:rsidRDefault="008B4C77" w:rsidP="00B45F1E">
            <w:pPr>
              <w:spacing w:after="120"/>
              <w:rPr>
                <w:b/>
                <w:sz w:val="22"/>
                <w:szCs w:val="22"/>
              </w:rPr>
            </w:pPr>
            <w:r w:rsidRPr="008B4C77">
              <w:rPr>
                <w:b/>
                <w:sz w:val="22"/>
                <w:szCs w:val="22"/>
                <w:lang w:val="en-US"/>
              </w:rPr>
              <w:t>Addressee</w:t>
            </w:r>
          </w:p>
        </w:tc>
        <w:tc>
          <w:tcPr>
            <w:tcW w:w="1418" w:type="dxa"/>
            <w:tcBorders>
              <w:top w:val="nil"/>
              <w:bottom w:val="nil"/>
            </w:tcBorders>
          </w:tcPr>
          <w:p w:rsidR="008B4C77" w:rsidRPr="008B4C77" w:rsidRDefault="008B4C77" w:rsidP="00B45F1E">
            <w:pPr>
              <w:spacing w:after="120"/>
              <w:rPr>
                <w:sz w:val="22"/>
                <w:szCs w:val="22"/>
              </w:rPr>
            </w:pPr>
            <w:r w:rsidRPr="008B4C77">
              <w:rPr>
                <w:sz w:val="22"/>
                <w:szCs w:val="22"/>
              </w:rPr>
              <w:t>CHAR</w:t>
            </w:r>
          </w:p>
        </w:tc>
        <w:tc>
          <w:tcPr>
            <w:tcW w:w="850" w:type="dxa"/>
            <w:tcBorders>
              <w:top w:val="nil"/>
              <w:bottom w:val="nil"/>
            </w:tcBorders>
          </w:tcPr>
          <w:p w:rsidR="008B4C77" w:rsidRPr="008B4C77" w:rsidRDefault="008B4C77" w:rsidP="00B45F1E">
            <w:pPr>
              <w:spacing w:after="120"/>
              <w:jc w:val="right"/>
              <w:rPr>
                <w:sz w:val="22"/>
                <w:szCs w:val="22"/>
              </w:rPr>
            </w:pPr>
            <w:r w:rsidRPr="008B4C77">
              <w:rPr>
                <w:sz w:val="22"/>
                <w:szCs w:val="22"/>
              </w:rPr>
              <w:t>60</w:t>
            </w:r>
          </w:p>
        </w:tc>
        <w:tc>
          <w:tcPr>
            <w:tcW w:w="709" w:type="dxa"/>
            <w:tcBorders>
              <w:top w:val="nil"/>
              <w:bottom w:val="nil"/>
            </w:tcBorders>
          </w:tcPr>
          <w:p w:rsidR="008B4C77" w:rsidRPr="008B4C77" w:rsidRDefault="008B4C77" w:rsidP="00B45F1E">
            <w:pPr>
              <w:spacing w:after="120"/>
              <w:jc w:val="right"/>
              <w:rPr>
                <w:sz w:val="22"/>
                <w:szCs w:val="22"/>
              </w:rPr>
            </w:pPr>
          </w:p>
        </w:tc>
        <w:tc>
          <w:tcPr>
            <w:tcW w:w="4394" w:type="dxa"/>
            <w:tcBorders>
              <w:top w:val="nil"/>
              <w:bottom w:val="nil"/>
              <w:right w:val="single" w:sz="4" w:space="0" w:color="auto"/>
            </w:tcBorders>
          </w:tcPr>
          <w:p w:rsidR="008B4C77" w:rsidRPr="008B4C77" w:rsidRDefault="008B4C77" w:rsidP="00B45F1E">
            <w:pPr>
              <w:spacing w:after="120"/>
              <w:rPr>
                <w:sz w:val="22"/>
                <w:szCs w:val="22"/>
              </w:rPr>
            </w:pPr>
            <w:r w:rsidRPr="008B4C77">
              <w:rPr>
                <w:sz w:val="22"/>
                <w:szCs w:val="22"/>
              </w:rPr>
              <w:t>Адресат (поле не обязательно к заполнению)</w:t>
            </w:r>
          </w:p>
        </w:tc>
      </w:tr>
      <w:tr w:rsidR="008B4C77" w:rsidRPr="008B4C77" w:rsidTr="00B45F1E">
        <w:trPr>
          <w:trHeight w:val="370"/>
        </w:trPr>
        <w:tc>
          <w:tcPr>
            <w:tcW w:w="1701" w:type="dxa"/>
            <w:tcBorders>
              <w:top w:val="nil"/>
              <w:bottom w:val="nil"/>
              <w:right w:val="single" w:sz="4" w:space="0" w:color="auto"/>
            </w:tcBorders>
          </w:tcPr>
          <w:p w:rsidR="008B4C77" w:rsidRPr="008B4C77" w:rsidRDefault="008B4C77" w:rsidP="00B45F1E">
            <w:pPr>
              <w:spacing w:after="120"/>
              <w:rPr>
                <w:b/>
                <w:sz w:val="22"/>
                <w:szCs w:val="22"/>
              </w:rPr>
            </w:pPr>
            <w:r w:rsidRPr="008B4C77">
              <w:rPr>
                <w:b/>
                <w:sz w:val="22"/>
                <w:szCs w:val="22"/>
                <w:lang w:val="en-US"/>
              </w:rPr>
              <w:t>Comment</w:t>
            </w:r>
          </w:p>
        </w:tc>
        <w:tc>
          <w:tcPr>
            <w:tcW w:w="1418" w:type="dxa"/>
            <w:tcBorders>
              <w:top w:val="nil"/>
              <w:left w:val="single" w:sz="4" w:space="0" w:color="auto"/>
              <w:bottom w:val="nil"/>
              <w:right w:val="single" w:sz="4" w:space="0" w:color="auto"/>
            </w:tcBorders>
          </w:tcPr>
          <w:p w:rsidR="008B4C77" w:rsidRPr="008B4C77" w:rsidRDefault="008B4C77" w:rsidP="00B45F1E">
            <w:pPr>
              <w:spacing w:after="120"/>
              <w:rPr>
                <w:sz w:val="22"/>
                <w:szCs w:val="22"/>
              </w:rPr>
            </w:pPr>
            <w:r w:rsidRPr="008B4C77">
              <w:rPr>
                <w:sz w:val="22"/>
                <w:szCs w:val="22"/>
              </w:rPr>
              <w:t>CHAR</w:t>
            </w:r>
          </w:p>
        </w:tc>
        <w:tc>
          <w:tcPr>
            <w:tcW w:w="850" w:type="dxa"/>
            <w:tcBorders>
              <w:top w:val="nil"/>
              <w:left w:val="single" w:sz="4" w:space="0" w:color="auto"/>
              <w:bottom w:val="nil"/>
              <w:right w:val="single" w:sz="4" w:space="0" w:color="auto"/>
            </w:tcBorders>
          </w:tcPr>
          <w:p w:rsidR="008B4C77" w:rsidRPr="008B4C77" w:rsidRDefault="008B4C77" w:rsidP="00B45F1E">
            <w:pPr>
              <w:spacing w:after="120"/>
              <w:jc w:val="right"/>
              <w:rPr>
                <w:sz w:val="22"/>
                <w:szCs w:val="22"/>
              </w:rPr>
            </w:pPr>
            <w:r w:rsidRPr="008B4C77">
              <w:rPr>
                <w:sz w:val="22"/>
                <w:szCs w:val="22"/>
              </w:rPr>
              <w:t>150</w:t>
            </w:r>
          </w:p>
        </w:tc>
        <w:tc>
          <w:tcPr>
            <w:tcW w:w="709" w:type="dxa"/>
            <w:tcBorders>
              <w:top w:val="nil"/>
              <w:left w:val="single" w:sz="4" w:space="0" w:color="auto"/>
              <w:bottom w:val="nil"/>
            </w:tcBorders>
          </w:tcPr>
          <w:p w:rsidR="008B4C77" w:rsidRPr="008B4C77" w:rsidRDefault="008B4C77" w:rsidP="00B45F1E">
            <w:pPr>
              <w:spacing w:after="120"/>
              <w:jc w:val="right"/>
              <w:rPr>
                <w:sz w:val="22"/>
                <w:szCs w:val="22"/>
              </w:rPr>
            </w:pPr>
          </w:p>
        </w:tc>
        <w:tc>
          <w:tcPr>
            <w:tcW w:w="4394" w:type="dxa"/>
            <w:tcBorders>
              <w:top w:val="nil"/>
              <w:bottom w:val="nil"/>
              <w:right w:val="single" w:sz="4" w:space="0" w:color="auto"/>
            </w:tcBorders>
          </w:tcPr>
          <w:p w:rsidR="008B4C77" w:rsidRPr="008B4C77" w:rsidRDefault="008B4C77" w:rsidP="00B45F1E">
            <w:pPr>
              <w:spacing w:after="120"/>
              <w:rPr>
                <w:sz w:val="22"/>
                <w:szCs w:val="22"/>
              </w:rPr>
            </w:pPr>
            <w:r w:rsidRPr="008B4C77">
              <w:rPr>
                <w:sz w:val="22"/>
                <w:szCs w:val="22"/>
              </w:rPr>
              <w:t>Комментарий (поле не обязательно к заполнению)</w:t>
            </w:r>
          </w:p>
        </w:tc>
      </w:tr>
      <w:tr w:rsidR="008B4C77" w:rsidRPr="008B4C77" w:rsidTr="00B45F1E">
        <w:trPr>
          <w:trHeight w:val="853"/>
        </w:trPr>
        <w:tc>
          <w:tcPr>
            <w:tcW w:w="1701" w:type="dxa"/>
            <w:tcBorders>
              <w:top w:val="nil"/>
              <w:bottom w:val="nil"/>
            </w:tcBorders>
          </w:tcPr>
          <w:p w:rsidR="008B4C77" w:rsidRPr="008B4C77" w:rsidRDefault="008B4C77" w:rsidP="00B45F1E">
            <w:pPr>
              <w:spacing w:after="120"/>
              <w:rPr>
                <w:b/>
                <w:sz w:val="22"/>
                <w:szCs w:val="22"/>
              </w:rPr>
            </w:pPr>
            <w:r w:rsidRPr="008B4C77">
              <w:rPr>
                <w:b/>
                <w:sz w:val="22"/>
                <w:szCs w:val="22"/>
                <w:lang w:val="en-US"/>
              </w:rPr>
              <w:t>MailDirect</w:t>
            </w:r>
          </w:p>
        </w:tc>
        <w:tc>
          <w:tcPr>
            <w:tcW w:w="1418" w:type="dxa"/>
            <w:tcBorders>
              <w:top w:val="nil"/>
              <w:bottom w:val="nil"/>
            </w:tcBorders>
          </w:tcPr>
          <w:p w:rsidR="008B4C77" w:rsidRPr="008B4C77" w:rsidRDefault="008B4C77" w:rsidP="00B45F1E">
            <w:pPr>
              <w:spacing w:after="120"/>
              <w:rPr>
                <w:sz w:val="22"/>
                <w:szCs w:val="22"/>
              </w:rPr>
            </w:pPr>
            <w:r w:rsidRPr="008B4C77">
              <w:rPr>
                <w:sz w:val="22"/>
                <w:szCs w:val="22"/>
                <w:lang w:val="en-US"/>
              </w:rPr>
              <w:t>NUMBER</w:t>
            </w:r>
          </w:p>
        </w:tc>
        <w:tc>
          <w:tcPr>
            <w:tcW w:w="850" w:type="dxa"/>
            <w:tcBorders>
              <w:top w:val="nil"/>
              <w:bottom w:val="nil"/>
            </w:tcBorders>
          </w:tcPr>
          <w:p w:rsidR="008B4C77" w:rsidRPr="008B4C77" w:rsidRDefault="008B4C77" w:rsidP="00B45F1E">
            <w:pPr>
              <w:spacing w:after="120"/>
              <w:jc w:val="right"/>
              <w:rPr>
                <w:sz w:val="22"/>
                <w:szCs w:val="22"/>
              </w:rPr>
            </w:pPr>
            <w:r w:rsidRPr="008B4C77">
              <w:rPr>
                <w:sz w:val="22"/>
                <w:szCs w:val="22"/>
              </w:rPr>
              <w:t>5</w:t>
            </w:r>
          </w:p>
        </w:tc>
        <w:tc>
          <w:tcPr>
            <w:tcW w:w="709" w:type="dxa"/>
            <w:tcBorders>
              <w:top w:val="nil"/>
              <w:bottom w:val="nil"/>
            </w:tcBorders>
          </w:tcPr>
          <w:p w:rsidR="008B4C77" w:rsidRPr="008B4C77" w:rsidRDefault="008B4C77" w:rsidP="00B45F1E">
            <w:pPr>
              <w:spacing w:after="120"/>
              <w:jc w:val="right"/>
              <w:rPr>
                <w:sz w:val="22"/>
                <w:szCs w:val="22"/>
              </w:rPr>
            </w:pPr>
            <w:r w:rsidRPr="008B4C77">
              <w:rPr>
                <w:sz w:val="22"/>
                <w:szCs w:val="22"/>
              </w:rPr>
              <w:t>0</w:t>
            </w:r>
          </w:p>
        </w:tc>
        <w:tc>
          <w:tcPr>
            <w:tcW w:w="4394" w:type="dxa"/>
            <w:tcBorders>
              <w:top w:val="nil"/>
              <w:bottom w:val="nil"/>
              <w:right w:val="single" w:sz="4" w:space="0" w:color="auto"/>
            </w:tcBorders>
          </w:tcPr>
          <w:p w:rsidR="008B4C77" w:rsidRPr="008B4C77" w:rsidRDefault="008B4C77" w:rsidP="00B45F1E">
            <w:pPr>
              <w:keepLines/>
              <w:spacing w:after="40"/>
              <w:jc w:val="both"/>
              <w:rPr>
                <w:sz w:val="22"/>
                <w:szCs w:val="22"/>
              </w:rPr>
            </w:pPr>
            <w:r w:rsidRPr="008B4C77">
              <w:rPr>
                <w:sz w:val="22"/>
                <w:szCs w:val="22"/>
              </w:rPr>
              <w:t xml:space="preserve">Код страны места назначения почтового отправления. Для внутренних почтовых отправлений элемент принимает значение 643 (Россия) в соответствии с РТМ 0002. </w:t>
            </w:r>
          </w:p>
        </w:tc>
      </w:tr>
      <w:tr w:rsidR="008B4C77" w:rsidRPr="008B4C77" w:rsidTr="00B45F1E">
        <w:trPr>
          <w:trHeight w:val="853"/>
        </w:trPr>
        <w:tc>
          <w:tcPr>
            <w:tcW w:w="1701" w:type="dxa"/>
            <w:tcBorders>
              <w:top w:val="nil"/>
              <w:left w:val="single" w:sz="4" w:space="0" w:color="auto"/>
              <w:bottom w:val="nil"/>
              <w:right w:val="single" w:sz="4" w:space="0" w:color="auto"/>
            </w:tcBorders>
          </w:tcPr>
          <w:p w:rsidR="008B4C77" w:rsidRPr="008B4C77" w:rsidRDefault="008B4C77" w:rsidP="00B45F1E">
            <w:pPr>
              <w:spacing w:after="120"/>
              <w:rPr>
                <w:b/>
                <w:sz w:val="22"/>
                <w:szCs w:val="22"/>
              </w:rPr>
            </w:pPr>
            <w:r w:rsidRPr="008B4C77">
              <w:rPr>
                <w:b/>
                <w:sz w:val="22"/>
                <w:szCs w:val="22"/>
                <w:lang w:val="en-US"/>
              </w:rPr>
              <w:t>AlterDeliv</w:t>
            </w:r>
          </w:p>
        </w:tc>
        <w:tc>
          <w:tcPr>
            <w:tcW w:w="1418" w:type="dxa"/>
            <w:tcBorders>
              <w:top w:val="nil"/>
              <w:left w:val="single" w:sz="4" w:space="0" w:color="auto"/>
              <w:bottom w:val="nil"/>
              <w:right w:val="single" w:sz="4" w:space="0" w:color="auto"/>
            </w:tcBorders>
          </w:tcPr>
          <w:p w:rsidR="008B4C77" w:rsidRPr="008B4C77" w:rsidRDefault="008B4C77" w:rsidP="00B45F1E">
            <w:pPr>
              <w:spacing w:after="120"/>
              <w:rPr>
                <w:sz w:val="22"/>
                <w:szCs w:val="22"/>
              </w:rPr>
            </w:pPr>
            <w:r w:rsidRPr="008B4C77">
              <w:rPr>
                <w:sz w:val="22"/>
                <w:szCs w:val="22"/>
                <w:lang w:val="en-US"/>
              </w:rPr>
              <w:t>NUMBER</w:t>
            </w:r>
          </w:p>
        </w:tc>
        <w:tc>
          <w:tcPr>
            <w:tcW w:w="850" w:type="dxa"/>
            <w:tcBorders>
              <w:top w:val="nil"/>
              <w:left w:val="single" w:sz="4" w:space="0" w:color="auto"/>
              <w:bottom w:val="nil"/>
              <w:right w:val="single" w:sz="4" w:space="0" w:color="auto"/>
            </w:tcBorders>
          </w:tcPr>
          <w:p w:rsidR="008B4C77" w:rsidRPr="008B4C77" w:rsidRDefault="008B4C77" w:rsidP="00B45F1E">
            <w:pPr>
              <w:spacing w:after="120"/>
              <w:jc w:val="right"/>
              <w:rPr>
                <w:sz w:val="22"/>
                <w:szCs w:val="22"/>
              </w:rPr>
            </w:pPr>
            <w:r w:rsidRPr="008B4C77">
              <w:rPr>
                <w:sz w:val="22"/>
                <w:szCs w:val="22"/>
              </w:rPr>
              <w:t>2</w:t>
            </w:r>
          </w:p>
        </w:tc>
        <w:tc>
          <w:tcPr>
            <w:tcW w:w="709" w:type="dxa"/>
            <w:tcBorders>
              <w:top w:val="nil"/>
              <w:left w:val="single" w:sz="4" w:space="0" w:color="auto"/>
              <w:bottom w:val="nil"/>
              <w:right w:val="single" w:sz="4" w:space="0" w:color="auto"/>
            </w:tcBorders>
          </w:tcPr>
          <w:p w:rsidR="008B4C77" w:rsidRPr="008B4C77" w:rsidRDefault="008B4C77" w:rsidP="00B45F1E">
            <w:pPr>
              <w:spacing w:after="120"/>
              <w:jc w:val="right"/>
              <w:rPr>
                <w:sz w:val="22"/>
                <w:szCs w:val="22"/>
              </w:rPr>
            </w:pPr>
            <w:r w:rsidRPr="008B4C77">
              <w:rPr>
                <w:sz w:val="22"/>
                <w:szCs w:val="22"/>
              </w:rPr>
              <w:t>0</w:t>
            </w:r>
          </w:p>
        </w:tc>
        <w:tc>
          <w:tcPr>
            <w:tcW w:w="4394" w:type="dxa"/>
            <w:tcBorders>
              <w:top w:val="nil"/>
              <w:left w:val="single" w:sz="4" w:space="0" w:color="auto"/>
              <w:bottom w:val="nil"/>
              <w:right w:val="single" w:sz="4" w:space="0" w:color="auto"/>
            </w:tcBorders>
          </w:tcPr>
          <w:p w:rsidR="008B4C77" w:rsidRPr="008B4C77" w:rsidRDefault="008B4C77" w:rsidP="00B45F1E">
            <w:pPr>
              <w:keepLines/>
              <w:spacing w:after="40"/>
              <w:jc w:val="both"/>
              <w:rPr>
                <w:sz w:val="22"/>
                <w:szCs w:val="22"/>
              </w:rPr>
            </w:pPr>
            <w:r w:rsidRPr="008B4C77">
              <w:rPr>
                <w:sz w:val="22"/>
                <w:szCs w:val="22"/>
              </w:rPr>
              <w:t>Признак альтернативной доставки или класса почты (приоритета); 0 – кодирует обычную почту</w:t>
            </w:r>
          </w:p>
        </w:tc>
      </w:tr>
      <w:tr w:rsidR="008B4C77" w:rsidRPr="008B4C77" w:rsidTr="00B45F1E">
        <w:trPr>
          <w:trHeight w:val="663"/>
        </w:trPr>
        <w:tc>
          <w:tcPr>
            <w:tcW w:w="1701" w:type="dxa"/>
            <w:tcBorders>
              <w:top w:val="nil"/>
              <w:left w:val="single" w:sz="4" w:space="0" w:color="auto"/>
              <w:bottom w:val="single" w:sz="4" w:space="0" w:color="auto"/>
              <w:right w:val="single" w:sz="4" w:space="0" w:color="auto"/>
            </w:tcBorders>
          </w:tcPr>
          <w:p w:rsidR="008B4C77" w:rsidRPr="008B4C77" w:rsidRDefault="008B4C77" w:rsidP="00B45F1E">
            <w:pPr>
              <w:spacing w:after="120"/>
              <w:rPr>
                <w:b/>
                <w:sz w:val="22"/>
                <w:szCs w:val="22"/>
              </w:rPr>
            </w:pPr>
            <w:r w:rsidRPr="008B4C77">
              <w:rPr>
                <w:b/>
                <w:sz w:val="22"/>
                <w:szCs w:val="22"/>
                <w:lang w:val="en-US"/>
              </w:rPr>
              <w:t>TelAddress</w:t>
            </w:r>
          </w:p>
        </w:tc>
        <w:tc>
          <w:tcPr>
            <w:tcW w:w="1418" w:type="dxa"/>
            <w:tcBorders>
              <w:top w:val="nil"/>
              <w:left w:val="single" w:sz="4" w:space="0" w:color="auto"/>
              <w:bottom w:val="single" w:sz="4" w:space="0" w:color="auto"/>
              <w:right w:val="single" w:sz="4" w:space="0" w:color="auto"/>
            </w:tcBorders>
          </w:tcPr>
          <w:p w:rsidR="008B4C77" w:rsidRPr="008B4C77" w:rsidRDefault="008B4C77" w:rsidP="00B45F1E">
            <w:pPr>
              <w:spacing w:after="120"/>
              <w:rPr>
                <w:sz w:val="22"/>
                <w:szCs w:val="22"/>
              </w:rPr>
            </w:pPr>
            <w:r w:rsidRPr="008B4C77">
              <w:rPr>
                <w:sz w:val="22"/>
                <w:szCs w:val="22"/>
              </w:rPr>
              <w:t>CHAR</w:t>
            </w:r>
          </w:p>
        </w:tc>
        <w:tc>
          <w:tcPr>
            <w:tcW w:w="850" w:type="dxa"/>
            <w:tcBorders>
              <w:top w:val="nil"/>
              <w:left w:val="single" w:sz="4" w:space="0" w:color="auto"/>
              <w:bottom w:val="single" w:sz="4" w:space="0" w:color="auto"/>
              <w:right w:val="single" w:sz="4" w:space="0" w:color="auto"/>
            </w:tcBorders>
          </w:tcPr>
          <w:p w:rsidR="008B4C77" w:rsidRPr="008B4C77" w:rsidRDefault="008B4C77" w:rsidP="00B45F1E">
            <w:pPr>
              <w:spacing w:after="120"/>
              <w:jc w:val="right"/>
              <w:rPr>
                <w:sz w:val="22"/>
                <w:szCs w:val="22"/>
              </w:rPr>
            </w:pPr>
            <w:r w:rsidRPr="008B4C77">
              <w:rPr>
                <w:sz w:val="22"/>
                <w:szCs w:val="22"/>
              </w:rPr>
              <w:t>20</w:t>
            </w:r>
          </w:p>
        </w:tc>
        <w:tc>
          <w:tcPr>
            <w:tcW w:w="709" w:type="dxa"/>
            <w:tcBorders>
              <w:top w:val="nil"/>
              <w:left w:val="single" w:sz="4" w:space="0" w:color="auto"/>
              <w:bottom w:val="single" w:sz="4" w:space="0" w:color="auto"/>
              <w:right w:val="single" w:sz="4" w:space="0" w:color="auto"/>
            </w:tcBorders>
          </w:tcPr>
          <w:p w:rsidR="008B4C77" w:rsidRPr="008B4C77" w:rsidRDefault="008B4C77" w:rsidP="00B45F1E">
            <w:pPr>
              <w:spacing w:after="120"/>
              <w:jc w:val="right"/>
              <w:rPr>
                <w:sz w:val="22"/>
                <w:szCs w:val="22"/>
              </w:rPr>
            </w:pPr>
          </w:p>
        </w:tc>
        <w:tc>
          <w:tcPr>
            <w:tcW w:w="4394" w:type="dxa"/>
            <w:tcBorders>
              <w:top w:val="nil"/>
              <w:left w:val="single" w:sz="4" w:space="0" w:color="auto"/>
              <w:bottom w:val="single" w:sz="4" w:space="0" w:color="auto"/>
              <w:right w:val="single" w:sz="4" w:space="0" w:color="auto"/>
            </w:tcBorders>
          </w:tcPr>
          <w:p w:rsidR="008B4C77" w:rsidRPr="008B4C77" w:rsidRDefault="008B4C77" w:rsidP="00B45F1E">
            <w:pPr>
              <w:keepLines/>
              <w:spacing w:after="40"/>
              <w:jc w:val="both"/>
              <w:rPr>
                <w:sz w:val="22"/>
                <w:szCs w:val="22"/>
              </w:rPr>
            </w:pPr>
            <w:r w:rsidRPr="008B4C77">
              <w:rPr>
                <w:sz w:val="22"/>
                <w:szCs w:val="22"/>
              </w:rPr>
              <w:t xml:space="preserve">Телефон адресата (для отправлений экспресс-почты </w:t>
            </w:r>
            <w:r w:rsidRPr="008B4C77">
              <w:rPr>
                <w:sz w:val="22"/>
                <w:szCs w:val="22"/>
                <w:lang w:val="en-US"/>
              </w:rPr>
              <w:t>EMS</w:t>
            </w:r>
            <w:r w:rsidRPr="008B4C77">
              <w:rPr>
                <w:sz w:val="22"/>
                <w:szCs w:val="22"/>
              </w:rPr>
              <w:t>)</w:t>
            </w:r>
          </w:p>
        </w:tc>
      </w:tr>
    </w:tbl>
    <w:p w:rsidR="008B4C77" w:rsidRPr="008B4C77" w:rsidRDefault="008B4C77" w:rsidP="008B4C77">
      <w:pPr>
        <w:ind w:firstLine="720"/>
        <w:jc w:val="both"/>
        <w:rPr>
          <w:sz w:val="22"/>
          <w:szCs w:val="22"/>
        </w:rPr>
      </w:pPr>
      <w:r w:rsidRPr="008B4C77">
        <w:rPr>
          <w:sz w:val="22"/>
          <w:szCs w:val="22"/>
        </w:rPr>
        <w:t xml:space="preserve">При отсутствии структурированной адресной информации, размещаемой в полях </w:t>
      </w:r>
      <w:r w:rsidRPr="008B4C77">
        <w:rPr>
          <w:b/>
          <w:sz w:val="22"/>
          <w:szCs w:val="22"/>
          <w:lang w:val="en-US"/>
        </w:rPr>
        <w:t>Region</w:t>
      </w:r>
      <w:r w:rsidRPr="008B4C77">
        <w:rPr>
          <w:sz w:val="22"/>
          <w:szCs w:val="22"/>
        </w:rPr>
        <w:t xml:space="preserve">, </w:t>
      </w:r>
      <w:r w:rsidRPr="008B4C77">
        <w:rPr>
          <w:b/>
          <w:sz w:val="22"/>
          <w:szCs w:val="22"/>
          <w:lang w:val="en-US"/>
        </w:rPr>
        <w:t>Area</w:t>
      </w:r>
      <w:r w:rsidRPr="008B4C77">
        <w:rPr>
          <w:sz w:val="22"/>
          <w:szCs w:val="22"/>
        </w:rPr>
        <w:t xml:space="preserve">, </w:t>
      </w:r>
      <w:r w:rsidRPr="008B4C77">
        <w:rPr>
          <w:b/>
          <w:sz w:val="22"/>
          <w:szCs w:val="22"/>
          <w:lang w:val="en-US"/>
        </w:rPr>
        <w:t>City</w:t>
      </w:r>
      <w:r w:rsidRPr="008B4C77">
        <w:rPr>
          <w:sz w:val="22"/>
          <w:szCs w:val="22"/>
        </w:rPr>
        <w:t xml:space="preserve">, допускается запись неструктурированного адреса в поле </w:t>
      </w:r>
      <w:r w:rsidRPr="008B4C77">
        <w:rPr>
          <w:b/>
          <w:sz w:val="22"/>
          <w:szCs w:val="22"/>
          <w:lang w:val="en-US"/>
        </w:rPr>
        <w:t>City</w:t>
      </w:r>
      <w:r w:rsidRPr="008B4C77">
        <w:rPr>
          <w:sz w:val="22"/>
          <w:szCs w:val="22"/>
        </w:rPr>
        <w:t>.</w:t>
      </w:r>
    </w:p>
    <w:p w:rsidR="008B4C77" w:rsidRPr="008B4C77" w:rsidRDefault="008B4C77" w:rsidP="008B4C77">
      <w:pPr>
        <w:ind w:firstLine="720"/>
        <w:jc w:val="both"/>
        <w:rPr>
          <w:sz w:val="22"/>
          <w:szCs w:val="22"/>
        </w:rPr>
      </w:pPr>
      <w:r w:rsidRPr="008B4C77">
        <w:rPr>
          <w:sz w:val="22"/>
          <w:szCs w:val="22"/>
        </w:rPr>
        <w:t xml:space="preserve">Файл данных с разделителями имеет структуру, аналогичную структуре файла данных в формате </w:t>
      </w:r>
      <w:r w:rsidRPr="008B4C77">
        <w:rPr>
          <w:sz w:val="22"/>
          <w:szCs w:val="22"/>
          <w:lang w:val="en-US"/>
        </w:rPr>
        <w:t>dBase</w:t>
      </w:r>
      <w:r w:rsidRPr="008B4C77">
        <w:rPr>
          <w:sz w:val="22"/>
          <w:szCs w:val="22"/>
        </w:rPr>
        <w:t xml:space="preserve">. Файл состоит из текстовых строк данных, каждая из которых заканчивается управляющими символами  «возврат каретки», перевод строки (в коде </w:t>
      </w:r>
      <w:r w:rsidRPr="008B4C77">
        <w:rPr>
          <w:sz w:val="22"/>
          <w:szCs w:val="22"/>
          <w:lang w:val="en-US"/>
        </w:rPr>
        <w:t>ASCII</w:t>
      </w:r>
      <w:r w:rsidRPr="008B4C77">
        <w:rPr>
          <w:sz w:val="22"/>
          <w:szCs w:val="22"/>
        </w:rPr>
        <w:t xml:space="preserve"> числа 13 и 10). В качестве разделителя данных в строке используется символ: | (в коде </w:t>
      </w:r>
      <w:r w:rsidRPr="008B4C77">
        <w:rPr>
          <w:sz w:val="22"/>
          <w:szCs w:val="22"/>
          <w:lang w:val="en-US"/>
        </w:rPr>
        <w:t>ASCII</w:t>
      </w:r>
      <w:r w:rsidRPr="008B4C77">
        <w:rPr>
          <w:sz w:val="22"/>
          <w:szCs w:val="22"/>
        </w:rPr>
        <w:t xml:space="preserve"> число 124) . Первая строка файла данных с разделителями содержит имена полей, последующие строки содержат данные, позиционно соответствующие именам полей. Например:</w:t>
      </w:r>
    </w:p>
    <w:p w:rsidR="008B4C77" w:rsidRPr="008B4C77" w:rsidRDefault="008B4C77" w:rsidP="008B4C77">
      <w:pPr>
        <w:rPr>
          <w:sz w:val="22"/>
          <w:szCs w:val="22"/>
        </w:rPr>
      </w:pPr>
      <w:r w:rsidRPr="008B4C77">
        <w:rPr>
          <w:sz w:val="22"/>
          <w:szCs w:val="22"/>
          <w:lang w:val="en-US"/>
        </w:rPr>
        <w:t>Bar</w:t>
      </w:r>
      <w:r w:rsidRPr="008B4C77">
        <w:rPr>
          <w:sz w:val="22"/>
          <w:szCs w:val="22"/>
        </w:rPr>
        <w:t>с</w:t>
      </w:r>
      <w:r w:rsidRPr="008B4C77">
        <w:rPr>
          <w:sz w:val="22"/>
          <w:szCs w:val="22"/>
          <w:lang w:val="en-US"/>
        </w:rPr>
        <w:t>ode</w:t>
      </w:r>
      <w:r w:rsidRPr="008B4C77">
        <w:rPr>
          <w:sz w:val="22"/>
          <w:szCs w:val="22"/>
        </w:rPr>
        <w:t>|</w:t>
      </w:r>
      <w:r w:rsidRPr="008B4C77">
        <w:rPr>
          <w:sz w:val="22"/>
          <w:szCs w:val="22"/>
          <w:lang w:val="en-US"/>
        </w:rPr>
        <w:t>Mass</w:t>
      </w:r>
      <w:r w:rsidRPr="008B4C77">
        <w:rPr>
          <w:sz w:val="22"/>
          <w:szCs w:val="22"/>
        </w:rPr>
        <w:t>|</w:t>
      </w:r>
      <w:r w:rsidRPr="008B4C77">
        <w:rPr>
          <w:sz w:val="22"/>
          <w:szCs w:val="22"/>
          <w:lang w:val="en-US"/>
        </w:rPr>
        <w:t>MassRate</w:t>
      </w:r>
      <w:r w:rsidRPr="008B4C77">
        <w:rPr>
          <w:sz w:val="22"/>
          <w:szCs w:val="22"/>
        </w:rPr>
        <w:t>|</w:t>
      </w:r>
      <w:r w:rsidRPr="008B4C77">
        <w:rPr>
          <w:sz w:val="22"/>
          <w:szCs w:val="22"/>
          <w:lang w:val="en-US"/>
        </w:rPr>
        <w:t>Payment</w:t>
      </w:r>
      <w:r w:rsidRPr="008B4C77">
        <w:rPr>
          <w:sz w:val="22"/>
          <w:szCs w:val="22"/>
        </w:rPr>
        <w:t>|</w:t>
      </w:r>
      <w:r w:rsidRPr="008B4C77">
        <w:rPr>
          <w:sz w:val="22"/>
          <w:szCs w:val="22"/>
          <w:lang w:val="en-US"/>
        </w:rPr>
        <w:t>Value</w:t>
      </w:r>
      <w:r w:rsidRPr="008B4C77">
        <w:rPr>
          <w:sz w:val="22"/>
          <w:szCs w:val="22"/>
        </w:rPr>
        <w:t>|</w:t>
      </w:r>
      <w:r w:rsidRPr="008B4C77">
        <w:rPr>
          <w:sz w:val="22"/>
          <w:szCs w:val="22"/>
          <w:lang w:val="en-US"/>
        </w:rPr>
        <w:t>InsrRate</w:t>
      </w:r>
      <w:r w:rsidRPr="008B4C77">
        <w:rPr>
          <w:sz w:val="22"/>
          <w:szCs w:val="22"/>
        </w:rPr>
        <w:t>|</w:t>
      </w:r>
      <w:r w:rsidRPr="008B4C77">
        <w:rPr>
          <w:sz w:val="22"/>
          <w:szCs w:val="22"/>
          <w:lang w:val="en-US"/>
        </w:rPr>
        <w:t>AirRate</w:t>
      </w:r>
      <w:r w:rsidRPr="008B4C77">
        <w:rPr>
          <w:sz w:val="22"/>
          <w:szCs w:val="22"/>
        </w:rPr>
        <w:t>|</w:t>
      </w:r>
      <w:r w:rsidRPr="008B4C77">
        <w:rPr>
          <w:sz w:val="22"/>
          <w:szCs w:val="22"/>
          <w:lang w:val="en-US"/>
        </w:rPr>
        <w:t>IndexTo</w:t>
      </w:r>
      <w:r w:rsidRPr="008B4C77">
        <w:rPr>
          <w:sz w:val="22"/>
          <w:szCs w:val="22"/>
        </w:rPr>
        <w:t>|</w:t>
      </w:r>
      <w:r w:rsidRPr="008B4C77">
        <w:rPr>
          <w:sz w:val="22"/>
          <w:szCs w:val="22"/>
          <w:lang w:val="en-JM"/>
        </w:rPr>
        <w:t>Region</w:t>
      </w:r>
      <w:r w:rsidRPr="008B4C77">
        <w:rPr>
          <w:sz w:val="22"/>
          <w:szCs w:val="22"/>
        </w:rPr>
        <w:t>|</w:t>
      </w:r>
      <w:r w:rsidRPr="008B4C77">
        <w:rPr>
          <w:sz w:val="22"/>
          <w:szCs w:val="22"/>
          <w:lang w:val="en-US"/>
        </w:rPr>
        <w:t>Area</w:t>
      </w:r>
      <w:r w:rsidRPr="008B4C77">
        <w:rPr>
          <w:sz w:val="22"/>
          <w:szCs w:val="22"/>
        </w:rPr>
        <w:t>|</w:t>
      </w:r>
      <w:r w:rsidRPr="008B4C77">
        <w:rPr>
          <w:sz w:val="22"/>
          <w:szCs w:val="22"/>
          <w:lang w:val="en-US"/>
        </w:rPr>
        <w:t>City</w:t>
      </w:r>
      <w:r w:rsidRPr="008B4C77">
        <w:rPr>
          <w:sz w:val="22"/>
          <w:szCs w:val="22"/>
        </w:rPr>
        <w:t>|</w:t>
      </w:r>
      <w:r w:rsidRPr="008B4C77">
        <w:rPr>
          <w:sz w:val="22"/>
          <w:szCs w:val="22"/>
          <w:lang w:val="en-US"/>
        </w:rPr>
        <w:t>Street</w:t>
      </w:r>
      <w:r w:rsidRPr="008B4C77">
        <w:rPr>
          <w:sz w:val="22"/>
          <w:szCs w:val="22"/>
        </w:rPr>
        <w:t>|</w:t>
      </w:r>
      <w:r w:rsidRPr="008B4C77">
        <w:rPr>
          <w:sz w:val="22"/>
          <w:szCs w:val="22"/>
          <w:lang w:val="en-US"/>
        </w:rPr>
        <w:t>Addressee</w:t>
      </w:r>
      <w:r w:rsidRPr="008B4C77">
        <w:rPr>
          <w:sz w:val="22"/>
          <w:szCs w:val="22"/>
        </w:rPr>
        <w:t>|</w:t>
      </w:r>
      <w:r w:rsidRPr="008B4C77">
        <w:rPr>
          <w:sz w:val="22"/>
          <w:szCs w:val="22"/>
          <w:lang w:val="en-US"/>
        </w:rPr>
        <w:t>Comment</w:t>
      </w:r>
      <w:r w:rsidRPr="008B4C77">
        <w:rPr>
          <w:sz w:val="22"/>
          <w:szCs w:val="22"/>
        </w:rPr>
        <w:t>|</w:t>
      </w:r>
      <w:r w:rsidRPr="008B4C77">
        <w:rPr>
          <w:sz w:val="22"/>
          <w:szCs w:val="22"/>
          <w:lang w:val="en-US"/>
        </w:rPr>
        <w:t>MailDirect</w:t>
      </w:r>
      <w:r w:rsidRPr="008B4C77">
        <w:rPr>
          <w:sz w:val="22"/>
          <w:szCs w:val="22"/>
        </w:rPr>
        <w:t>|</w:t>
      </w:r>
      <w:r w:rsidRPr="008B4C77">
        <w:rPr>
          <w:b/>
          <w:sz w:val="22"/>
          <w:szCs w:val="22"/>
        </w:rPr>
        <w:t xml:space="preserve"> </w:t>
      </w:r>
      <w:r w:rsidRPr="008B4C77">
        <w:rPr>
          <w:sz w:val="22"/>
          <w:szCs w:val="22"/>
          <w:lang w:val="en-US"/>
        </w:rPr>
        <w:t>AlterDeliv</w:t>
      </w:r>
      <w:r w:rsidRPr="008B4C77">
        <w:rPr>
          <w:sz w:val="22"/>
          <w:szCs w:val="22"/>
        </w:rPr>
        <w:t>|</w:t>
      </w:r>
      <w:r w:rsidRPr="008B4C77">
        <w:rPr>
          <w:sz w:val="22"/>
          <w:szCs w:val="22"/>
          <w:lang w:val="en-US"/>
        </w:rPr>
        <w:t>TelAddress</w:t>
      </w:r>
    </w:p>
    <w:p w:rsidR="008B4C77" w:rsidRPr="008B4C77" w:rsidRDefault="008B4C77" w:rsidP="008B4C77">
      <w:pPr>
        <w:rPr>
          <w:sz w:val="22"/>
          <w:szCs w:val="22"/>
        </w:rPr>
      </w:pPr>
      <w:r w:rsidRPr="008B4C77">
        <w:rPr>
          <w:sz w:val="22"/>
          <w:szCs w:val="22"/>
        </w:rPr>
        <w:t>13580104261810|764|2158|64433|5000|400|0|440061|Пензенская обл||Пенза|||643|0||</w:t>
      </w:r>
    </w:p>
    <w:p w:rsidR="008B4C77" w:rsidRPr="008B4C77" w:rsidRDefault="008B4C77" w:rsidP="008B4C77">
      <w:pPr>
        <w:rPr>
          <w:sz w:val="22"/>
          <w:szCs w:val="22"/>
        </w:rPr>
      </w:pPr>
      <w:r w:rsidRPr="008B4C77">
        <w:rPr>
          <w:sz w:val="22"/>
          <w:szCs w:val="22"/>
        </w:rPr>
        <w:t>13580104261841|868|2158|49759|10000|800|0|443542|Самарская обл|Волжский р-н|Новинки|||0||</w:t>
      </w:r>
    </w:p>
    <w:p w:rsidR="008B4C77" w:rsidRPr="008B4C77" w:rsidRDefault="008B4C77" w:rsidP="008B4C77">
      <w:pPr>
        <w:rPr>
          <w:sz w:val="22"/>
          <w:szCs w:val="22"/>
        </w:rPr>
      </w:pPr>
      <w:r w:rsidRPr="008B4C77">
        <w:rPr>
          <w:sz w:val="22"/>
          <w:szCs w:val="22"/>
        </w:rPr>
        <w:t>13580104261865|764|2158|57911|5000|400|0|461023|Оренбургская обл|Бузулукский р-н|Березовка|ул. Новая, д.13|Новикову В.С.| 643|0||</w:t>
      </w:r>
    </w:p>
    <w:p w:rsidR="008B4C77" w:rsidRPr="008423EE" w:rsidRDefault="008B4C77" w:rsidP="008423EE">
      <w:pPr>
        <w:pStyle w:val="24"/>
        <w:ind w:firstLine="720"/>
        <w:rPr>
          <w:i w:val="0"/>
          <w:color w:val="auto"/>
          <w:sz w:val="22"/>
          <w:szCs w:val="22"/>
        </w:rPr>
      </w:pPr>
      <w:r w:rsidRPr="008423EE">
        <w:rPr>
          <w:i w:val="0"/>
          <w:color w:val="auto"/>
          <w:sz w:val="22"/>
          <w:szCs w:val="22"/>
        </w:rPr>
        <w:t xml:space="preserve">Незначащие позиции в значении поля не являющиеся разделителями слов опускаются. Файл данных составляется в кодировке </w:t>
      </w:r>
      <w:r w:rsidRPr="008423EE">
        <w:rPr>
          <w:i w:val="0"/>
          <w:color w:val="auto"/>
          <w:sz w:val="22"/>
          <w:szCs w:val="22"/>
          <w:lang w:val="en-US"/>
        </w:rPr>
        <w:t>ASCII</w:t>
      </w:r>
      <w:r w:rsidRPr="008423EE">
        <w:rPr>
          <w:i w:val="0"/>
          <w:color w:val="auto"/>
          <w:sz w:val="22"/>
          <w:szCs w:val="22"/>
        </w:rPr>
        <w:t xml:space="preserve"> (</w:t>
      </w:r>
      <w:r w:rsidRPr="008423EE">
        <w:rPr>
          <w:i w:val="0"/>
          <w:color w:val="auto"/>
          <w:sz w:val="22"/>
          <w:szCs w:val="22"/>
          <w:lang w:val="en-US"/>
        </w:rPr>
        <w:t>DOS</w:t>
      </w:r>
      <w:r w:rsidRPr="008423EE">
        <w:rPr>
          <w:i w:val="0"/>
          <w:color w:val="auto"/>
          <w:sz w:val="22"/>
          <w:szCs w:val="22"/>
        </w:rPr>
        <w:t xml:space="preserve">) </w:t>
      </w:r>
      <w:r w:rsidRPr="008423EE">
        <w:rPr>
          <w:i w:val="0"/>
          <w:color w:val="auto"/>
          <w:sz w:val="22"/>
          <w:szCs w:val="22"/>
          <w:lang w:val="en-US"/>
        </w:rPr>
        <w:t>codepage</w:t>
      </w:r>
      <w:r w:rsidRPr="008423EE">
        <w:rPr>
          <w:i w:val="0"/>
          <w:color w:val="auto"/>
          <w:sz w:val="22"/>
          <w:szCs w:val="22"/>
        </w:rPr>
        <w:t xml:space="preserve"> 866 (ки</w:t>
      </w:r>
      <w:r w:rsidR="008423EE">
        <w:rPr>
          <w:i w:val="0"/>
          <w:color w:val="auto"/>
          <w:sz w:val="22"/>
          <w:szCs w:val="22"/>
        </w:rPr>
        <w:t xml:space="preserve">риллица). </w:t>
      </w:r>
    </w:p>
    <w:p w:rsidR="008B4C77" w:rsidRPr="008B4C77" w:rsidRDefault="008B4C77" w:rsidP="008B4C77"/>
    <w:p w:rsidR="008B4C77" w:rsidRPr="008B4C77" w:rsidRDefault="008B4C77" w:rsidP="008B4C77">
      <w:pPr>
        <w:ind w:firstLine="708"/>
        <w:rPr>
          <w:b/>
        </w:rPr>
      </w:pPr>
      <w:r w:rsidRPr="008B4C77">
        <w:rPr>
          <w:b/>
        </w:rPr>
        <w:t>«Почта»</w:t>
      </w:r>
      <w:r w:rsidRPr="008B4C77">
        <w:rPr>
          <w:b/>
        </w:rPr>
        <w:tab/>
      </w:r>
      <w:r w:rsidRPr="008B4C77">
        <w:rPr>
          <w:b/>
        </w:rPr>
        <w:tab/>
      </w:r>
      <w:r w:rsidRPr="008B4C77">
        <w:rPr>
          <w:b/>
        </w:rPr>
        <w:tab/>
      </w:r>
      <w:r w:rsidRPr="008B4C77">
        <w:rPr>
          <w:b/>
        </w:rPr>
        <w:tab/>
      </w:r>
      <w:r w:rsidRPr="008B4C77">
        <w:rPr>
          <w:b/>
        </w:rPr>
        <w:tab/>
        <w:t xml:space="preserve"> </w:t>
      </w:r>
      <w:r w:rsidRPr="008B4C77">
        <w:rPr>
          <w:b/>
        </w:rPr>
        <w:tab/>
        <w:t>«Владелец»</w:t>
      </w:r>
      <w:r w:rsidRPr="008B4C77">
        <w:rPr>
          <w:b/>
        </w:rPr>
        <w:tab/>
      </w:r>
      <w:r w:rsidRPr="008B4C77">
        <w:rPr>
          <w:b/>
        </w:rPr>
        <w:tab/>
      </w:r>
      <w:r w:rsidRPr="008B4C77">
        <w:rPr>
          <w:b/>
        </w:rPr>
        <w:tab/>
      </w:r>
      <w:r w:rsidRPr="008B4C77">
        <w:rPr>
          <w:b/>
        </w:rPr>
        <w:tab/>
      </w:r>
      <w:r w:rsidRPr="008B4C77">
        <w:rPr>
          <w:b/>
        </w:rPr>
        <w:tab/>
      </w:r>
      <w:r w:rsidRPr="008B4C77">
        <w:rPr>
          <w:b/>
        </w:rPr>
        <w:tab/>
      </w:r>
    </w:p>
    <w:p w:rsidR="008B4C77" w:rsidRPr="008B4C77" w:rsidRDefault="008B4C77" w:rsidP="008B4C77"/>
    <w:tbl>
      <w:tblPr>
        <w:tblW w:w="0" w:type="auto"/>
        <w:jc w:val="center"/>
        <w:tblLayout w:type="fixed"/>
        <w:tblLook w:val="0000" w:firstRow="0" w:lastRow="0" w:firstColumn="0" w:lastColumn="0" w:noHBand="0" w:noVBand="0"/>
      </w:tblPr>
      <w:tblGrid>
        <w:gridCol w:w="4858"/>
        <w:gridCol w:w="4678"/>
      </w:tblGrid>
      <w:tr w:rsidR="008B4C77" w:rsidRPr="008B4C77" w:rsidTr="00B45F1E">
        <w:trPr>
          <w:trHeight w:val="604"/>
          <w:jc w:val="center"/>
        </w:trPr>
        <w:tc>
          <w:tcPr>
            <w:tcW w:w="4858" w:type="dxa"/>
            <w:shd w:val="clear" w:color="auto" w:fill="auto"/>
          </w:tcPr>
          <w:p w:rsidR="008B4C77" w:rsidRPr="008B4C77" w:rsidRDefault="008B4C77" w:rsidP="00B45F1E">
            <w:pPr>
              <w:jc w:val="both"/>
              <w:rPr>
                <w:b/>
              </w:rPr>
            </w:pPr>
            <w:r w:rsidRPr="008B4C77">
              <w:rPr>
                <w:b/>
              </w:rPr>
              <w:t>ВРИО заместителя директора УФПС РБ -</w:t>
            </w:r>
          </w:p>
          <w:p w:rsidR="008B4C77" w:rsidRPr="008B4C77" w:rsidRDefault="008B4C77" w:rsidP="00B45F1E">
            <w:pPr>
              <w:jc w:val="both"/>
              <w:rPr>
                <w:b/>
                <w:sz w:val="22"/>
                <w:szCs w:val="22"/>
              </w:rPr>
            </w:pPr>
            <w:r w:rsidRPr="008B4C77">
              <w:rPr>
                <w:b/>
              </w:rPr>
              <w:t>филиала ФГУП «Почта России»</w:t>
            </w:r>
            <w:r w:rsidRPr="008B4C77">
              <w:rPr>
                <w:b/>
                <w:sz w:val="22"/>
                <w:szCs w:val="22"/>
              </w:rPr>
              <w:t xml:space="preserve"> </w:t>
            </w:r>
          </w:p>
          <w:p w:rsidR="008B4C77" w:rsidRPr="008B4C77" w:rsidRDefault="008B4C77" w:rsidP="00B45F1E">
            <w:pPr>
              <w:jc w:val="both"/>
              <w:rPr>
                <w:b/>
                <w:sz w:val="22"/>
                <w:szCs w:val="22"/>
              </w:rPr>
            </w:pPr>
          </w:p>
          <w:p w:rsidR="008B4C77" w:rsidRPr="008B4C77" w:rsidRDefault="008B4C77" w:rsidP="00B45F1E">
            <w:pPr>
              <w:jc w:val="both"/>
              <w:rPr>
                <w:b/>
                <w:bCs/>
              </w:rPr>
            </w:pPr>
            <w:r w:rsidRPr="008B4C77">
              <w:rPr>
                <w:b/>
                <w:bCs/>
              </w:rPr>
              <w:t>_________________/Р.Ф. Сиразетдинов/</w:t>
            </w:r>
          </w:p>
          <w:p w:rsidR="008B4C77" w:rsidRPr="008B4C77" w:rsidRDefault="008B4C77" w:rsidP="00B45F1E">
            <w:pPr>
              <w:jc w:val="both"/>
              <w:rPr>
                <w:b/>
                <w:sz w:val="22"/>
                <w:szCs w:val="22"/>
              </w:rPr>
            </w:pPr>
          </w:p>
        </w:tc>
        <w:tc>
          <w:tcPr>
            <w:tcW w:w="4678" w:type="dxa"/>
            <w:shd w:val="clear" w:color="auto" w:fill="auto"/>
          </w:tcPr>
          <w:p w:rsidR="008B4C77" w:rsidRPr="008B4C77" w:rsidRDefault="008B4C77" w:rsidP="00B45F1E">
            <w:pPr>
              <w:widowControl w:val="0"/>
              <w:jc w:val="both"/>
              <w:rPr>
                <w:b/>
                <w:bCs/>
              </w:rPr>
            </w:pPr>
            <w:r w:rsidRPr="008B4C77">
              <w:rPr>
                <w:b/>
              </w:rPr>
              <w:t>Заместитель генерального директора по управлению персоналом и АХД</w:t>
            </w:r>
          </w:p>
          <w:p w:rsidR="008B4C77" w:rsidRPr="008B4C77" w:rsidRDefault="008B4C77" w:rsidP="00B45F1E"/>
          <w:p w:rsidR="008B4C77" w:rsidRPr="008B4C77" w:rsidRDefault="008B4C77" w:rsidP="00B45F1E">
            <w:pPr>
              <w:jc w:val="both"/>
              <w:rPr>
                <w:b/>
                <w:bCs/>
              </w:rPr>
            </w:pPr>
            <w:r w:rsidRPr="008B4C77">
              <w:rPr>
                <w:b/>
                <w:bCs/>
              </w:rPr>
              <w:t>_________________/Д.С. Тимкин/</w:t>
            </w:r>
          </w:p>
          <w:p w:rsidR="008B4C77" w:rsidRPr="008B4C77" w:rsidRDefault="008B4C77" w:rsidP="00B45F1E">
            <w:pPr>
              <w:widowControl w:val="0"/>
              <w:jc w:val="both"/>
              <w:rPr>
                <w:b/>
                <w:bCs/>
                <w:sz w:val="22"/>
                <w:szCs w:val="22"/>
              </w:rPr>
            </w:pPr>
          </w:p>
        </w:tc>
      </w:tr>
      <w:tr w:rsidR="008B4C77" w:rsidRPr="008B4C77" w:rsidTr="00B45F1E">
        <w:trPr>
          <w:trHeight w:val="360"/>
          <w:jc w:val="center"/>
        </w:trPr>
        <w:tc>
          <w:tcPr>
            <w:tcW w:w="4858" w:type="dxa"/>
            <w:shd w:val="clear" w:color="auto" w:fill="auto"/>
          </w:tcPr>
          <w:p w:rsidR="008B4C77" w:rsidRPr="008B4C77" w:rsidRDefault="008B4C77" w:rsidP="00B45F1E">
            <w:pPr>
              <w:jc w:val="both"/>
              <w:rPr>
                <w:b/>
                <w:sz w:val="22"/>
                <w:szCs w:val="22"/>
              </w:rPr>
            </w:pPr>
            <w:r w:rsidRPr="008B4C77">
              <w:rPr>
                <w:b/>
                <w:sz w:val="22"/>
                <w:szCs w:val="22"/>
              </w:rPr>
              <w:t>«___»___________________20___ г.</w:t>
            </w:r>
          </w:p>
        </w:tc>
        <w:tc>
          <w:tcPr>
            <w:tcW w:w="4678" w:type="dxa"/>
            <w:shd w:val="clear" w:color="auto" w:fill="auto"/>
          </w:tcPr>
          <w:p w:rsidR="008B4C77" w:rsidRPr="008B4C77" w:rsidRDefault="008B4C77" w:rsidP="00B45F1E">
            <w:pPr>
              <w:jc w:val="both"/>
              <w:rPr>
                <w:b/>
                <w:sz w:val="22"/>
                <w:szCs w:val="22"/>
              </w:rPr>
            </w:pPr>
            <w:r w:rsidRPr="008B4C77">
              <w:rPr>
                <w:b/>
                <w:sz w:val="22"/>
                <w:szCs w:val="22"/>
              </w:rPr>
              <w:t>«___»___________________20__ г.</w:t>
            </w:r>
          </w:p>
        </w:tc>
      </w:tr>
    </w:tbl>
    <w:p w:rsidR="008B4C77" w:rsidRPr="008423EE" w:rsidRDefault="008B4C77" w:rsidP="008B4C77">
      <w:pPr>
        <w:rPr>
          <w:sz w:val="36"/>
        </w:rPr>
      </w:pPr>
    </w:p>
    <w:p w:rsidR="008B4C77" w:rsidRPr="008423EE" w:rsidRDefault="008B4C77" w:rsidP="008B4C77">
      <w:pPr>
        <w:tabs>
          <w:tab w:val="left" w:pos="0"/>
        </w:tabs>
        <w:ind w:firstLine="7088"/>
        <w:rPr>
          <w:sz w:val="22"/>
          <w:szCs w:val="16"/>
        </w:rPr>
      </w:pPr>
      <w:r w:rsidRPr="008423EE">
        <w:rPr>
          <w:sz w:val="22"/>
          <w:szCs w:val="16"/>
        </w:rPr>
        <w:t xml:space="preserve">Приложение № 7 </w:t>
      </w:r>
    </w:p>
    <w:p w:rsidR="008B4C77" w:rsidRPr="008423EE" w:rsidRDefault="008B4C77" w:rsidP="008B4C77">
      <w:pPr>
        <w:tabs>
          <w:tab w:val="left" w:pos="0"/>
        </w:tabs>
        <w:ind w:firstLine="7088"/>
        <w:rPr>
          <w:sz w:val="22"/>
          <w:szCs w:val="16"/>
        </w:rPr>
      </w:pPr>
      <w:r w:rsidRPr="008423EE">
        <w:rPr>
          <w:sz w:val="22"/>
          <w:szCs w:val="16"/>
        </w:rPr>
        <w:t>к Договору № __________</w:t>
      </w:r>
    </w:p>
    <w:p w:rsidR="008B4C77" w:rsidRPr="008423EE" w:rsidRDefault="008423EE" w:rsidP="008B4C77">
      <w:pPr>
        <w:tabs>
          <w:tab w:val="left" w:pos="0"/>
        </w:tabs>
        <w:ind w:firstLine="7088"/>
        <w:rPr>
          <w:sz w:val="22"/>
          <w:szCs w:val="16"/>
        </w:rPr>
      </w:pPr>
      <w:r>
        <w:rPr>
          <w:sz w:val="22"/>
          <w:szCs w:val="16"/>
        </w:rPr>
        <w:t>от «__» ________</w:t>
      </w:r>
      <w:r w:rsidR="008B4C77" w:rsidRPr="008423EE">
        <w:rPr>
          <w:sz w:val="22"/>
          <w:szCs w:val="16"/>
        </w:rPr>
        <w:t>__20__ г.</w:t>
      </w:r>
    </w:p>
    <w:p w:rsidR="008B4C77" w:rsidRPr="008B4C77" w:rsidRDefault="008B4C77" w:rsidP="008B4C77">
      <w:pPr>
        <w:pStyle w:val="af"/>
        <w:rPr>
          <w:sz w:val="16"/>
          <w:szCs w:val="16"/>
        </w:rPr>
      </w:pPr>
      <w:r w:rsidRPr="008B4C77">
        <w:rPr>
          <w:sz w:val="16"/>
          <w:szCs w:val="16"/>
        </w:rPr>
        <w:t>ОБРАЗЕЦ</w:t>
      </w:r>
    </w:p>
    <w:tbl>
      <w:tblPr>
        <w:tblW w:w="969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
        <w:gridCol w:w="1941"/>
        <w:gridCol w:w="171"/>
        <w:gridCol w:w="52"/>
        <w:gridCol w:w="514"/>
        <w:gridCol w:w="22"/>
        <w:gridCol w:w="122"/>
        <w:gridCol w:w="283"/>
        <w:gridCol w:w="851"/>
        <w:gridCol w:w="120"/>
        <w:gridCol w:w="375"/>
        <w:gridCol w:w="227"/>
        <w:gridCol w:w="284"/>
        <w:gridCol w:w="285"/>
        <w:gridCol w:w="139"/>
        <w:gridCol w:w="134"/>
        <w:gridCol w:w="294"/>
        <w:gridCol w:w="140"/>
        <w:gridCol w:w="995"/>
        <w:gridCol w:w="850"/>
        <w:gridCol w:w="284"/>
        <w:gridCol w:w="282"/>
        <w:gridCol w:w="9"/>
        <w:gridCol w:w="288"/>
        <w:gridCol w:w="84"/>
        <w:gridCol w:w="381"/>
        <w:gridCol w:w="385"/>
      </w:tblGrid>
      <w:tr w:rsidR="008B4C77" w:rsidRPr="008B4C77" w:rsidTr="008423EE">
        <w:trPr>
          <w:gridBefore w:val="1"/>
          <w:wBefore w:w="180" w:type="dxa"/>
          <w:cantSplit/>
          <w:trHeight w:hRule="exact" w:val="284"/>
        </w:trPr>
        <w:tc>
          <w:tcPr>
            <w:tcW w:w="1941" w:type="dxa"/>
            <w:tcBorders>
              <w:top w:val="nil"/>
              <w:left w:val="nil"/>
              <w:bottom w:val="single" w:sz="4" w:space="0" w:color="auto"/>
              <w:right w:val="nil"/>
            </w:tcBorders>
            <w:vAlign w:val="center"/>
          </w:tcPr>
          <w:p w:rsidR="008B4C77" w:rsidRPr="008B4C77" w:rsidRDefault="008B4C77" w:rsidP="00B45F1E">
            <w:pPr>
              <w:jc w:val="center"/>
              <w:rPr>
                <w:vanish/>
                <w:sz w:val="16"/>
                <w:szCs w:val="16"/>
              </w:rPr>
            </w:pPr>
            <w:r w:rsidRPr="008B4C77">
              <w:rPr>
                <w:sz w:val="16"/>
                <w:szCs w:val="16"/>
              </w:rPr>
              <w:t>10.01.2012</w:t>
            </w:r>
          </w:p>
        </w:tc>
        <w:tc>
          <w:tcPr>
            <w:tcW w:w="2135" w:type="dxa"/>
            <w:gridSpan w:val="8"/>
            <w:tcBorders>
              <w:top w:val="nil"/>
              <w:left w:val="nil"/>
              <w:bottom w:val="nil"/>
              <w:right w:val="nil"/>
            </w:tcBorders>
          </w:tcPr>
          <w:p w:rsidR="008B4C77" w:rsidRPr="008B4C77" w:rsidRDefault="008B4C77" w:rsidP="00B45F1E">
            <w:pPr>
              <w:jc w:val="both"/>
              <w:rPr>
                <w:b/>
                <w:bCs/>
                <w:sz w:val="16"/>
                <w:szCs w:val="16"/>
              </w:rPr>
            </w:pPr>
          </w:p>
        </w:tc>
        <w:tc>
          <w:tcPr>
            <w:tcW w:w="1444" w:type="dxa"/>
            <w:gridSpan w:val="6"/>
            <w:tcBorders>
              <w:top w:val="nil"/>
              <w:left w:val="nil"/>
              <w:bottom w:val="single" w:sz="4" w:space="0" w:color="auto"/>
              <w:right w:val="nil"/>
            </w:tcBorders>
            <w:vAlign w:val="center"/>
          </w:tcPr>
          <w:p w:rsidR="008B4C77" w:rsidRPr="008B4C77" w:rsidRDefault="008B4C77" w:rsidP="00B45F1E">
            <w:pPr>
              <w:jc w:val="center"/>
              <w:rPr>
                <w:vanish/>
                <w:sz w:val="16"/>
                <w:szCs w:val="16"/>
              </w:rPr>
            </w:pPr>
            <w:r w:rsidRPr="008B4C77">
              <w:rPr>
                <w:sz w:val="16"/>
                <w:szCs w:val="16"/>
              </w:rPr>
              <w:t>10.01.2012</w:t>
            </w:r>
          </w:p>
        </w:tc>
        <w:tc>
          <w:tcPr>
            <w:tcW w:w="2854" w:type="dxa"/>
            <w:gridSpan w:val="7"/>
            <w:tcBorders>
              <w:top w:val="nil"/>
              <w:left w:val="nil"/>
              <w:bottom w:val="nil"/>
              <w:right w:val="single" w:sz="4" w:space="0" w:color="auto"/>
            </w:tcBorders>
          </w:tcPr>
          <w:p w:rsidR="008B4C77" w:rsidRPr="008B4C77" w:rsidRDefault="008B4C77" w:rsidP="00B45F1E">
            <w:pPr>
              <w:jc w:val="both"/>
              <w:rPr>
                <w:b/>
                <w:bCs/>
                <w:sz w:val="16"/>
                <w:szCs w:val="16"/>
              </w:rPr>
            </w:pPr>
          </w:p>
        </w:tc>
        <w:tc>
          <w:tcPr>
            <w:tcW w:w="1138" w:type="dxa"/>
            <w:gridSpan w:val="4"/>
            <w:tcBorders>
              <w:top w:val="single" w:sz="4" w:space="0" w:color="auto"/>
              <w:left w:val="nil"/>
              <w:bottom w:val="single" w:sz="4" w:space="0" w:color="auto"/>
              <w:right w:val="single" w:sz="4" w:space="0" w:color="auto"/>
            </w:tcBorders>
            <w:vAlign w:val="center"/>
          </w:tcPr>
          <w:p w:rsidR="008B4C77" w:rsidRPr="008B4C77" w:rsidRDefault="008B4C77" w:rsidP="00B45F1E">
            <w:pPr>
              <w:jc w:val="center"/>
              <w:rPr>
                <w:b/>
                <w:bCs/>
                <w:sz w:val="16"/>
                <w:szCs w:val="16"/>
              </w:rPr>
            </w:pPr>
            <w:r w:rsidRPr="008B4C77">
              <w:rPr>
                <w:sz w:val="16"/>
                <w:szCs w:val="16"/>
              </w:rPr>
              <w:t>0401060</w:t>
            </w:r>
          </w:p>
        </w:tc>
      </w:tr>
      <w:tr w:rsidR="008B4C77" w:rsidRPr="008B4C77" w:rsidTr="008423EE">
        <w:trPr>
          <w:gridBefore w:val="1"/>
          <w:wBefore w:w="180" w:type="dxa"/>
          <w:cantSplit/>
          <w:trHeight w:val="284"/>
        </w:trPr>
        <w:tc>
          <w:tcPr>
            <w:tcW w:w="1941" w:type="dxa"/>
            <w:tcBorders>
              <w:top w:val="single" w:sz="4" w:space="0" w:color="auto"/>
              <w:left w:val="nil"/>
              <w:bottom w:val="nil"/>
              <w:right w:val="nil"/>
            </w:tcBorders>
          </w:tcPr>
          <w:p w:rsidR="008B4C77" w:rsidRPr="008B4C77" w:rsidRDefault="008B4C77" w:rsidP="00B45F1E">
            <w:pPr>
              <w:jc w:val="both"/>
              <w:rPr>
                <w:sz w:val="16"/>
                <w:szCs w:val="16"/>
              </w:rPr>
            </w:pPr>
            <w:r w:rsidRPr="008B4C77">
              <w:rPr>
                <w:sz w:val="16"/>
                <w:szCs w:val="16"/>
              </w:rPr>
              <w:t>Поступ.  В банк плат.</w:t>
            </w:r>
          </w:p>
        </w:tc>
        <w:tc>
          <w:tcPr>
            <w:tcW w:w="2135" w:type="dxa"/>
            <w:gridSpan w:val="8"/>
            <w:tcBorders>
              <w:top w:val="nil"/>
              <w:left w:val="nil"/>
              <w:bottom w:val="nil"/>
              <w:right w:val="nil"/>
            </w:tcBorders>
          </w:tcPr>
          <w:p w:rsidR="008B4C77" w:rsidRPr="008B4C77" w:rsidRDefault="008B4C77" w:rsidP="00B45F1E">
            <w:pPr>
              <w:jc w:val="both"/>
              <w:rPr>
                <w:b/>
                <w:bCs/>
                <w:sz w:val="16"/>
                <w:szCs w:val="16"/>
              </w:rPr>
            </w:pPr>
          </w:p>
        </w:tc>
        <w:tc>
          <w:tcPr>
            <w:tcW w:w="1444" w:type="dxa"/>
            <w:gridSpan w:val="6"/>
            <w:tcBorders>
              <w:top w:val="single" w:sz="4" w:space="0" w:color="auto"/>
              <w:left w:val="nil"/>
              <w:bottom w:val="nil"/>
              <w:right w:val="nil"/>
            </w:tcBorders>
          </w:tcPr>
          <w:p w:rsidR="008B4C77" w:rsidRPr="008B4C77" w:rsidRDefault="008B4C77" w:rsidP="00B45F1E">
            <w:pPr>
              <w:jc w:val="both"/>
              <w:rPr>
                <w:sz w:val="16"/>
                <w:szCs w:val="16"/>
              </w:rPr>
            </w:pPr>
            <w:r w:rsidRPr="008B4C77">
              <w:rPr>
                <w:sz w:val="16"/>
                <w:szCs w:val="16"/>
              </w:rPr>
              <w:t>Списано  со сч.   плат.</w:t>
            </w:r>
          </w:p>
        </w:tc>
        <w:tc>
          <w:tcPr>
            <w:tcW w:w="2854" w:type="dxa"/>
            <w:gridSpan w:val="7"/>
            <w:tcBorders>
              <w:top w:val="nil"/>
              <w:left w:val="nil"/>
              <w:bottom w:val="nil"/>
              <w:right w:val="nil"/>
            </w:tcBorders>
          </w:tcPr>
          <w:p w:rsidR="008B4C77" w:rsidRPr="008B4C77" w:rsidRDefault="008B4C77" w:rsidP="00B45F1E">
            <w:pPr>
              <w:jc w:val="both"/>
              <w:rPr>
                <w:b/>
                <w:bCs/>
                <w:sz w:val="16"/>
                <w:szCs w:val="16"/>
              </w:rPr>
            </w:pPr>
          </w:p>
        </w:tc>
        <w:tc>
          <w:tcPr>
            <w:tcW w:w="1138" w:type="dxa"/>
            <w:gridSpan w:val="4"/>
            <w:tcBorders>
              <w:top w:val="single" w:sz="4" w:space="0" w:color="auto"/>
              <w:left w:val="nil"/>
              <w:bottom w:val="nil"/>
              <w:right w:val="nil"/>
            </w:tcBorders>
            <w:vAlign w:val="center"/>
          </w:tcPr>
          <w:p w:rsidR="008B4C77" w:rsidRPr="008B4C77" w:rsidRDefault="008B4C77" w:rsidP="00B45F1E">
            <w:pPr>
              <w:jc w:val="center"/>
              <w:rPr>
                <w:b/>
                <w:bCs/>
                <w:sz w:val="16"/>
                <w:szCs w:val="16"/>
              </w:rPr>
            </w:pP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Before w:val="1"/>
          <w:wBefore w:w="180" w:type="dxa"/>
          <w:cantSplit/>
          <w:trHeight w:hRule="exact" w:val="397"/>
        </w:trPr>
        <w:tc>
          <w:tcPr>
            <w:tcW w:w="3105" w:type="dxa"/>
            <w:gridSpan w:val="7"/>
            <w:vMerge w:val="restart"/>
            <w:tcBorders>
              <w:top w:val="nil"/>
              <w:left w:val="nil"/>
              <w:right w:val="nil"/>
            </w:tcBorders>
            <w:vAlign w:val="bottom"/>
          </w:tcPr>
          <w:p w:rsidR="008B4C77" w:rsidRPr="008B4C77" w:rsidRDefault="008B4C77" w:rsidP="00B45F1E">
            <w:pPr>
              <w:jc w:val="both"/>
              <w:rPr>
                <w:sz w:val="16"/>
                <w:szCs w:val="16"/>
              </w:rPr>
            </w:pPr>
            <w:r w:rsidRPr="008B4C77">
              <w:rPr>
                <w:b/>
                <w:bCs/>
                <w:sz w:val="16"/>
                <w:szCs w:val="16"/>
              </w:rPr>
              <w:t>ПЛАТЕЖНОЕ ПОРУЧЕНИЕ</w:t>
            </w:r>
            <w:r w:rsidRPr="008B4C77">
              <w:rPr>
                <w:sz w:val="16"/>
                <w:szCs w:val="16"/>
              </w:rPr>
              <w:t xml:space="preserve"> </w:t>
            </w:r>
            <w:r w:rsidRPr="008B4C77">
              <w:rPr>
                <w:b/>
                <w:bCs/>
                <w:sz w:val="16"/>
                <w:szCs w:val="16"/>
              </w:rPr>
              <w:t>№</w:t>
            </w:r>
          </w:p>
        </w:tc>
        <w:tc>
          <w:tcPr>
            <w:tcW w:w="851" w:type="dxa"/>
            <w:tcBorders>
              <w:top w:val="nil"/>
              <w:left w:val="nil"/>
              <w:bottom w:val="nil"/>
              <w:right w:val="nil"/>
            </w:tcBorders>
            <w:vAlign w:val="bottom"/>
          </w:tcPr>
          <w:p w:rsidR="008B4C77" w:rsidRPr="008B4C77" w:rsidRDefault="008B4C77" w:rsidP="00B45F1E">
            <w:pPr>
              <w:rPr>
                <w:vanish/>
                <w:sz w:val="16"/>
                <w:szCs w:val="16"/>
              </w:rPr>
            </w:pPr>
            <w:r w:rsidRPr="008B4C77">
              <w:rPr>
                <w:sz w:val="16"/>
                <w:szCs w:val="16"/>
              </w:rPr>
              <w:t>827</w:t>
            </w:r>
          </w:p>
        </w:tc>
        <w:tc>
          <w:tcPr>
            <w:tcW w:w="1291" w:type="dxa"/>
            <w:gridSpan w:val="5"/>
            <w:tcBorders>
              <w:top w:val="nil"/>
              <w:left w:val="nil"/>
              <w:bottom w:val="single" w:sz="4" w:space="0" w:color="auto"/>
              <w:right w:val="nil"/>
            </w:tcBorders>
            <w:vAlign w:val="bottom"/>
          </w:tcPr>
          <w:p w:rsidR="008B4C77" w:rsidRPr="008B4C77" w:rsidRDefault="008B4C77" w:rsidP="00B45F1E">
            <w:pPr>
              <w:jc w:val="center"/>
              <w:rPr>
                <w:vanish/>
                <w:sz w:val="16"/>
                <w:szCs w:val="16"/>
              </w:rPr>
            </w:pPr>
            <w:r w:rsidRPr="008B4C77">
              <w:rPr>
                <w:sz w:val="16"/>
                <w:szCs w:val="16"/>
              </w:rPr>
              <w:t>10.01.2012</w:t>
            </w:r>
          </w:p>
        </w:tc>
        <w:tc>
          <w:tcPr>
            <w:tcW w:w="567" w:type="dxa"/>
            <w:gridSpan w:val="3"/>
            <w:tcBorders>
              <w:top w:val="nil"/>
              <w:left w:val="nil"/>
              <w:bottom w:val="nil"/>
              <w:right w:val="nil"/>
            </w:tcBorders>
            <w:vAlign w:val="bottom"/>
          </w:tcPr>
          <w:p w:rsidR="008B4C77" w:rsidRPr="008B4C77" w:rsidRDefault="008B4C77" w:rsidP="00B45F1E">
            <w:pPr>
              <w:jc w:val="center"/>
              <w:rPr>
                <w:sz w:val="16"/>
                <w:szCs w:val="16"/>
              </w:rPr>
            </w:pPr>
          </w:p>
        </w:tc>
        <w:tc>
          <w:tcPr>
            <w:tcW w:w="1985" w:type="dxa"/>
            <w:gridSpan w:val="3"/>
            <w:tcBorders>
              <w:top w:val="nil"/>
              <w:left w:val="nil"/>
              <w:bottom w:val="single" w:sz="4" w:space="0" w:color="auto"/>
              <w:right w:val="nil"/>
            </w:tcBorders>
            <w:vAlign w:val="bottom"/>
          </w:tcPr>
          <w:p w:rsidR="008B4C77" w:rsidRPr="008B4C77" w:rsidRDefault="008B4C77" w:rsidP="00B45F1E">
            <w:pPr>
              <w:jc w:val="center"/>
              <w:rPr>
                <w:vanish/>
                <w:sz w:val="16"/>
                <w:szCs w:val="16"/>
              </w:rPr>
            </w:pPr>
            <w:r w:rsidRPr="008B4C77">
              <w:rPr>
                <w:sz w:val="16"/>
                <w:szCs w:val="16"/>
              </w:rPr>
              <w:t>электронно</w:t>
            </w:r>
          </w:p>
        </w:tc>
        <w:tc>
          <w:tcPr>
            <w:tcW w:w="566" w:type="dxa"/>
            <w:gridSpan w:val="2"/>
            <w:tcBorders>
              <w:top w:val="nil"/>
              <w:left w:val="nil"/>
              <w:bottom w:val="nil"/>
              <w:right w:val="nil"/>
            </w:tcBorders>
          </w:tcPr>
          <w:p w:rsidR="008B4C77" w:rsidRPr="008B4C77" w:rsidRDefault="008B4C77" w:rsidP="00B45F1E">
            <w:pPr>
              <w:jc w:val="center"/>
              <w:rPr>
                <w:sz w:val="16"/>
                <w:szCs w:val="16"/>
              </w:rPr>
            </w:pPr>
          </w:p>
        </w:tc>
        <w:tc>
          <w:tcPr>
            <w:tcW w:w="381" w:type="dxa"/>
            <w:gridSpan w:val="3"/>
            <w:tcBorders>
              <w:top w:val="nil"/>
              <w:left w:val="nil"/>
              <w:bottom w:val="nil"/>
              <w:right w:val="nil"/>
            </w:tcBorders>
            <w:vAlign w:val="center"/>
          </w:tcPr>
          <w:p w:rsidR="008B4C77" w:rsidRPr="008B4C77" w:rsidRDefault="008B4C77" w:rsidP="00B45F1E">
            <w:pPr>
              <w:jc w:val="center"/>
              <w:rPr>
                <w:sz w:val="16"/>
                <w:szCs w:val="16"/>
              </w:rPr>
            </w:pPr>
          </w:p>
        </w:tc>
        <w:tc>
          <w:tcPr>
            <w:tcW w:w="381" w:type="dxa"/>
            <w:tcBorders>
              <w:top w:val="nil"/>
              <w:left w:val="nil"/>
              <w:bottom w:val="nil"/>
              <w:right w:val="single" w:sz="4" w:space="0" w:color="auto"/>
            </w:tcBorders>
            <w:vAlign w:val="center"/>
          </w:tcPr>
          <w:p w:rsidR="008B4C77" w:rsidRPr="008B4C77" w:rsidRDefault="008B4C77" w:rsidP="00B45F1E">
            <w:pPr>
              <w:jc w:val="center"/>
              <w:rPr>
                <w:sz w:val="16"/>
                <w:szCs w:val="16"/>
              </w:rPr>
            </w:pPr>
          </w:p>
        </w:tc>
        <w:tc>
          <w:tcPr>
            <w:tcW w:w="385" w:type="dxa"/>
            <w:tcBorders>
              <w:top w:val="single" w:sz="4" w:space="0" w:color="auto"/>
              <w:left w:val="single" w:sz="4" w:space="0" w:color="auto"/>
              <w:bottom w:val="single" w:sz="4" w:space="0" w:color="auto"/>
              <w:right w:val="single" w:sz="4" w:space="0" w:color="auto"/>
            </w:tcBorders>
            <w:vAlign w:val="center"/>
          </w:tcPr>
          <w:p w:rsidR="008B4C77" w:rsidRPr="008B4C77" w:rsidRDefault="008B4C77" w:rsidP="00B45F1E">
            <w:pPr>
              <w:jc w:val="center"/>
              <w:rPr>
                <w:vanish/>
                <w:sz w:val="16"/>
                <w:szCs w:val="16"/>
              </w:rPr>
            </w:pP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Before w:val="1"/>
          <w:wBefore w:w="180" w:type="dxa"/>
          <w:cantSplit/>
          <w:trHeight w:val="266"/>
        </w:trPr>
        <w:tc>
          <w:tcPr>
            <w:tcW w:w="3105" w:type="dxa"/>
            <w:gridSpan w:val="7"/>
            <w:vMerge/>
            <w:tcBorders>
              <w:left w:val="nil"/>
              <w:bottom w:val="nil"/>
              <w:right w:val="nil"/>
            </w:tcBorders>
          </w:tcPr>
          <w:p w:rsidR="008B4C77" w:rsidRPr="008B4C77" w:rsidRDefault="008B4C77" w:rsidP="00B45F1E">
            <w:pPr>
              <w:rPr>
                <w:sz w:val="16"/>
                <w:szCs w:val="16"/>
              </w:rPr>
            </w:pPr>
          </w:p>
        </w:tc>
        <w:tc>
          <w:tcPr>
            <w:tcW w:w="851" w:type="dxa"/>
            <w:tcBorders>
              <w:top w:val="nil"/>
              <w:left w:val="nil"/>
              <w:bottom w:val="nil"/>
              <w:right w:val="nil"/>
            </w:tcBorders>
          </w:tcPr>
          <w:p w:rsidR="008B4C77" w:rsidRPr="008B4C77" w:rsidRDefault="008B4C77" w:rsidP="00B45F1E">
            <w:pPr>
              <w:rPr>
                <w:sz w:val="16"/>
                <w:szCs w:val="16"/>
              </w:rPr>
            </w:pPr>
          </w:p>
        </w:tc>
        <w:tc>
          <w:tcPr>
            <w:tcW w:w="1291" w:type="dxa"/>
            <w:gridSpan w:val="5"/>
            <w:tcBorders>
              <w:top w:val="nil"/>
              <w:left w:val="nil"/>
              <w:bottom w:val="nil"/>
              <w:right w:val="nil"/>
            </w:tcBorders>
          </w:tcPr>
          <w:p w:rsidR="008B4C77" w:rsidRPr="008B4C77" w:rsidRDefault="008B4C77" w:rsidP="00B45F1E">
            <w:pPr>
              <w:jc w:val="center"/>
              <w:rPr>
                <w:sz w:val="16"/>
                <w:szCs w:val="16"/>
              </w:rPr>
            </w:pPr>
            <w:r w:rsidRPr="008B4C77">
              <w:rPr>
                <w:sz w:val="16"/>
                <w:szCs w:val="16"/>
              </w:rPr>
              <w:t>Дата</w:t>
            </w:r>
          </w:p>
        </w:tc>
        <w:tc>
          <w:tcPr>
            <w:tcW w:w="567" w:type="dxa"/>
            <w:gridSpan w:val="3"/>
            <w:tcBorders>
              <w:top w:val="nil"/>
              <w:left w:val="nil"/>
              <w:bottom w:val="nil"/>
              <w:right w:val="nil"/>
            </w:tcBorders>
          </w:tcPr>
          <w:p w:rsidR="008B4C77" w:rsidRPr="008B4C77" w:rsidRDefault="008B4C77" w:rsidP="00B45F1E">
            <w:pPr>
              <w:rPr>
                <w:sz w:val="16"/>
                <w:szCs w:val="16"/>
              </w:rPr>
            </w:pPr>
          </w:p>
        </w:tc>
        <w:tc>
          <w:tcPr>
            <w:tcW w:w="1985" w:type="dxa"/>
            <w:gridSpan w:val="3"/>
            <w:tcBorders>
              <w:top w:val="nil"/>
              <w:left w:val="nil"/>
              <w:bottom w:val="nil"/>
              <w:right w:val="nil"/>
            </w:tcBorders>
          </w:tcPr>
          <w:p w:rsidR="008B4C77" w:rsidRPr="008B4C77" w:rsidRDefault="008B4C77" w:rsidP="00B45F1E">
            <w:pPr>
              <w:jc w:val="center"/>
              <w:rPr>
                <w:sz w:val="16"/>
                <w:szCs w:val="16"/>
              </w:rPr>
            </w:pPr>
            <w:r w:rsidRPr="008B4C77">
              <w:rPr>
                <w:sz w:val="16"/>
                <w:szCs w:val="16"/>
              </w:rPr>
              <w:t>Вид платежа</w:t>
            </w:r>
          </w:p>
        </w:tc>
        <w:tc>
          <w:tcPr>
            <w:tcW w:w="566" w:type="dxa"/>
            <w:gridSpan w:val="2"/>
            <w:tcBorders>
              <w:top w:val="nil"/>
              <w:left w:val="nil"/>
              <w:bottom w:val="nil"/>
              <w:right w:val="nil"/>
            </w:tcBorders>
          </w:tcPr>
          <w:p w:rsidR="008B4C77" w:rsidRPr="008B4C77" w:rsidRDefault="008B4C77" w:rsidP="00B45F1E">
            <w:pPr>
              <w:rPr>
                <w:sz w:val="16"/>
                <w:szCs w:val="16"/>
              </w:rPr>
            </w:pPr>
          </w:p>
        </w:tc>
        <w:tc>
          <w:tcPr>
            <w:tcW w:w="381" w:type="dxa"/>
            <w:gridSpan w:val="3"/>
            <w:tcBorders>
              <w:top w:val="nil"/>
              <w:left w:val="nil"/>
              <w:bottom w:val="nil"/>
              <w:right w:val="nil"/>
            </w:tcBorders>
          </w:tcPr>
          <w:p w:rsidR="008B4C77" w:rsidRPr="008B4C77" w:rsidRDefault="008B4C77" w:rsidP="00B45F1E">
            <w:pPr>
              <w:rPr>
                <w:sz w:val="16"/>
                <w:szCs w:val="16"/>
              </w:rPr>
            </w:pPr>
          </w:p>
        </w:tc>
        <w:tc>
          <w:tcPr>
            <w:tcW w:w="381" w:type="dxa"/>
            <w:tcBorders>
              <w:top w:val="nil"/>
              <w:left w:val="nil"/>
              <w:bottom w:val="nil"/>
              <w:right w:val="nil"/>
            </w:tcBorders>
          </w:tcPr>
          <w:p w:rsidR="008B4C77" w:rsidRPr="008B4C77" w:rsidRDefault="008B4C77" w:rsidP="00B45F1E">
            <w:pPr>
              <w:rPr>
                <w:sz w:val="16"/>
                <w:szCs w:val="16"/>
              </w:rPr>
            </w:pPr>
          </w:p>
        </w:tc>
        <w:tc>
          <w:tcPr>
            <w:tcW w:w="385" w:type="dxa"/>
            <w:tcBorders>
              <w:top w:val="single" w:sz="4" w:space="0" w:color="auto"/>
              <w:left w:val="nil"/>
              <w:bottom w:val="nil"/>
              <w:right w:val="nil"/>
            </w:tcBorders>
          </w:tcPr>
          <w:p w:rsidR="008B4C77" w:rsidRPr="008B4C77" w:rsidRDefault="008B4C77" w:rsidP="00B45F1E">
            <w:pPr>
              <w:rPr>
                <w:sz w:val="16"/>
                <w:szCs w:val="16"/>
              </w:rPr>
            </w:pP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trHeight w:val="336"/>
        </w:trPr>
        <w:tc>
          <w:tcPr>
            <w:tcW w:w="2700" w:type="dxa"/>
            <w:gridSpan w:val="5"/>
            <w:tcBorders>
              <w:top w:val="nil"/>
              <w:left w:val="nil"/>
              <w:bottom w:val="nil"/>
              <w:right w:val="single" w:sz="4" w:space="0" w:color="auto"/>
            </w:tcBorders>
          </w:tcPr>
          <w:p w:rsidR="008B4C77" w:rsidRPr="008B4C77" w:rsidRDefault="008B4C77" w:rsidP="00B45F1E">
            <w:pPr>
              <w:rPr>
                <w:sz w:val="16"/>
                <w:szCs w:val="16"/>
              </w:rPr>
            </w:pPr>
            <w:r w:rsidRPr="008B4C77">
              <w:rPr>
                <w:sz w:val="16"/>
                <w:szCs w:val="16"/>
              </w:rPr>
              <w:t>Сумма прописью</w:t>
            </w:r>
          </w:p>
        </w:tc>
        <w:tc>
          <w:tcPr>
            <w:tcW w:w="6812" w:type="dxa"/>
            <w:gridSpan w:val="21"/>
            <w:tcBorders>
              <w:top w:val="nil"/>
              <w:left w:val="nil"/>
              <w:bottom w:val="nil"/>
              <w:right w:val="nil"/>
            </w:tcBorders>
          </w:tcPr>
          <w:p w:rsidR="008B4C77" w:rsidRPr="008B4C77" w:rsidRDefault="008B4C77" w:rsidP="00B45F1E">
            <w:pPr>
              <w:ind w:left="565" w:hanging="565"/>
              <w:rPr>
                <w:vanish/>
                <w:sz w:val="16"/>
                <w:szCs w:val="16"/>
              </w:rPr>
            </w:pPr>
            <w:r w:rsidRPr="008B4C77">
              <w:rPr>
                <w:sz w:val="16"/>
                <w:szCs w:val="16"/>
              </w:rPr>
              <w:t>Одна тысяча четыреста девяносто восемь рублей 38 копеек</w:t>
            </w: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val="166"/>
        </w:trPr>
        <w:tc>
          <w:tcPr>
            <w:tcW w:w="2822" w:type="dxa"/>
            <w:gridSpan w:val="6"/>
            <w:tcBorders>
              <w:top w:val="single" w:sz="4" w:space="0" w:color="auto"/>
              <w:left w:val="nil"/>
              <w:bottom w:val="nil"/>
              <w:right w:val="single" w:sz="4" w:space="0" w:color="auto"/>
            </w:tcBorders>
          </w:tcPr>
          <w:p w:rsidR="008B4C77" w:rsidRPr="008B4C77" w:rsidRDefault="008B4C77" w:rsidP="00B45F1E">
            <w:pPr>
              <w:rPr>
                <w:vanish/>
                <w:sz w:val="16"/>
                <w:szCs w:val="16"/>
                <w:lang w:val="en-US"/>
              </w:rPr>
            </w:pPr>
            <w:r w:rsidRPr="008B4C77">
              <w:rPr>
                <w:sz w:val="16"/>
                <w:szCs w:val="16"/>
              </w:rPr>
              <w:t>ИНН</w:t>
            </w:r>
            <w:r w:rsidRPr="008B4C77">
              <w:rPr>
                <w:sz w:val="16"/>
                <w:szCs w:val="16"/>
                <w:lang w:val="en-US"/>
              </w:rPr>
              <w:t> </w:t>
            </w:r>
            <w:r w:rsidRPr="008B4C77">
              <w:rPr>
                <w:sz w:val="16"/>
                <w:szCs w:val="16"/>
              </w:rPr>
              <w:t>0277101866</w:t>
            </w:r>
            <w:r w:rsidRPr="008B4C77">
              <w:rPr>
                <w:sz w:val="16"/>
                <w:szCs w:val="16"/>
                <w:lang w:val="en-US"/>
              </w:rPr>
              <w:t>  </w:t>
            </w:r>
          </w:p>
        </w:tc>
        <w:tc>
          <w:tcPr>
            <w:tcW w:w="2140" w:type="dxa"/>
            <w:gridSpan w:val="6"/>
            <w:tcBorders>
              <w:top w:val="single" w:sz="4" w:space="0" w:color="auto"/>
              <w:left w:val="single" w:sz="4" w:space="0" w:color="auto"/>
              <w:bottom w:val="nil"/>
              <w:right w:val="nil"/>
            </w:tcBorders>
          </w:tcPr>
          <w:p w:rsidR="008B4C77" w:rsidRPr="008B4C77" w:rsidRDefault="008B4C77" w:rsidP="00B45F1E">
            <w:pPr>
              <w:rPr>
                <w:vanish/>
                <w:sz w:val="16"/>
                <w:szCs w:val="16"/>
                <w:lang w:val="en-US"/>
              </w:rPr>
            </w:pPr>
            <w:r w:rsidRPr="008B4C77">
              <w:rPr>
                <w:sz w:val="16"/>
                <w:szCs w:val="16"/>
              </w:rPr>
              <w:t>КПП</w:t>
            </w:r>
            <w:r w:rsidRPr="008B4C77">
              <w:rPr>
                <w:sz w:val="16"/>
                <w:szCs w:val="16"/>
                <w:lang w:val="en-US"/>
              </w:rPr>
              <w:t> </w:t>
            </w:r>
            <w:r w:rsidRPr="008B4C77">
              <w:rPr>
                <w:sz w:val="16"/>
                <w:szCs w:val="16"/>
              </w:rPr>
              <w:t>027701001</w:t>
            </w:r>
            <w:r w:rsidRPr="008B4C77">
              <w:rPr>
                <w:sz w:val="16"/>
                <w:szCs w:val="16"/>
                <w:lang w:val="en-US"/>
              </w:rPr>
              <w:t>  </w:t>
            </w:r>
          </w:p>
        </w:tc>
        <w:tc>
          <w:tcPr>
            <w:tcW w:w="992" w:type="dxa"/>
            <w:gridSpan w:val="5"/>
            <w:vMerge w:val="restart"/>
            <w:tcBorders>
              <w:top w:val="single" w:sz="4" w:space="0" w:color="auto"/>
              <w:left w:val="single" w:sz="4" w:space="0" w:color="auto"/>
              <w:bottom w:val="nil"/>
              <w:right w:val="single" w:sz="4" w:space="0" w:color="auto"/>
            </w:tcBorders>
            <w:vAlign w:val="center"/>
          </w:tcPr>
          <w:p w:rsidR="008B4C77" w:rsidRPr="008B4C77" w:rsidRDefault="008B4C77" w:rsidP="00B45F1E">
            <w:pPr>
              <w:rPr>
                <w:sz w:val="16"/>
                <w:szCs w:val="16"/>
              </w:rPr>
            </w:pPr>
            <w:r w:rsidRPr="008B4C77">
              <w:rPr>
                <w:sz w:val="16"/>
                <w:szCs w:val="16"/>
              </w:rPr>
              <w:t>Сумма</w:t>
            </w:r>
          </w:p>
        </w:tc>
        <w:tc>
          <w:tcPr>
            <w:tcW w:w="3558" w:type="dxa"/>
            <w:gridSpan w:val="9"/>
            <w:vMerge w:val="restart"/>
            <w:tcBorders>
              <w:top w:val="single" w:sz="4" w:space="0" w:color="auto"/>
              <w:left w:val="nil"/>
              <w:bottom w:val="nil"/>
              <w:right w:val="nil"/>
            </w:tcBorders>
            <w:vAlign w:val="center"/>
          </w:tcPr>
          <w:p w:rsidR="008B4C77" w:rsidRPr="008B4C77" w:rsidRDefault="008B4C77" w:rsidP="00B45F1E">
            <w:pPr>
              <w:rPr>
                <w:vanish/>
                <w:sz w:val="16"/>
                <w:szCs w:val="16"/>
              </w:rPr>
            </w:pPr>
            <w:r w:rsidRPr="008B4C77">
              <w:rPr>
                <w:sz w:val="16"/>
                <w:szCs w:val="16"/>
              </w:rPr>
              <w:t>1498-38</w:t>
            </w: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val="184"/>
        </w:trPr>
        <w:tc>
          <w:tcPr>
            <w:tcW w:w="4962" w:type="dxa"/>
            <w:gridSpan w:val="12"/>
            <w:vMerge w:val="restart"/>
            <w:tcBorders>
              <w:top w:val="single" w:sz="4" w:space="0" w:color="auto"/>
              <w:left w:val="nil"/>
              <w:bottom w:val="nil"/>
              <w:right w:val="nil"/>
            </w:tcBorders>
          </w:tcPr>
          <w:p w:rsidR="008B4C77" w:rsidRPr="008B4C77" w:rsidRDefault="008B4C77" w:rsidP="00B45F1E">
            <w:pPr>
              <w:rPr>
                <w:sz w:val="16"/>
                <w:szCs w:val="16"/>
              </w:rPr>
            </w:pPr>
            <w:r w:rsidRPr="008B4C77">
              <w:rPr>
                <w:sz w:val="16"/>
                <w:szCs w:val="16"/>
                <w:lang w:val="en-US"/>
              </w:rPr>
              <w:t> </w:t>
            </w:r>
            <w:r w:rsidRPr="008B4C77">
              <w:rPr>
                <w:sz w:val="16"/>
                <w:szCs w:val="16"/>
              </w:rPr>
              <w:t>УФК по Республике Башкортостан (Минфин РБ-ГУ Республиканский центр субсидий)</w:t>
            </w:r>
          </w:p>
        </w:tc>
        <w:tc>
          <w:tcPr>
            <w:tcW w:w="992" w:type="dxa"/>
            <w:gridSpan w:val="5"/>
            <w:vMerge/>
            <w:tcBorders>
              <w:top w:val="nil"/>
              <w:left w:val="single" w:sz="4" w:space="0" w:color="auto"/>
              <w:bottom w:val="single" w:sz="4" w:space="0" w:color="auto"/>
              <w:right w:val="single" w:sz="4" w:space="0" w:color="auto"/>
            </w:tcBorders>
            <w:vAlign w:val="center"/>
          </w:tcPr>
          <w:p w:rsidR="008B4C77" w:rsidRPr="008B4C77" w:rsidRDefault="008B4C77" w:rsidP="00B45F1E">
            <w:pPr>
              <w:rPr>
                <w:sz w:val="16"/>
                <w:szCs w:val="16"/>
              </w:rPr>
            </w:pPr>
          </w:p>
        </w:tc>
        <w:tc>
          <w:tcPr>
            <w:tcW w:w="3558" w:type="dxa"/>
            <w:gridSpan w:val="9"/>
            <w:vMerge/>
            <w:tcBorders>
              <w:top w:val="nil"/>
              <w:left w:val="nil"/>
              <w:bottom w:val="single" w:sz="4" w:space="0" w:color="auto"/>
              <w:right w:val="nil"/>
            </w:tcBorders>
            <w:vAlign w:val="center"/>
          </w:tcPr>
          <w:p w:rsidR="008B4C77" w:rsidRPr="008B4C77" w:rsidRDefault="008B4C77" w:rsidP="00B45F1E">
            <w:pPr>
              <w:rPr>
                <w:vanish/>
                <w:sz w:val="16"/>
                <w:szCs w:val="16"/>
              </w:rPr>
            </w:pP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val="284"/>
          <w:hidden/>
        </w:trPr>
        <w:tc>
          <w:tcPr>
            <w:tcW w:w="4962" w:type="dxa"/>
            <w:gridSpan w:val="12"/>
            <w:vMerge/>
            <w:tcBorders>
              <w:top w:val="nil"/>
              <w:left w:val="nil"/>
              <w:bottom w:val="nil"/>
              <w:right w:val="nil"/>
            </w:tcBorders>
            <w:vAlign w:val="bottom"/>
          </w:tcPr>
          <w:p w:rsidR="008B4C77" w:rsidRPr="008B4C77" w:rsidRDefault="008B4C77" w:rsidP="00B45F1E">
            <w:pPr>
              <w:rPr>
                <w:vanish/>
                <w:sz w:val="16"/>
                <w:szCs w:val="16"/>
              </w:rPr>
            </w:pPr>
          </w:p>
        </w:tc>
        <w:tc>
          <w:tcPr>
            <w:tcW w:w="992" w:type="dxa"/>
            <w:gridSpan w:val="5"/>
            <w:vMerge w:val="restart"/>
            <w:tcBorders>
              <w:top w:val="single" w:sz="4" w:space="0" w:color="auto"/>
              <w:left w:val="single" w:sz="4" w:space="0" w:color="auto"/>
              <w:bottom w:val="nil"/>
              <w:right w:val="single" w:sz="4" w:space="0" w:color="auto"/>
            </w:tcBorders>
            <w:vAlign w:val="center"/>
          </w:tcPr>
          <w:p w:rsidR="008B4C77" w:rsidRPr="008B4C77" w:rsidRDefault="008B4C77" w:rsidP="00B45F1E">
            <w:pPr>
              <w:rPr>
                <w:sz w:val="16"/>
                <w:szCs w:val="16"/>
                <w:lang w:val="en-US"/>
              </w:rPr>
            </w:pPr>
            <w:r w:rsidRPr="008B4C77">
              <w:rPr>
                <w:sz w:val="16"/>
                <w:szCs w:val="16"/>
              </w:rPr>
              <w:t>Сч</w:t>
            </w:r>
            <w:r w:rsidRPr="008B4C77">
              <w:rPr>
                <w:sz w:val="16"/>
                <w:szCs w:val="16"/>
                <w:lang w:val="en-US"/>
              </w:rPr>
              <w:t>.№</w:t>
            </w:r>
          </w:p>
        </w:tc>
        <w:tc>
          <w:tcPr>
            <w:tcW w:w="3558" w:type="dxa"/>
            <w:gridSpan w:val="9"/>
            <w:vMerge w:val="restart"/>
            <w:tcBorders>
              <w:top w:val="nil"/>
              <w:left w:val="nil"/>
              <w:bottom w:val="nil"/>
              <w:right w:val="nil"/>
            </w:tcBorders>
            <w:vAlign w:val="center"/>
          </w:tcPr>
          <w:p w:rsidR="008B4C77" w:rsidRPr="008B4C77" w:rsidRDefault="008B4C77" w:rsidP="00B45F1E">
            <w:pPr>
              <w:rPr>
                <w:vanish/>
                <w:sz w:val="16"/>
                <w:szCs w:val="16"/>
              </w:rPr>
            </w:pPr>
            <w:r w:rsidRPr="008B4C77">
              <w:rPr>
                <w:sz w:val="16"/>
                <w:szCs w:val="16"/>
              </w:rPr>
              <w:t>40201810900000000001</w:t>
            </w: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val="184"/>
          <w:hidden/>
        </w:trPr>
        <w:tc>
          <w:tcPr>
            <w:tcW w:w="4962" w:type="dxa"/>
            <w:gridSpan w:val="12"/>
            <w:vMerge/>
            <w:tcBorders>
              <w:top w:val="nil"/>
              <w:left w:val="nil"/>
              <w:bottom w:val="nil"/>
              <w:right w:val="nil"/>
            </w:tcBorders>
            <w:vAlign w:val="bottom"/>
          </w:tcPr>
          <w:p w:rsidR="008B4C77" w:rsidRPr="008B4C77" w:rsidRDefault="008B4C77" w:rsidP="00B45F1E">
            <w:pPr>
              <w:rPr>
                <w:vanish/>
                <w:sz w:val="16"/>
                <w:szCs w:val="16"/>
              </w:rPr>
            </w:pPr>
          </w:p>
        </w:tc>
        <w:tc>
          <w:tcPr>
            <w:tcW w:w="992" w:type="dxa"/>
            <w:gridSpan w:val="5"/>
            <w:vMerge/>
            <w:tcBorders>
              <w:top w:val="nil"/>
              <w:left w:val="single" w:sz="4" w:space="0" w:color="auto"/>
              <w:bottom w:val="nil"/>
              <w:right w:val="single" w:sz="4" w:space="0" w:color="auto"/>
            </w:tcBorders>
            <w:vAlign w:val="center"/>
          </w:tcPr>
          <w:p w:rsidR="008B4C77" w:rsidRPr="008B4C77" w:rsidRDefault="008B4C77" w:rsidP="00B45F1E">
            <w:pPr>
              <w:rPr>
                <w:sz w:val="16"/>
                <w:szCs w:val="16"/>
              </w:rPr>
            </w:pPr>
          </w:p>
        </w:tc>
        <w:tc>
          <w:tcPr>
            <w:tcW w:w="3558" w:type="dxa"/>
            <w:gridSpan w:val="9"/>
            <w:vMerge/>
            <w:tcBorders>
              <w:top w:val="nil"/>
              <w:left w:val="nil"/>
              <w:bottom w:val="nil"/>
              <w:right w:val="nil"/>
            </w:tcBorders>
            <w:vAlign w:val="center"/>
          </w:tcPr>
          <w:p w:rsidR="008B4C77" w:rsidRPr="008B4C77" w:rsidRDefault="008B4C77" w:rsidP="00B45F1E">
            <w:pPr>
              <w:rPr>
                <w:vanish/>
                <w:sz w:val="16"/>
                <w:szCs w:val="16"/>
              </w:rPr>
            </w:pP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hRule="exact" w:val="284"/>
        </w:trPr>
        <w:tc>
          <w:tcPr>
            <w:tcW w:w="2112" w:type="dxa"/>
            <w:gridSpan w:val="2"/>
            <w:tcBorders>
              <w:top w:val="nil"/>
              <w:left w:val="nil"/>
              <w:bottom w:val="nil"/>
              <w:right w:val="nil"/>
            </w:tcBorders>
            <w:vAlign w:val="bottom"/>
          </w:tcPr>
          <w:p w:rsidR="008B4C77" w:rsidRPr="008B4C77" w:rsidRDefault="008B4C77" w:rsidP="00B45F1E">
            <w:pPr>
              <w:rPr>
                <w:sz w:val="16"/>
                <w:szCs w:val="16"/>
                <w:lang w:val="en-US"/>
              </w:rPr>
            </w:pPr>
            <w:r w:rsidRPr="008B4C77">
              <w:rPr>
                <w:sz w:val="16"/>
                <w:szCs w:val="16"/>
              </w:rPr>
              <w:t>Плательщик</w:t>
            </w:r>
          </w:p>
        </w:tc>
        <w:tc>
          <w:tcPr>
            <w:tcW w:w="2850" w:type="dxa"/>
            <w:gridSpan w:val="10"/>
            <w:tcBorders>
              <w:top w:val="nil"/>
              <w:left w:val="nil"/>
              <w:bottom w:val="nil"/>
              <w:right w:val="nil"/>
            </w:tcBorders>
          </w:tcPr>
          <w:p w:rsidR="008B4C77" w:rsidRPr="008B4C77" w:rsidRDefault="008B4C77" w:rsidP="00B45F1E">
            <w:pPr>
              <w:rPr>
                <w:vanish/>
                <w:sz w:val="16"/>
                <w:szCs w:val="16"/>
                <w:lang w:val="en-US"/>
              </w:rPr>
            </w:pPr>
          </w:p>
        </w:tc>
        <w:tc>
          <w:tcPr>
            <w:tcW w:w="992" w:type="dxa"/>
            <w:gridSpan w:val="5"/>
            <w:tcBorders>
              <w:top w:val="nil"/>
              <w:left w:val="single" w:sz="4" w:space="0" w:color="auto"/>
              <w:bottom w:val="nil"/>
              <w:right w:val="single" w:sz="4" w:space="0" w:color="auto"/>
            </w:tcBorders>
            <w:vAlign w:val="center"/>
          </w:tcPr>
          <w:p w:rsidR="008B4C77" w:rsidRPr="008B4C77" w:rsidRDefault="008B4C77" w:rsidP="00B45F1E">
            <w:pPr>
              <w:rPr>
                <w:sz w:val="16"/>
                <w:szCs w:val="16"/>
                <w:lang w:val="en-US"/>
              </w:rPr>
            </w:pPr>
          </w:p>
        </w:tc>
        <w:tc>
          <w:tcPr>
            <w:tcW w:w="3558" w:type="dxa"/>
            <w:gridSpan w:val="9"/>
            <w:tcBorders>
              <w:top w:val="nil"/>
              <w:left w:val="nil"/>
              <w:bottom w:val="nil"/>
              <w:right w:val="nil"/>
            </w:tcBorders>
            <w:vAlign w:val="center"/>
          </w:tcPr>
          <w:p w:rsidR="008B4C77" w:rsidRPr="008B4C77" w:rsidRDefault="008B4C77" w:rsidP="00B45F1E">
            <w:pPr>
              <w:rPr>
                <w:vanish/>
                <w:sz w:val="16"/>
                <w:szCs w:val="16"/>
                <w:lang w:val="en-US"/>
              </w:rPr>
            </w:pP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val="98"/>
        </w:trPr>
        <w:tc>
          <w:tcPr>
            <w:tcW w:w="4962" w:type="dxa"/>
            <w:gridSpan w:val="12"/>
            <w:vMerge w:val="restart"/>
            <w:tcBorders>
              <w:top w:val="single" w:sz="4" w:space="0" w:color="auto"/>
              <w:left w:val="nil"/>
              <w:bottom w:val="nil"/>
              <w:right w:val="single" w:sz="4" w:space="0" w:color="auto"/>
            </w:tcBorders>
          </w:tcPr>
          <w:p w:rsidR="008B4C77" w:rsidRPr="008B4C77" w:rsidRDefault="008B4C77" w:rsidP="00B45F1E">
            <w:pPr>
              <w:rPr>
                <w:sz w:val="16"/>
                <w:szCs w:val="16"/>
              </w:rPr>
            </w:pPr>
            <w:r w:rsidRPr="008B4C77">
              <w:rPr>
                <w:sz w:val="16"/>
                <w:szCs w:val="16"/>
                <w:lang w:val="en-US"/>
              </w:rPr>
              <w:t> </w:t>
            </w:r>
            <w:r w:rsidRPr="008B4C77">
              <w:rPr>
                <w:sz w:val="16"/>
                <w:szCs w:val="16"/>
              </w:rPr>
              <w:t xml:space="preserve">ГРКЦ НБ РЕСП. БАШКОРТОСТАН БАНКА РОССИИ </w:t>
            </w:r>
          </w:p>
          <w:p w:rsidR="008B4C77" w:rsidRPr="008B4C77" w:rsidRDefault="008B4C77" w:rsidP="00B45F1E">
            <w:pPr>
              <w:rPr>
                <w:vanish/>
                <w:sz w:val="16"/>
                <w:szCs w:val="16"/>
                <w:lang w:val="en-US"/>
              </w:rPr>
            </w:pPr>
            <w:r w:rsidRPr="008B4C77">
              <w:rPr>
                <w:sz w:val="16"/>
                <w:szCs w:val="16"/>
              </w:rPr>
              <w:t>Г. УФА</w:t>
            </w:r>
          </w:p>
        </w:tc>
        <w:tc>
          <w:tcPr>
            <w:tcW w:w="992" w:type="dxa"/>
            <w:gridSpan w:val="5"/>
            <w:tcBorders>
              <w:top w:val="single" w:sz="4" w:space="0" w:color="auto"/>
              <w:left w:val="nil"/>
              <w:bottom w:val="single" w:sz="4" w:space="0" w:color="auto"/>
              <w:right w:val="single" w:sz="4" w:space="0" w:color="auto"/>
            </w:tcBorders>
            <w:vAlign w:val="center"/>
          </w:tcPr>
          <w:p w:rsidR="008B4C77" w:rsidRPr="008B4C77" w:rsidRDefault="008B4C77" w:rsidP="00B45F1E">
            <w:pPr>
              <w:rPr>
                <w:sz w:val="16"/>
                <w:szCs w:val="16"/>
              </w:rPr>
            </w:pPr>
            <w:r w:rsidRPr="008B4C77">
              <w:rPr>
                <w:sz w:val="16"/>
                <w:szCs w:val="16"/>
              </w:rPr>
              <w:t>БИК</w:t>
            </w:r>
          </w:p>
        </w:tc>
        <w:tc>
          <w:tcPr>
            <w:tcW w:w="3558" w:type="dxa"/>
            <w:gridSpan w:val="9"/>
            <w:tcBorders>
              <w:top w:val="nil"/>
              <w:left w:val="nil"/>
              <w:bottom w:val="nil"/>
              <w:right w:val="nil"/>
            </w:tcBorders>
            <w:vAlign w:val="center"/>
          </w:tcPr>
          <w:p w:rsidR="008B4C77" w:rsidRPr="008B4C77" w:rsidRDefault="008B4C77" w:rsidP="00B45F1E">
            <w:pPr>
              <w:rPr>
                <w:vanish/>
                <w:sz w:val="16"/>
                <w:szCs w:val="16"/>
              </w:rPr>
            </w:pPr>
            <w:r w:rsidRPr="008B4C77">
              <w:rPr>
                <w:sz w:val="16"/>
                <w:szCs w:val="16"/>
              </w:rPr>
              <w:t>048073001</w:t>
            </w: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val="70"/>
          <w:hidden/>
        </w:trPr>
        <w:tc>
          <w:tcPr>
            <w:tcW w:w="4962" w:type="dxa"/>
            <w:gridSpan w:val="12"/>
            <w:vMerge/>
            <w:tcBorders>
              <w:top w:val="nil"/>
              <w:left w:val="nil"/>
              <w:bottom w:val="nil"/>
              <w:right w:val="single" w:sz="4" w:space="0" w:color="auto"/>
            </w:tcBorders>
          </w:tcPr>
          <w:p w:rsidR="008B4C77" w:rsidRPr="008B4C77" w:rsidRDefault="008B4C77" w:rsidP="00B45F1E">
            <w:pPr>
              <w:rPr>
                <w:vanish/>
                <w:sz w:val="16"/>
                <w:szCs w:val="16"/>
              </w:rPr>
            </w:pPr>
          </w:p>
        </w:tc>
        <w:tc>
          <w:tcPr>
            <w:tcW w:w="992" w:type="dxa"/>
            <w:gridSpan w:val="5"/>
            <w:tcBorders>
              <w:top w:val="single" w:sz="4" w:space="0" w:color="auto"/>
              <w:left w:val="nil"/>
              <w:bottom w:val="nil"/>
              <w:right w:val="single" w:sz="4" w:space="0" w:color="auto"/>
            </w:tcBorders>
            <w:vAlign w:val="center"/>
          </w:tcPr>
          <w:p w:rsidR="008B4C77" w:rsidRPr="008B4C77" w:rsidRDefault="008B4C77" w:rsidP="00B45F1E">
            <w:pPr>
              <w:rPr>
                <w:sz w:val="16"/>
                <w:szCs w:val="16"/>
              </w:rPr>
            </w:pPr>
            <w:r w:rsidRPr="008B4C77">
              <w:rPr>
                <w:sz w:val="16"/>
                <w:szCs w:val="16"/>
              </w:rPr>
              <w:t>Сч.№</w:t>
            </w:r>
          </w:p>
        </w:tc>
        <w:tc>
          <w:tcPr>
            <w:tcW w:w="3558" w:type="dxa"/>
            <w:gridSpan w:val="9"/>
            <w:tcBorders>
              <w:top w:val="nil"/>
              <w:left w:val="nil"/>
              <w:bottom w:val="nil"/>
              <w:right w:val="nil"/>
            </w:tcBorders>
            <w:vAlign w:val="center"/>
          </w:tcPr>
          <w:p w:rsidR="008B4C77" w:rsidRPr="008B4C77" w:rsidRDefault="008B4C77" w:rsidP="00B45F1E">
            <w:pPr>
              <w:rPr>
                <w:vanish/>
                <w:sz w:val="16"/>
                <w:szCs w:val="16"/>
              </w:rPr>
            </w:pP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val="80"/>
        </w:trPr>
        <w:tc>
          <w:tcPr>
            <w:tcW w:w="2164" w:type="dxa"/>
            <w:gridSpan w:val="3"/>
            <w:tcBorders>
              <w:top w:val="nil"/>
              <w:left w:val="nil"/>
              <w:bottom w:val="single" w:sz="4" w:space="0" w:color="auto"/>
              <w:right w:val="nil"/>
            </w:tcBorders>
            <w:vAlign w:val="bottom"/>
          </w:tcPr>
          <w:p w:rsidR="008B4C77" w:rsidRPr="008B4C77" w:rsidRDefault="008B4C77" w:rsidP="00B45F1E">
            <w:pPr>
              <w:rPr>
                <w:sz w:val="16"/>
                <w:szCs w:val="16"/>
                <w:lang w:val="en-US"/>
              </w:rPr>
            </w:pPr>
            <w:r w:rsidRPr="008B4C77">
              <w:rPr>
                <w:sz w:val="16"/>
                <w:szCs w:val="16"/>
              </w:rPr>
              <w:t>Банк</w:t>
            </w:r>
            <w:r w:rsidRPr="008B4C77">
              <w:rPr>
                <w:sz w:val="16"/>
                <w:szCs w:val="16"/>
                <w:lang w:val="en-US"/>
              </w:rPr>
              <w:t xml:space="preserve"> </w:t>
            </w:r>
            <w:r w:rsidRPr="008B4C77">
              <w:rPr>
                <w:sz w:val="16"/>
                <w:szCs w:val="16"/>
              </w:rPr>
              <w:t>плательщика</w:t>
            </w:r>
          </w:p>
        </w:tc>
        <w:tc>
          <w:tcPr>
            <w:tcW w:w="2287" w:type="dxa"/>
            <w:gridSpan w:val="7"/>
            <w:tcBorders>
              <w:top w:val="nil"/>
              <w:left w:val="nil"/>
              <w:bottom w:val="single" w:sz="4" w:space="0" w:color="auto"/>
              <w:right w:val="nil"/>
            </w:tcBorders>
          </w:tcPr>
          <w:p w:rsidR="008B4C77" w:rsidRPr="008B4C77" w:rsidRDefault="008B4C77" w:rsidP="00B45F1E">
            <w:pPr>
              <w:rPr>
                <w:sz w:val="16"/>
                <w:szCs w:val="16"/>
                <w:lang w:val="en-US"/>
              </w:rPr>
            </w:pPr>
          </w:p>
        </w:tc>
        <w:tc>
          <w:tcPr>
            <w:tcW w:w="511" w:type="dxa"/>
            <w:gridSpan w:val="2"/>
            <w:tcBorders>
              <w:top w:val="nil"/>
              <w:left w:val="nil"/>
              <w:bottom w:val="single" w:sz="4" w:space="0" w:color="auto"/>
              <w:right w:val="single" w:sz="4" w:space="0" w:color="auto"/>
            </w:tcBorders>
          </w:tcPr>
          <w:p w:rsidR="008B4C77" w:rsidRPr="008B4C77" w:rsidRDefault="008B4C77" w:rsidP="00B45F1E">
            <w:pPr>
              <w:rPr>
                <w:sz w:val="16"/>
                <w:szCs w:val="16"/>
                <w:lang w:val="en-US"/>
              </w:rPr>
            </w:pPr>
          </w:p>
        </w:tc>
        <w:tc>
          <w:tcPr>
            <w:tcW w:w="992" w:type="dxa"/>
            <w:gridSpan w:val="5"/>
            <w:tcBorders>
              <w:top w:val="nil"/>
              <w:left w:val="nil"/>
              <w:bottom w:val="nil"/>
              <w:right w:val="single" w:sz="4" w:space="0" w:color="auto"/>
            </w:tcBorders>
            <w:vAlign w:val="center"/>
          </w:tcPr>
          <w:p w:rsidR="008B4C77" w:rsidRPr="008B4C77" w:rsidRDefault="008B4C77" w:rsidP="00B45F1E">
            <w:pPr>
              <w:rPr>
                <w:sz w:val="16"/>
                <w:szCs w:val="16"/>
                <w:lang w:val="en-US"/>
              </w:rPr>
            </w:pPr>
          </w:p>
        </w:tc>
        <w:tc>
          <w:tcPr>
            <w:tcW w:w="3558" w:type="dxa"/>
            <w:gridSpan w:val="9"/>
            <w:tcBorders>
              <w:top w:val="nil"/>
              <w:left w:val="nil"/>
              <w:bottom w:val="single" w:sz="4" w:space="0" w:color="auto"/>
              <w:right w:val="nil"/>
            </w:tcBorders>
            <w:vAlign w:val="center"/>
          </w:tcPr>
          <w:p w:rsidR="008B4C77" w:rsidRPr="008B4C77" w:rsidRDefault="008B4C77" w:rsidP="00B45F1E">
            <w:pPr>
              <w:rPr>
                <w:sz w:val="16"/>
                <w:szCs w:val="16"/>
                <w:lang w:val="en-US"/>
              </w:rPr>
            </w:pP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val="244"/>
        </w:trPr>
        <w:tc>
          <w:tcPr>
            <w:tcW w:w="4962" w:type="dxa"/>
            <w:gridSpan w:val="12"/>
            <w:vMerge w:val="restart"/>
            <w:tcBorders>
              <w:top w:val="nil"/>
              <w:left w:val="nil"/>
              <w:bottom w:val="nil"/>
              <w:right w:val="nil"/>
            </w:tcBorders>
          </w:tcPr>
          <w:p w:rsidR="008B4C77" w:rsidRPr="008B4C77" w:rsidRDefault="008B4C77" w:rsidP="00B45F1E">
            <w:pPr>
              <w:rPr>
                <w:sz w:val="16"/>
                <w:szCs w:val="16"/>
              </w:rPr>
            </w:pPr>
            <w:r w:rsidRPr="008B4C77">
              <w:rPr>
                <w:sz w:val="16"/>
                <w:szCs w:val="16"/>
                <w:lang w:val="en-US"/>
              </w:rPr>
              <w:t> </w:t>
            </w:r>
            <w:r w:rsidRPr="008B4C77">
              <w:rPr>
                <w:sz w:val="16"/>
                <w:szCs w:val="16"/>
              </w:rPr>
              <w:t xml:space="preserve">УФИМСКИЙ ФИЛИАЛ ОАО АКБ "СВЯЗЬ-БАНК" </w:t>
            </w:r>
          </w:p>
          <w:p w:rsidR="008B4C77" w:rsidRPr="008B4C77" w:rsidRDefault="008B4C77" w:rsidP="00B45F1E">
            <w:pPr>
              <w:rPr>
                <w:vanish/>
                <w:sz w:val="16"/>
                <w:szCs w:val="16"/>
                <w:lang w:val="en-US"/>
              </w:rPr>
            </w:pPr>
            <w:r w:rsidRPr="008B4C77">
              <w:rPr>
                <w:sz w:val="16"/>
                <w:szCs w:val="16"/>
              </w:rPr>
              <w:t>Г. УФА</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8B4C77" w:rsidRPr="008B4C77" w:rsidRDefault="008B4C77" w:rsidP="00B45F1E">
            <w:pPr>
              <w:rPr>
                <w:sz w:val="16"/>
                <w:szCs w:val="16"/>
              </w:rPr>
            </w:pPr>
            <w:r w:rsidRPr="008B4C77">
              <w:rPr>
                <w:sz w:val="16"/>
                <w:szCs w:val="16"/>
              </w:rPr>
              <w:t>БИК</w:t>
            </w:r>
          </w:p>
        </w:tc>
        <w:tc>
          <w:tcPr>
            <w:tcW w:w="3558" w:type="dxa"/>
            <w:gridSpan w:val="9"/>
            <w:tcBorders>
              <w:top w:val="nil"/>
              <w:left w:val="nil"/>
              <w:bottom w:val="nil"/>
              <w:right w:val="nil"/>
            </w:tcBorders>
            <w:vAlign w:val="center"/>
          </w:tcPr>
          <w:p w:rsidR="008B4C77" w:rsidRPr="008B4C77" w:rsidRDefault="008B4C77" w:rsidP="00B45F1E">
            <w:pPr>
              <w:rPr>
                <w:vanish/>
                <w:sz w:val="16"/>
                <w:szCs w:val="16"/>
              </w:rPr>
            </w:pPr>
            <w:r w:rsidRPr="008B4C77">
              <w:rPr>
                <w:sz w:val="16"/>
                <w:szCs w:val="16"/>
              </w:rPr>
              <w:t>048073907</w:t>
            </w: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val="70"/>
          <w:hidden/>
        </w:trPr>
        <w:tc>
          <w:tcPr>
            <w:tcW w:w="4962" w:type="dxa"/>
            <w:gridSpan w:val="12"/>
            <w:vMerge/>
            <w:tcBorders>
              <w:top w:val="nil"/>
              <w:left w:val="nil"/>
              <w:bottom w:val="nil"/>
              <w:right w:val="nil"/>
            </w:tcBorders>
          </w:tcPr>
          <w:p w:rsidR="008B4C77" w:rsidRPr="008B4C77" w:rsidRDefault="008B4C77" w:rsidP="00B45F1E">
            <w:pPr>
              <w:rPr>
                <w:vanish/>
                <w:sz w:val="16"/>
                <w:szCs w:val="16"/>
              </w:rPr>
            </w:pPr>
          </w:p>
        </w:tc>
        <w:tc>
          <w:tcPr>
            <w:tcW w:w="992" w:type="dxa"/>
            <w:gridSpan w:val="5"/>
            <w:tcBorders>
              <w:top w:val="nil"/>
              <w:left w:val="single" w:sz="4" w:space="0" w:color="auto"/>
              <w:bottom w:val="nil"/>
              <w:right w:val="single" w:sz="4" w:space="0" w:color="auto"/>
            </w:tcBorders>
            <w:vAlign w:val="center"/>
          </w:tcPr>
          <w:p w:rsidR="008B4C77" w:rsidRPr="008B4C77" w:rsidRDefault="008B4C77" w:rsidP="00B45F1E">
            <w:pPr>
              <w:rPr>
                <w:sz w:val="16"/>
                <w:szCs w:val="16"/>
              </w:rPr>
            </w:pPr>
            <w:r w:rsidRPr="008B4C77">
              <w:rPr>
                <w:sz w:val="16"/>
                <w:szCs w:val="16"/>
              </w:rPr>
              <w:t>Сч.№</w:t>
            </w:r>
          </w:p>
        </w:tc>
        <w:tc>
          <w:tcPr>
            <w:tcW w:w="3558" w:type="dxa"/>
            <w:gridSpan w:val="9"/>
            <w:tcBorders>
              <w:top w:val="nil"/>
              <w:left w:val="nil"/>
              <w:bottom w:val="nil"/>
              <w:right w:val="nil"/>
            </w:tcBorders>
            <w:vAlign w:val="center"/>
          </w:tcPr>
          <w:p w:rsidR="008B4C77" w:rsidRPr="008B4C77" w:rsidRDefault="008B4C77" w:rsidP="00B45F1E">
            <w:pPr>
              <w:rPr>
                <w:vanish/>
                <w:sz w:val="16"/>
                <w:szCs w:val="16"/>
              </w:rPr>
            </w:pPr>
            <w:r w:rsidRPr="008B4C77">
              <w:rPr>
                <w:sz w:val="16"/>
                <w:szCs w:val="16"/>
              </w:rPr>
              <w:t>30101810280730000907</w:t>
            </w: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hRule="exact" w:val="180"/>
        </w:trPr>
        <w:tc>
          <w:tcPr>
            <w:tcW w:w="2164" w:type="dxa"/>
            <w:gridSpan w:val="3"/>
            <w:tcBorders>
              <w:top w:val="nil"/>
              <w:left w:val="nil"/>
              <w:bottom w:val="single" w:sz="4" w:space="0" w:color="auto"/>
              <w:right w:val="nil"/>
            </w:tcBorders>
            <w:vAlign w:val="bottom"/>
          </w:tcPr>
          <w:p w:rsidR="008B4C77" w:rsidRPr="008B4C77" w:rsidRDefault="008B4C77" w:rsidP="00B45F1E">
            <w:pPr>
              <w:rPr>
                <w:sz w:val="16"/>
                <w:szCs w:val="16"/>
              </w:rPr>
            </w:pPr>
            <w:r w:rsidRPr="008B4C77">
              <w:rPr>
                <w:sz w:val="16"/>
                <w:szCs w:val="16"/>
              </w:rPr>
              <w:t>Банк получателя</w:t>
            </w:r>
          </w:p>
        </w:tc>
        <w:tc>
          <w:tcPr>
            <w:tcW w:w="2287" w:type="dxa"/>
            <w:gridSpan w:val="7"/>
            <w:tcBorders>
              <w:top w:val="nil"/>
              <w:left w:val="nil"/>
              <w:bottom w:val="single" w:sz="4" w:space="0" w:color="auto"/>
              <w:right w:val="nil"/>
            </w:tcBorders>
          </w:tcPr>
          <w:p w:rsidR="008B4C77" w:rsidRPr="008B4C77" w:rsidRDefault="008B4C77" w:rsidP="00B45F1E">
            <w:pPr>
              <w:rPr>
                <w:sz w:val="16"/>
                <w:szCs w:val="16"/>
              </w:rPr>
            </w:pPr>
          </w:p>
        </w:tc>
        <w:tc>
          <w:tcPr>
            <w:tcW w:w="511" w:type="dxa"/>
            <w:gridSpan w:val="2"/>
            <w:tcBorders>
              <w:top w:val="nil"/>
              <w:left w:val="nil"/>
              <w:bottom w:val="single" w:sz="4" w:space="0" w:color="auto"/>
              <w:right w:val="nil"/>
            </w:tcBorders>
          </w:tcPr>
          <w:p w:rsidR="008B4C77" w:rsidRPr="008B4C77" w:rsidRDefault="008B4C77" w:rsidP="00B45F1E">
            <w:pPr>
              <w:rPr>
                <w:sz w:val="16"/>
                <w:szCs w:val="16"/>
              </w:rPr>
            </w:pPr>
          </w:p>
        </w:tc>
        <w:tc>
          <w:tcPr>
            <w:tcW w:w="992" w:type="dxa"/>
            <w:gridSpan w:val="5"/>
            <w:tcBorders>
              <w:top w:val="nil"/>
              <w:left w:val="single" w:sz="4" w:space="0" w:color="auto"/>
              <w:bottom w:val="single" w:sz="4" w:space="0" w:color="auto"/>
              <w:right w:val="single" w:sz="4" w:space="0" w:color="auto"/>
            </w:tcBorders>
            <w:vAlign w:val="center"/>
          </w:tcPr>
          <w:p w:rsidR="008B4C77" w:rsidRPr="008B4C77" w:rsidRDefault="008B4C77" w:rsidP="00B45F1E">
            <w:pPr>
              <w:rPr>
                <w:sz w:val="16"/>
                <w:szCs w:val="16"/>
              </w:rPr>
            </w:pPr>
          </w:p>
        </w:tc>
        <w:tc>
          <w:tcPr>
            <w:tcW w:w="3558" w:type="dxa"/>
            <w:gridSpan w:val="9"/>
            <w:tcBorders>
              <w:top w:val="nil"/>
              <w:left w:val="nil"/>
              <w:bottom w:val="single" w:sz="4" w:space="0" w:color="auto"/>
              <w:right w:val="nil"/>
            </w:tcBorders>
            <w:vAlign w:val="center"/>
          </w:tcPr>
          <w:p w:rsidR="008B4C77" w:rsidRPr="008B4C77" w:rsidRDefault="008B4C77" w:rsidP="00B45F1E">
            <w:pPr>
              <w:rPr>
                <w:vanish/>
                <w:sz w:val="16"/>
                <w:szCs w:val="16"/>
              </w:rPr>
            </w:pP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val="168"/>
        </w:trPr>
        <w:tc>
          <w:tcPr>
            <w:tcW w:w="2822" w:type="dxa"/>
            <w:gridSpan w:val="6"/>
            <w:tcBorders>
              <w:top w:val="single" w:sz="4" w:space="0" w:color="auto"/>
              <w:left w:val="nil"/>
              <w:bottom w:val="single" w:sz="4" w:space="0" w:color="auto"/>
              <w:right w:val="single" w:sz="4" w:space="0" w:color="auto"/>
            </w:tcBorders>
          </w:tcPr>
          <w:p w:rsidR="008B4C77" w:rsidRPr="008B4C77" w:rsidRDefault="008B4C77" w:rsidP="00B45F1E">
            <w:pPr>
              <w:rPr>
                <w:sz w:val="16"/>
                <w:szCs w:val="16"/>
              </w:rPr>
            </w:pPr>
            <w:r w:rsidRPr="008B4C77">
              <w:rPr>
                <w:sz w:val="16"/>
                <w:szCs w:val="16"/>
              </w:rPr>
              <w:t>ИНН 7724261610  </w:t>
            </w:r>
          </w:p>
        </w:tc>
        <w:tc>
          <w:tcPr>
            <w:tcW w:w="2140" w:type="dxa"/>
            <w:gridSpan w:val="6"/>
            <w:tcBorders>
              <w:top w:val="single" w:sz="4" w:space="0" w:color="auto"/>
              <w:left w:val="single" w:sz="4" w:space="0" w:color="auto"/>
              <w:bottom w:val="single" w:sz="4" w:space="0" w:color="auto"/>
              <w:right w:val="nil"/>
            </w:tcBorders>
          </w:tcPr>
          <w:p w:rsidR="008B4C77" w:rsidRPr="008B4C77" w:rsidRDefault="008B4C77" w:rsidP="00B45F1E">
            <w:pPr>
              <w:rPr>
                <w:vanish/>
                <w:sz w:val="16"/>
                <w:szCs w:val="16"/>
                <w:lang w:val="en-US"/>
              </w:rPr>
            </w:pPr>
            <w:r w:rsidRPr="008B4C77">
              <w:rPr>
                <w:sz w:val="16"/>
                <w:szCs w:val="16"/>
              </w:rPr>
              <w:t>КПП</w:t>
            </w:r>
            <w:r w:rsidRPr="008B4C77">
              <w:rPr>
                <w:sz w:val="16"/>
                <w:szCs w:val="16"/>
                <w:lang w:val="en-US"/>
              </w:rPr>
              <w:t> </w:t>
            </w:r>
            <w:r w:rsidRPr="008B4C77">
              <w:rPr>
                <w:sz w:val="16"/>
                <w:szCs w:val="16"/>
              </w:rPr>
              <w:t>027402001</w:t>
            </w:r>
            <w:r w:rsidRPr="008B4C77">
              <w:rPr>
                <w:sz w:val="16"/>
                <w:szCs w:val="16"/>
                <w:lang w:val="en-US"/>
              </w:rPr>
              <w:t> </w:t>
            </w:r>
          </w:p>
        </w:tc>
        <w:tc>
          <w:tcPr>
            <w:tcW w:w="992" w:type="dxa"/>
            <w:gridSpan w:val="5"/>
            <w:vMerge w:val="restart"/>
            <w:tcBorders>
              <w:top w:val="nil"/>
              <w:left w:val="single" w:sz="4" w:space="0" w:color="auto"/>
              <w:bottom w:val="nil"/>
              <w:right w:val="nil"/>
            </w:tcBorders>
            <w:vAlign w:val="center"/>
          </w:tcPr>
          <w:p w:rsidR="008B4C77" w:rsidRPr="008B4C77" w:rsidRDefault="008B4C77" w:rsidP="00B45F1E">
            <w:pPr>
              <w:rPr>
                <w:sz w:val="16"/>
                <w:szCs w:val="16"/>
                <w:lang w:val="en-US"/>
              </w:rPr>
            </w:pPr>
            <w:r w:rsidRPr="008B4C77">
              <w:rPr>
                <w:sz w:val="16"/>
                <w:szCs w:val="16"/>
              </w:rPr>
              <w:t>Сч</w:t>
            </w:r>
            <w:r w:rsidRPr="008B4C77">
              <w:rPr>
                <w:sz w:val="16"/>
                <w:szCs w:val="16"/>
                <w:lang w:val="en-US"/>
              </w:rPr>
              <w:t>.№</w:t>
            </w:r>
          </w:p>
        </w:tc>
        <w:tc>
          <w:tcPr>
            <w:tcW w:w="3558" w:type="dxa"/>
            <w:gridSpan w:val="9"/>
            <w:vMerge w:val="restart"/>
            <w:tcBorders>
              <w:top w:val="nil"/>
              <w:left w:val="single" w:sz="4" w:space="0" w:color="auto"/>
              <w:bottom w:val="nil"/>
              <w:right w:val="nil"/>
            </w:tcBorders>
            <w:vAlign w:val="center"/>
          </w:tcPr>
          <w:p w:rsidR="008B4C77" w:rsidRPr="008B4C77" w:rsidRDefault="008B4C77" w:rsidP="00B45F1E">
            <w:pPr>
              <w:rPr>
                <w:vanish/>
                <w:sz w:val="16"/>
                <w:szCs w:val="16"/>
              </w:rPr>
            </w:pPr>
            <w:r w:rsidRPr="008B4C77">
              <w:rPr>
                <w:sz w:val="16"/>
                <w:szCs w:val="16"/>
              </w:rPr>
              <w:t>40502810200360000045</w:t>
            </w: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val="184"/>
        </w:trPr>
        <w:tc>
          <w:tcPr>
            <w:tcW w:w="4962" w:type="dxa"/>
            <w:gridSpan w:val="12"/>
            <w:vMerge w:val="restart"/>
            <w:tcBorders>
              <w:top w:val="single" w:sz="4" w:space="0" w:color="auto"/>
              <w:left w:val="nil"/>
              <w:bottom w:val="nil"/>
              <w:right w:val="nil"/>
            </w:tcBorders>
          </w:tcPr>
          <w:p w:rsidR="008B4C77" w:rsidRPr="008B4C77" w:rsidRDefault="008B4C77" w:rsidP="00B45F1E">
            <w:pPr>
              <w:rPr>
                <w:sz w:val="16"/>
                <w:szCs w:val="16"/>
              </w:rPr>
            </w:pPr>
            <w:r w:rsidRPr="008B4C77">
              <w:rPr>
                <w:sz w:val="16"/>
                <w:szCs w:val="16"/>
              </w:rPr>
              <w:t xml:space="preserve"> УФПС Республики Башкортостан-филиал ФГУП "Почта России"</w:t>
            </w:r>
          </w:p>
        </w:tc>
        <w:tc>
          <w:tcPr>
            <w:tcW w:w="992" w:type="dxa"/>
            <w:gridSpan w:val="5"/>
            <w:vMerge/>
            <w:tcBorders>
              <w:top w:val="nil"/>
              <w:left w:val="single" w:sz="4" w:space="0" w:color="auto"/>
              <w:bottom w:val="single" w:sz="4" w:space="0" w:color="auto"/>
              <w:right w:val="nil"/>
            </w:tcBorders>
          </w:tcPr>
          <w:p w:rsidR="008B4C77" w:rsidRPr="008B4C77" w:rsidRDefault="008B4C77" w:rsidP="00B45F1E">
            <w:pPr>
              <w:rPr>
                <w:sz w:val="16"/>
                <w:szCs w:val="16"/>
              </w:rPr>
            </w:pPr>
          </w:p>
        </w:tc>
        <w:tc>
          <w:tcPr>
            <w:tcW w:w="3558" w:type="dxa"/>
            <w:gridSpan w:val="9"/>
            <w:vMerge/>
            <w:tcBorders>
              <w:top w:val="nil"/>
              <w:left w:val="single" w:sz="4" w:space="0" w:color="auto"/>
              <w:bottom w:val="single" w:sz="4" w:space="0" w:color="auto"/>
              <w:right w:val="nil"/>
            </w:tcBorders>
          </w:tcPr>
          <w:p w:rsidR="008B4C77" w:rsidRPr="008B4C77" w:rsidRDefault="008B4C77" w:rsidP="00B45F1E">
            <w:pPr>
              <w:rPr>
                <w:vanish/>
                <w:sz w:val="16"/>
                <w:szCs w:val="16"/>
              </w:rPr>
            </w:pP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hRule="exact" w:val="156"/>
        </w:trPr>
        <w:tc>
          <w:tcPr>
            <w:tcW w:w="4962" w:type="dxa"/>
            <w:gridSpan w:val="12"/>
            <w:vMerge/>
            <w:tcBorders>
              <w:top w:val="nil"/>
              <w:left w:val="nil"/>
              <w:bottom w:val="nil"/>
              <w:right w:val="nil"/>
            </w:tcBorders>
          </w:tcPr>
          <w:p w:rsidR="008B4C77" w:rsidRPr="008B4C77" w:rsidRDefault="008B4C77" w:rsidP="00B45F1E">
            <w:pPr>
              <w:rPr>
                <w:sz w:val="16"/>
                <w:szCs w:val="16"/>
              </w:rPr>
            </w:pPr>
          </w:p>
        </w:tc>
        <w:tc>
          <w:tcPr>
            <w:tcW w:w="992" w:type="dxa"/>
            <w:gridSpan w:val="5"/>
            <w:tcBorders>
              <w:top w:val="single" w:sz="4" w:space="0" w:color="auto"/>
              <w:left w:val="single" w:sz="4" w:space="0" w:color="auto"/>
              <w:bottom w:val="single" w:sz="4" w:space="0" w:color="auto"/>
              <w:right w:val="nil"/>
            </w:tcBorders>
          </w:tcPr>
          <w:p w:rsidR="008B4C77" w:rsidRPr="008B4C77" w:rsidRDefault="008B4C77" w:rsidP="00B45F1E">
            <w:pPr>
              <w:ind w:right="-108"/>
              <w:rPr>
                <w:sz w:val="16"/>
                <w:szCs w:val="16"/>
                <w:lang w:val="en-US"/>
              </w:rPr>
            </w:pPr>
            <w:r w:rsidRPr="008B4C77">
              <w:rPr>
                <w:sz w:val="16"/>
                <w:szCs w:val="16"/>
              </w:rPr>
              <w:t>Вид</w:t>
            </w:r>
            <w:r w:rsidRPr="008B4C77">
              <w:rPr>
                <w:sz w:val="16"/>
                <w:szCs w:val="16"/>
                <w:lang w:val="en-US"/>
              </w:rPr>
              <w:t xml:space="preserve"> </w:t>
            </w:r>
            <w:r w:rsidRPr="008B4C77">
              <w:rPr>
                <w:sz w:val="16"/>
                <w:szCs w:val="16"/>
              </w:rPr>
              <w:t>оп</w:t>
            </w:r>
            <w:r w:rsidRPr="008B4C77">
              <w:rPr>
                <w:sz w:val="16"/>
                <w:szCs w:val="16"/>
                <w:lang w:val="en-US"/>
              </w:rPr>
              <w:t>.</w:t>
            </w:r>
          </w:p>
        </w:tc>
        <w:tc>
          <w:tcPr>
            <w:tcW w:w="995" w:type="dxa"/>
            <w:tcBorders>
              <w:top w:val="single" w:sz="4" w:space="0" w:color="auto"/>
              <w:left w:val="single" w:sz="4" w:space="0" w:color="auto"/>
              <w:bottom w:val="nil"/>
              <w:right w:val="nil"/>
            </w:tcBorders>
          </w:tcPr>
          <w:p w:rsidR="008B4C77" w:rsidRPr="008B4C77" w:rsidRDefault="008B4C77" w:rsidP="00B45F1E">
            <w:pPr>
              <w:rPr>
                <w:vanish/>
                <w:sz w:val="16"/>
                <w:szCs w:val="16"/>
              </w:rPr>
            </w:pPr>
            <w:r w:rsidRPr="008B4C77">
              <w:rPr>
                <w:sz w:val="16"/>
                <w:szCs w:val="16"/>
              </w:rPr>
              <w:t>01</w:t>
            </w:r>
          </w:p>
        </w:tc>
        <w:tc>
          <w:tcPr>
            <w:tcW w:w="1134" w:type="dxa"/>
            <w:gridSpan w:val="2"/>
            <w:tcBorders>
              <w:top w:val="single" w:sz="4" w:space="0" w:color="auto"/>
              <w:left w:val="single" w:sz="4" w:space="0" w:color="auto"/>
              <w:bottom w:val="single" w:sz="4" w:space="0" w:color="auto"/>
              <w:right w:val="nil"/>
            </w:tcBorders>
          </w:tcPr>
          <w:p w:rsidR="008B4C77" w:rsidRPr="008B4C77" w:rsidRDefault="008B4C77" w:rsidP="00B45F1E">
            <w:pPr>
              <w:rPr>
                <w:sz w:val="16"/>
                <w:szCs w:val="16"/>
              </w:rPr>
            </w:pPr>
            <w:r w:rsidRPr="008B4C77">
              <w:rPr>
                <w:sz w:val="16"/>
                <w:szCs w:val="16"/>
              </w:rPr>
              <w:t>Срок плат.</w:t>
            </w:r>
          </w:p>
        </w:tc>
        <w:tc>
          <w:tcPr>
            <w:tcW w:w="1429" w:type="dxa"/>
            <w:gridSpan w:val="6"/>
            <w:tcBorders>
              <w:top w:val="single" w:sz="4" w:space="0" w:color="auto"/>
              <w:left w:val="single" w:sz="4" w:space="0" w:color="auto"/>
              <w:bottom w:val="nil"/>
              <w:right w:val="nil"/>
            </w:tcBorders>
          </w:tcPr>
          <w:p w:rsidR="008B4C77" w:rsidRPr="008B4C77" w:rsidRDefault="008B4C77" w:rsidP="00B45F1E">
            <w:pPr>
              <w:rPr>
                <w:vanish/>
                <w:sz w:val="16"/>
                <w:szCs w:val="16"/>
              </w:rPr>
            </w:pP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hRule="exact" w:val="182"/>
        </w:trPr>
        <w:tc>
          <w:tcPr>
            <w:tcW w:w="4962" w:type="dxa"/>
            <w:gridSpan w:val="12"/>
            <w:vMerge/>
            <w:tcBorders>
              <w:top w:val="nil"/>
              <w:left w:val="nil"/>
              <w:bottom w:val="nil"/>
              <w:right w:val="nil"/>
            </w:tcBorders>
          </w:tcPr>
          <w:p w:rsidR="008B4C77" w:rsidRPr="008B4C77" w:rsidRDefault="008B4C77" w:rsidP="00B45F1E">
            <w:pPr>
              <w:rPr>
                <w:sz w:val="16"/>
                <w:szCs w:val="16"/>
              </w:rPr>
            </w:pPr>
          </w:p>
        </w:tc>
        <w:tc>
          <w:tcPr>
            <w:tcW w:w="992" w:type="dxa"/>
            <w:gridSpan w:val="5"/>
            <w:tcBorders>
              <w:top w:val="nil"/>
              <w:left w:val="single" w:sz="4" w:space="0" w:color="auto"/>
              <w:bottom w:val="single" w:sz="4" w:space="0" w:color="auto"/>
              <w:right w:val="nil"/>
            </w:tcBorders>
          </w:tcPr>
          <w:p w:rsidR="008B4C77" w:rsidRPr="008B4C77" w:rsidRDefault="008B4C77" w:rsidP="00B45F1E">
            <w:pPr>
              <w:ind w:right="-108"/>
              <w:rPr>
                <w:sz w:val="16"/>
                <w:szCs w:val="16"/>
              </w:rPr>
            </w:pPr>
            <w:r w:rsidRPr="008B4C77">
              <w:rPr>
                <w:sz w:val="16"/>
                <w:szCs w:val="16"/>
              </w:rPr>
              <w:t>Наз. пл.</w:t>
            </w:r>
          </w:p>
        </w:tc>
        <w:tc>
          <w:tcPr>
            <w:tcW w:w="995" w:type="dxa"/>
            <w:tcBorders>
              <w:top w:val="nil"/>
              <w:left w:val="single" w:sz="4" w:space="0" w:color="auto"/>
              <w:bottom w:val="nil"/>
              <w:right w:val="nil"/>
            </w:tcBorders>
          </w:tcPr>
          <w:p w:rsidR="008B4C77" w:rsidRPr="008B4C77" w:rsidRDefault="008B4C77" w:rsidP="00B45F1E">
            <w:pPr>
              <w:rPr>
                <w:vanish/>
                <w:sz w:val="16"/>
                <w:szCs w:val="16"/>
              </w:rPr>
            </w:pPr>
          </w:p>
        </w:tc>
        <w:tc>
          <w:tcPr>
            <w:tcW w:w="1134" w:type="dxa"/>
            <w:gridSpan w:val="2"/>
            <w:tcBorders>
              <w:top w:val="nil"/>
              <w:left w:val="single" w:sz="4" w:space="0" w:color="auto"/>
              <w:bottom w:val="single" w:sz="4" w:space="0" w:color="auto"/>
              <w:right w:val="nil"/>
            </w:tcBorders>
          </w:tcPr>
          <w:p w:rsidR="008B4C77" w:rsidRPr="008B4C77" w:rsidRDefault="008B4C77" w:rsidP="00B45F1E">
            <w:pPr>
              <w:rPr>
                <w:sz w:val="16"/>
                <w:szCs w:val="16"/>
              </w:rPr>
            </w:pPr>
            <w:r w:rsidRPr="008B4C77">
              <w:rPr>
                <w:sz w:val="16"/>
                <w:szCs w:val="16"/>
              </w:rPr>
              <w:t>Очер.плат.</w:t>
            </w:r>
          </w:p>
        </w:tc>
        <w:tc>
          <w:tcPr>
            <w:tcW w:w="1429" w:type="dxa"/>
            <w:gridSpan w:val="6"/>
            <w:tcBorders>
              <w:top w:val="nil"/>
              <w:left w:val="single" w:sz="4" w:space="0" w:color="auto"/>
              <w:bottom w:val="nil"/>
              <w:right w:val="nil"/>
            </w:tcBorders>
          </w:tcPr>
          <w:p w:rsidR="008B4C77" w:rsidRPr="008B4C77" w:rsidRDefault="008B4C77" w:rsidP="00B45F1E">
            <w:pPr>
              <w:rPr>
                <w:vanish/>
                <w:sz w:val="16"/>
                <w:szCs w:val="16"/>
              </w:rPr>
            </w:pPr>
            <w:r w:rsidRPr="008B4C77">
              <w:rPr>
                <w:sz w:val="16"/>
                <w:szCs w:val="16"/>
              </w:rPr>
              <w:t>6</w:t>
            </w: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hRule="exact" w:val="194"/>
        </w:trPr>
        <w:tc>
          <w:tcPr>
            <w:tcW w:w="4962" w:type="dxa"/>
            <w:gridSpan w:val="12"/>
            <w:tcBorders>
              <w:top w:val="nil"/>
              <w:left w:val="nil"/>
              <w:bottom w:val="nil"/>
              <w:right w:val="nil"/>
            </w:tcBorders>
          </w:tcPr>
          <w:p w:rsidR="008B4C77" w:rsidRPr="008B4C77" w:rsidRDefault="008B4C77" w:rsidP="00B45F1E">
            <w:pPr>
              <w:rPr>
                <w:sz w:val="16"/>
                <w:szCs w:val="16"/>
              </w:rPr>
            </w:pPr>
            <w:r w:rsidRPr="008B4C77">
              <w:rPr>
                <w:sz w:val="16"/>
                <w:szCs w:val="16"/>
              </w:rPr>
              <w:t>Получатель</w:t>
            </w:r>
          </w:p>
        </w:tc>
        <w:tc>
          <w:tcPr>
            <w:tcW w:w="992" w:type="dxa"/>
            <w:gridSpan w:val="5"/>
            <w:tcBorders>
              <w:top w:val="single" w:sz="4" w:space="0" w:color="auto"/>
              <w:left w:val="single" w:sz="4" w:space="0" w:color="auto"/>
              <w:bottom w:val="nil"/>
              <w:right w:val="nil"/>
            </w:tcBorders>
          </w:tcPr>
          <w:p w:rsidR="008B4C77" w:rsidRPr="008B4C77" w:rsidRDefault="008B4C77" w:rsidP="00B45F1E">
            <w:pPr>
              <w:rPr>
                <w:sz w:val="16"/>
                <w:szCs w:val="16"/>
              </w:rPr>
            </w:pPr>
            <w:r w:rsidRPr="008B4C77">
              <w:rPr>
                <w:sz w:val="16"/>
                <w:szCs w:val="16"/>
              </w:rPr>
              <w:t>Код</w:t>
            </w:r>
          </w:p>
        </w:tc>
        <w:tc>
          <w:tcPr>
            <w:tcW w:w="995" w:type="dxa"/>
            <w:tcBorders>
              <w:top w:val="nil"/>
              <w:left w:val="single" w:sz="4" w:space="0" w:color="auto"/>
              <w:bottom w:val="nil"/>
              <w:right w:val="nil"/>
            </w:tcBorders>
          </w:tcPr>
          <w:p w:rsidR="008B4C77" w:rsidRPr="008B4C77" w:rsidRDefault="008B4C77" w:rsidP="00B45F1E">
            <w:pPr>
              <w:rPr>
                <w:vanish/>
                <w:sz w:val="16"/>
                <w:szCs w:val="16"/>
              </w:rPr>
            </w:pPr>
          </w:p>
        </w:tc>
        <w:tc>
          <w:tcPr>
            <w:tcW w:w="1134" w:type="dxa"/>
            <w:gridSpan w:val="2"/>
            <w:tcBorders>
              <w:top w:val="single" w:sz="4" w:space="0" w:color="auto"/>
              <w:left w:val="single" w:sz="4" w:space="0" w:color="auto"/>
              <w:bottom w:val="nil"/>
              <w:right w:val="nil"/>
            </w:tcBorders>
          </w:tcPr>
          <w:p w:rsidR="008B4C77" w:rsidRPr="008B4C77" w:rsidRDefault="008B4C77" w:rsidP="00B45F1E">
            <w:pPr>
              <w:rPr>
                <w:sz w:val="16"/>
                <w:szCs w:val="16"/>
              </w:rPr>
            </w:pPr>
            <w:r w:rsidRPr="008B4C77">
              <w:rPr>
                <w:sz w:val="16"/>
                <w:szCs w:val="16"/>
              </w:rPr>
              <w:t>Рез.поле</w:t>
            </w:r>
          </w:p>
        </w:tc>
        <w:tc>
          <w:tcPr>
            <w:tcW w:w="1429" w:type="dxa"/>
            <w:gridSpan w:val="6"/>
            <w:tcBorders>
              <w:top w:val="nil"/>
              <w:left w:val="single" w:sz="4" w:space="0" w:color="auto"/>
              <w:bottom w:val="nil"/>
              <w:right w:val="nil"/>
            </w:tcBorders>
          </w:tcPr>
          <w:p w:rsidR="008B4C77" w:rsidRPr="008B4C77" w:rsidRDefault="008B4C77" w:rsidP="00B45F1E">
            <w:pPr>
              <w:rPr>
                <w:vanish/>
                <w:sz w:val="16"/>
                <w:szCs w:val="16"/>
              </w:rPr>
            </w:pP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hRule="exact" w:val="484"/>
        </w:trPr>
        <w:tc>
          <w:tcPr>
            <w:tcW w:w="9512" w:type="dxa"/>
            <w:gridSpan w:val="26"/>
            <w:tcBorders>
              <w:top w:val="single" w:sz="4" w:space="0" w:color="auto"/>
              <w:left w:val="nil"/>
              <w:bottom w:val="nil"/>
              <w:right w:val="nil"/>
            </w:tcBorders>
          </w:tcPr>
          <w:p w:rsidR="008B4C77" w:rsidRPr="008B4C77" w:rsidRDefault="008B4C77" w:rsidP="00B45F1E">
            <w:pPr>
              <w:rPr>
                <w:vanish/>
                <w:sz w:val="18"/>
                <w:szCs w:val="18"/>
              </w:rPr>
            </w:pPr>
            <w:r w:rsidRPr="008B4C77">
              <w:rPr>
                <w:b/>
                <w:bCs/>
                <w:sz w:val="18"/>
                <w:szCs w:val="18"/>
              </w:rPr>
              <w:t xml:space="preserve">7001 (Баймак) </w:t>
            </w:r>
            <w:r w:rsidRPr="008B4C77">
              <w:rPr>
                <w:bCs/>
                <w:sz w:val="18"/>
                <w:szCs w:val="18"/>
              </w:rPr>
              <w:t>Договор №</w:t>
            </w:r>
            <w:r w:rsidRPr="008B4C77">
              <w:rPr>
                <w:b/>
                <w:bCs/>
                <w:sz w:val="18"/>
                <w:szCs w:val="18"/>
              </w:rPr>
              <w:t xml:space="preserve"> </w:t>
            </w:r>
            <w:r w:rsidRPr="008B4C77">
              <w:rPr>
                <w:sz w:val="18"/>
                <w:szCs w:val="18"/>
              </w:rPr>
              <w:t xml:space="preserve"> 14947от 03.12.11 г. на оказание услуг, связанных с эксплуатацией франкировальной машины. Аванс в размере 100% за франкирование письменной корреспонденции за январь </w:t>
            </w:r>
            <w:smartTag w:uri="urn:schemas-microsoft-com:office:smarttags" w:element="metricconverter">
              <w:smartTagPr>
                <w:attr w:name="ProductID" w:val="2012 г"/>
              </w:smartTagPr>
              <w:r w:rsidRPr="008B4C77">
                <w:rPr>
                  <w:sz w:val="18"/>
                  <w:szCs w:val="18"/>
                </w:rPr>
                <w:t>2012 г</w:t>
              </w:r>
            </w:smartTag>
            <w:r w:rsidRPr="008B4C77">
              <w:rPr>
                <w:sz w:val="18"/>
                <w:szCs w:val="18"/>
              </w:rPr>
              <w:t>.</w:t>
            </w: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hRule="exact" w:val="284"/>
        </w:trPr>
        <w:tc>
          <w:tcPr>
            <w:tcW w:w="9512" w:type="dxa"/>
            <w:gridSpan w:val="26"/>
            <w:tcBorders>
              <w:top w:val="nil"/>
              <w:left w:val="nil"/>
              <w:bottom w:val="single" w:sz="4" w:space="0" w:color="auto"/>
              <w:right w:val="nil"/>
            </w:tcBorders>
          </w:tcPr>
          <w:p w:rsidR="008B4C77" w:rsidRPr="008B4C77" w:rsidRDefault="008B4C77" w:rsidP="00B45F1E">
            <w:pPr>
              <w:rPr>
                <w:sz w:val="16"/>
                <w:szCs w:val="16"/>
              </w:rPr>
            </w:pPr>
            <w:r w:rsidRPr="008B4C77">
              <w:rPr>
                <w:sz w:val="16"/>
                <w:szCs w:val="16"/>
              </w:rPr>
              <w:t>Назначение платежа</w:t>
            </w: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hRule="exact" w:val="425"/>
        </w:trPr>
        <w:tc>
          <w:tcPr>
            <w:tcW w:w="2164" w:type="dxa"/>
            <w:gridSpan w:val="3"/>
            <w:vMerge w:val="restart"/>
            <w:tcBorders>
              <w:top w:val="nil"/>
              <w:left w:val="nil"/>
              <w:bottom w:val="nil"/>
              <w:right w:val="nil"/>
            </w:tcBorders>
            <w:vAlign w:val="center"/>
          </w:tcPr>
          <w:p w:rsidR="008B4C77" w:rsidRPr="008B4C77" w:rsidRDefault="008B4C77" w:rsidP="00B45F1E">
            <w:pPr>
              <w:jc w:val="center"/>
              <w:rPr>
                <w:sz w:val="16"/>
                <w:szCs w:val="16"/>
              </w:rPr>
            </w:pPr>
            <w:r w:rsidRPr="008B4C77">
              <w:rPr>
                <w:sz w:val="16"/>
                <w:szCs w:val="16"/>
              </w:rPr>
              <w:t>М.П.</w:t>
            </w:r>
          </w:p>
        </w:tc>
        <w:tc>
          <w:tcPr>
            <w:tcW w:w="514" w:type="dxa"/>
            <w:vMerge w:val="restart"/>
            <w:tcBorders>
              <w:top w:val="nil"/>
              <w:left w:val="nil"/>
              <w:bottom w:val="nil"/>
              <w:right w:val="nil"/>
            </w:tcBorders>
          </w:tcPr>
          <w:p w:rsidR="008B4C77" w:rsidRPr="008B4C77" w:rsidRDefault="008B4C77" w:rsidP="00B45F1E">
            <w:pPr>
              <w:rPr>
                <w:sz w:val="16"/>
                <w:szCs w:val="16"/>
              </w:rPr>
            </w:pPr>
          </w:p>
        </w:tc>
        <w:tc>
          <w:tcPr>
            <w:tcW w:w="2708" w:type="dxa"/>
            <w:gridSpan w:val="10"/>
            <w:tcBorders>
              <w:top w:val="nil"/>
              <w:left w:val="nil"/>
              <w:bottom w:val="nil"/>
              <w:right w:val="nil"/>
            </w:tcBorders>
          </w:tcPr>
          <w:p w:rsidR="008B4C77" w:rsidRPr="008B4C77" w:rsidRDefault="008B4C77" w:rsidP="00B45F1E">
            <w:pPr>
              <w:jc w:val="center"/>
              <w:rPr>
                <w:sz w:val="16"/>
                <w:szCs w:val="16"/>
              </w:rPr>
            </w:pPr>
            <w:r w:rsidRPr="008B4C77">
              <w:rPr>
                <w:sz w:val="16"/>
                <w:szCs w:val="16"/>
              </w:rPr>
              <w:t>Подписи</w:t>
            </w:r>
          </w:p>
          <w:p w:rsidR="008B4C77" w:rsidRPr="008B4C77" w:rsidRDefault="008B4C77" w:rsidP="00B45F1E">
            <w:pPr>
              <w:spacing w:before="60"/>
              <w:jc w:val="center"/>
              <w:rPr>
                <w:vanish/>
                <w:sz w:val="16"/>
                <w:szCs w:val="16"/>
              </w:rPr>
            </w:pPr>
          </w:p>
        </w:tc>
        <w:tc>
          <w:tcPr>
            <w:tcW w:w="4126" w:type="dxa"/>
            <w:gridSpan w:val="12"/>
            <w:vMerge w:val="restart"/>
            <w:tcBorders>
              <w:top w:val="nil"/>
              <w:left w:val="nil"/>
              <w:right w:val="nil"/>
            </w:tcBorders>
          </w:tcPr>
          <w:p w:rsidR="008B4C77" w:rsidRPr="008B4C77" w:rsidRDefault="008B4C77" w:rsidP="00B45F1E">
            <w:pPr>
              <w:pStyle w:val="61"/>
              <w:jc w:val="center"/>
              <w:rPr>
                <w:vanish w:val="0"/>
                <w:sz w:val="16"/>
                <w:szCs w:val="16"/>
              </w:rPr>
            </w:pPr>
            <w:r w:rsidRPr="008B4C77">
              <w:rPr>
                <w:vanish w:val="0"/>
                <w:sz w:val="16"/>
                <w:szCs w:val="16"/>
              </w:rPr>
              <w:t>Отметки банка</w:t>
            </w:r>
          </w:p>
          <w:p w:rsidR="008B4C77" w:rsidRPr="008B4C77" w:rsidRDefault="008B4C77" w:rsidP="00B45F1E">
            <w:pPr>
              <w:rPr>
                <w:sz w:val="16"/>
                <w:szCs w:val="16"/>
              </w:rPr>
            </w:pPr>
            <w:r w:rsidRPr="008B4C77">
              <w:rPr>
                <w:sz w:val="16"/>
                <w:szCs w:val="16"/>
              </w:rPr>
              <w:t>Проведен 10.01.2012 </w:t>
            </w:r>
          </w:p>
          <w:p w:rsidR="008B4C77" w:rsidRDefault="008B4C77" w:rsidP="00B45F1E">
            <w:pPr>
              <w:rPr>
                <w:sz w:val="16"/>
                <w:szCs w:val="16"/>
              </w:rPr>
            </w:pPr>
            <w:r w:rsidRPr="008B4C77">
              <w:rPr>
                <w:sz w:val="16"/>
                <w:szCs w:val="16"/>
              </w:rPr>
              <w:t>Заверено электронной подписью банка</w:t>
            </w:r>
          </w:p>
          <w:p w:rsidR="008423EE" w:rsidRPr="008B4C77" w:rsidRDefault="008423EE" w:rsidP="00B45F1E">
            <w:pPr>
              <w:rPr>
                <w:sz w:val="16"/>
                <w:szCs w:val="16"/>
              </w:rPr>
            </w:pP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hRule="exact" w:val="425"/>
        </w:trPr>
        <w:tc>
          <w:tcPr>
            <w:tcW w:w="2164" w:type="dxa"/>
            <w:gridSpan w:val="3"/>
            <w:vMerge/>
            <w:tcBorders>
              <w:top w:val="nil"/>
              <w:left w:val="nil"/>
              <w:bottom w:val="nil"/>
              <w:right w:val="nil"/>
            </w:tcBorders>
            <w:vAlign w:val="center"/>
          </w:tcPr>
          <w:p w:rsidR="008B4C77" w:rsidRPr="008B4C77" w:rsidRDefault="008B4C77" w:rsidP="00B45F1E">
            <w:pPr>
              <w:jc w:val="center"/>
              <w:rPr>
                <w:sz w:val="16"/>
                <w:szCs w:val="16"/>
              </w:rPr>
            </w:pPr>
          </w:p>
        </w:tc>
        <w:tc>
          <w:tcPr>
            <w:tcW w:w="514" w:type="dxa"/>
            <w:vMerge/>
            <w:tcBorders>
              <w:top w:val="nil"/>
              <w:left w:val="nil"/>
              <w:bottom w:val="nil"/>
              <w:right w:val="nil"/>
            </w:tcBorders>
          </w:tcPr>
          <w:p w:rsidR="008B4C77" w:rsidRPr="008B4C77" w:rsidRDefault="008B4C77" w:rsidP="00B45F1E">
            <w:pPr>
              <w:rPr>
                <w:sz w:val="16"/>
                <w:szCs w:val="16"/>
              </w:rPr>
            </w:pPr>
          </w:p>
        </w:tc>
        <w:tc>
          <w:tcPr>
            <w:tcW w:w="2708" w:type="dxa"/>
            <w:gridSpan w:val="10"/>
            <w:tcBorders>
              <w:top w:val="nil"/>
              <w:left w:val="nil"/>
              <w:bottom w:val="nil"/>
              <w:right w:val="nil"/>
            </w:tcBorders>
          </w:tcPr>
          <w:p w:rsidR="008B4C77" w:rsidRPr="008B4C77" w:rsidRDefault="008B4C77" w:rsidP="00B45F1E">
            <w:pPr>
              <w:jc w:val="center"/>
              <w:rPr>
                <w:sz w:val="16"/>
                <w:szCs w:val="16"/>
              </w:rPr>
            </w:pPr>
          </w:p>
        </w:tc>
        <w:tc>
          <w:tcPr>
            <w:tcW w:w="4126" w:type="dxa"/>
            <w:gridSpan w:val="12"/>
            <w:vMerge/>
            <w:tcBorders>
              <w:left w:val="nil"/>
              <w:right w:val="nil"/>
            </w:tcBorders>
          </w:tcPr>
          <w:p w:rsidR="008B4C77" w:rsidRPr="008B4C77" w:rsidRDefault="008B4C77" w:rsidP="00B45F1E">
            <w:pPr>
              <w:pStyle w:val="61"/>
              <w:jc w:val="center"/>
              <w:rPr>
                <w:vanish w:val="0"/>
                <w:sz w:val="16"/>
                <w:szCs w:val="16"/>
              </w:rPr>
            </w:pP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hRule="exact" w:val="168"/>
        </w:trPr>
        <w:tc>
          <w:tcPr>
            <w:tcW w:w="2164" w:type="dxa"/>
            <w:gridSpan w:val="3"/>
            <w:vMerge/>
            <w:tcBorders>
              <w:top w:val="nil"/>
              <w:left w:val="nil"/>
              <w:bottom w:val="nil"/>
              <w:right w:val="nil"/>
            </w:tcBorders>
          </w:tcPr>
          <w:p w:rsidR="008B4C77" w:rsidRPr="008B4C77" w:rsidRDefault="008B4C77" w:rsidP="00B45F1E">
            <w:pPr>
              <w:rPr>
                <w:sz w:val="16"/>
                <w:szCs w:val="16"/>
              </w:rPr>
            </w:pPr>
          </w:p>
        </w:tc>
        <w:tc>
          <w:tcPr>
            <w:tcW w:w="514" w:type="dxa"/>
            <w:vMerge w:val="restart"/>
            <w:tcBorders>
              <w:top w:val="nil"/>
              <w:left w:val="nil"/>
              <w:bottom w:val="nil"/>
              <w:right w:val="nil"/>
            </w:tcBorders>
          </w:tcPr>
          <w:p w:rsidR="008B4C77" w:rsidRPr="008B4C77" w:rsidRDefault="008B4C77" w:rsidP="00B45F1E">
            <w:pPr>
              <w:rPr>
                <w:sz w:val="16"/>
                <w:szCs w:val="16"/>
              </w:rPr>
            </w:pPr>
          </w:p>
        </w:tc>
        <w:tc>
          <w:tcPr>
            <w:tcW w:w="2708" w:type="dxa"/>
            <w:gridSpan w:val="10"/>
            <w:tcBorders>
              <w:top w:val="single" w:sz="4" w:space="0" w:color="auto"/>
              <w:left w:val="nil"/>
              <w:bottom w:val="nil"/>
              <w:right w:val="nil"/>
            </w:tcBorders>
          </w:tcPr>
          <w:p w:rsidR="008B4C77" w:rsidRPr="008B4C77" w:rsidRDefault="008B4C77" w:rsidP="00B45F1E">
            <w:pPr>
              <w:spacing w:before="180"/>
              <w:jc w:val="center"/>
              <w:rPr>
                <w:vanish/>
                <w:sz w:val="16"/>
                <w:szCs w:val="16"/>
              </w:rPr>
            </w:pPr>
          </w:p>
        </w:tc>
        <w:tc>
          <w:tcPr>
            <w:tcW w:w="4126" w:type="dxa"/>
            <w:gridSpan w:val="12"/>
            <w:vMerge/>
            <w:tcBorders>
              <w:left w:val="nil"/>
              <w:right w:val="nil"/>
            </w:tcBorders>
          </w:tcPr>
          <w:p w:rsidR="008B4C77" w:rsidRPr="008B4C77" w:rsidRDefault="008B4C77" w:rsidP="00B45F1E">
            <w:pPr>
              <w:pStyle w:val="61"/>
              <w:rPr>
                <w:vanish w:val="0"/>
                <w:sz w:val="16"/>
                <w:szCs w:val="16"/>
              </w:rPr>
            </w:pPr>
          </w:p>
        </w:tc>
      </w:tr>
      <w:tr w:rsidR="008B4C77" w:rsidRPr="008B4C77" w:rsidTr="00842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cantSplit/>
          <w:trHeight w:hRule="exact" w:val="132"/>
        </w:trPr>
        <w:tc>
          <w:tcPr>
            <w:tcW w:w="2164" w:type="dxa"/>
            <w:gridSpan w:val="3"/>
            <w:vMerge/>
            <w:tcBorders>
              <w:top w:val="nil"/>
              <w:left w:val="nil"/>
              <w:bottom w:val="nil"/>
              <w:right w:val="nil"/>
            </w:tcBorders>
          </w:tcPr>
          <w:p w:rsidR="008B4C77" w:rsidRPr="008B4C77" w:rsidRDefault="008B4C77" w:rsidP="00B45F1E">
            <w:pPr>
              <w:rPr>
                <w:sz w:val="16"/>
                <w:szCs w:val="16"/>
              </w:rPr>
            </w:pPr>
          </w:p>
        </w:tc>
        <w:tc>
          <w:tcPr>
            <w:tcW w:w="514" w:type="dxa"/>
            <w:vMerge/>
            <w:tcBorders>
              <w:top w:val="nil"/>
              <w:left w:val="nil"/>
              <w:bottom w:val="nil"/>
              <w:right w:val="nil"/>
            </w:tcBorders>
          </w:tcPr>
          <w:p w:rsidR="008B4C77" w:rsidRPr="008B4C77" w:rsidRDefault="008B4C77" w:rsidP="00B45F1E">
            <w:pPr>
              <w:rPr>
                <w:sz w:val="16"/>
                <w:szCs w:val="16"/>
              </w:rPr>
            </w:pPr>
          </w:p>
        </w:tc>
        <w:tc>
          <w:tcPr>
            <w:tcW w:w="2708" w:type="dxa"/>
            <w:gridSpan w:val="10"/>
            <w:tcBorders>
              <w:top w:val="nil"/>
              <w:left w:val="nil"/>
              <w:bottom w:val="single" w:sz="4" w:space="0" w:color="auto"/>
              <w:right w:val="nil"/>
            </w:tcBorders>
          </w:tcPr>
          <w:p w:rsidR="008B4C77" w:rsidRPr="008B4C77" w:rsidRDefault="008B4C77" w:rsidP="00B45F1E">
            <w:pPr>
              <w:spacing w:before="180"/>
              <w:jc w:val="center"/>
              <w:rPr>
                <w:vanish/>
                <w:sz w:val="16"/>
                <w:szCs w:val="16"/>
              </w:rPr>
            </w:pPr>
          </w:p>
        </w:tc>
        <w:tc>
          <w:tcPr>
            <w:tcW w:w="4126" w:type="dxa"/>
            <w:gridSpan w:val="12"/>
            <w:vMerge/>
            <w:tcBorders>
              <w:left w:val="nil"/>
              <w:bottom w:val="nil"/>
              <w:right w:val="nil"/>
            </w:tcBorders>
          </w:tcPr>
          <w:p w:rsidR="008B4C77" w:rsidRPr="008B4C77" w:rsidRDefault="008B4C77" w:rsidP="00B45F1E">
            <w:pPr>
              <w:pStyle w:val="61"/>
              <w:rPr>
                <w:vanish w:val="0"/>
                <w:sz w:val="16"/>
                <w:szCs w:val="16"/>
              </w:rPr>
            </w:pPr>
          </w:p>
        </w:tc>
      </w:tr>
      <w:tr w:rsidR="008B4C77" w:rsidRPr="008B4C77" w:rsidTr="008423E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50" w:type="dxa"/>
          <w:trHeight w:val="604"/>
          <w:jc w:val="center"/>
        </w:trPr>
        <w:tc>
          <w:tcPr>
            <w:tcW w:w="4858" w:type="dxa"/>
            <w:gridSpan w:val="12"/>
            <w:shd w:val="clear" w:color="auto" w:fill="auto"/>
          </w:tcPr>
          <w:p w:rsidR="008B4C77" w:rsidRPr="008423EE" w:rsidRDefault="008B4C77" w:rsidP="00B45F1E">
            <w:pPr>
              <w:jc w:val="center"/>
              <w:rPr>
                <w:b/>
                <w:sz w:val="22"/>
                <w:szCs w:val="16"/>
              </w:rPr>
            </w:pPr>
            <w:r w:rsidRPr="008423EE">
              <w:rPr>
                <w:b/>
                <w:sz w:val="22"/>
                <w:szCs w:val="16"/>
              </w:rPr>
              <w:t xml:space="preserve">         Исполнитель:</w:t>
            </w:r>
          </w:p>
          <w:p w:rsidR="008B4C77" w:rsidRPr="008423EE" w:rsidRDefault="008B4C77" w:rsidP="00B45F1E">
            <w:pPr>
              <w:jc w:val="both"/>
              <w:rPr>
                <w:b/>
                <w:sz w:val="22"/>
                <w:szCs w:val="16"/>
              </w:rPr>
            </w:pPr>
            <w:r w:rsidRPr="008423EE">
              <w:rPr>
                <w:b/>
                <w:sz w:val="22"/>
                <w:szCs w:val="16"/>
              </w:rPr>
              <w:t>ВРИО заместителя директора</w:t>
            </w:r>
          </w:p>
          <w:p w:rsidR="008B4C77" w:rsidRPr="008423EE" w:rsidRDefault="008B4C77" w:rsidP="00B45F1E">
            <w:pPr>
              <w:jc w:val="both"/>
              <w:rPr>
                <w:b/>
                <w:sz w:val="22"/>
                <w:szCs w:val="16"/>
              </w:rPr>
            </w:pPr>
            <w:r w:rsidRPr="008423EE">
              <w:rPr>
                <w:b/>
                <w:sz w:val="22"/>
                <w:szCs w:val="16"/>
              </w:rPr>
              <w:t xml:space="preserve">УФПС РБ – филиала ФГУП «Почта России» </w:t>
            </w:r>
          </w:p>
          <w:p w:rsidR="008B4C77" w:rsidRPr="008423EE" w:rsidRDefault="008B4C77" w:rsidP="00B45F1E">
            <w:pPr>
              <w:jc w:val="both"/>
              <w:rPr>
                <w:b/>
                <w:sz w:val="22"/>
                <w:szCs w:val="16"/>
              </w:rPr>
            </w:pPr>
          </w:p>
          <w:p w:rsidR="008B4C77" w:rsidRPr="008423EE" w:rsidRDefault="008B4C77" w:rsidP="00B45F1E">
            <w:pPr>
              <w:jc w:val="both"/>
              <w:rPr>
                <w:b/>
                <w:sz w:val="22"/>
                <w:szCs w:val="16"/>
              </w:rPr>
            </w:pPr>
            <w:r w:rsidRPr="008423EE">
              <w:rPr>
                <w:b/>
                <w:sz w:val="22"/>
                <w:szCs w:val="16"/>
              </w:rPr>
              <w:t>___________________ /Ф.Р. Сиразетдинов/</w:t>
            </w:r>
          </w:p>
        </w:tc>
        <w:tc>
          <w:tcPr>
            <w:tcW w:w="3984" w:type="dxa"/>
            <w:gridSpan w:val="12"/>
            <w:shd w:val="clear" w:color="auto" w:fill="auto"/>
          </w:tcPr>
          <w:p w:rsidR="008B4C77" w:rsidRPr="008423EE" w:rsidRDefault="008B4C77" w:rsidP="00B45F1E">
            <w:pPr>
              <w:widowControl w:val="0"/>
              <w:jc w:val="center"/>
              <w:rPr>
                <w:b/>
                <w:sz w:val="22"/>
                <w:szCs w:val="16"/>
              </w:rPr>
            </w:pPr>
            <w:r w:rsidRPr="008423EE">
              <w:rPr>
                <w:b/>
                <w:sz w:val="22"/>
                <w:szCs w:val="16"/>
              </w:rPr>
              <w:t>Заказчик:</w:t>
            </w:r>
          </w:p>
          <w:p w:rsidR="008B4C77" w:rsidRPr="008423EE" w:rsidRDefault="008B4C77" w:rsidP="00B45F1E">
            <w:pPr>
              <w:widowControl w:val="0"/>
              <w:jc w:val="both"/>
              <w:rPr>
                <w:b/>
                <w:bCs/>
                <w:sz w:val="22"/>
                <w:szCs w:val="16"/>
              </w:rPr>
            </w:pPr>
            <w:r w:rsidRPr="008423EE">
              <w:rPr>
                <w:b/>
                <w:sz w:val="22"/>
                <w:szCs w:val="16"/>
              </w:rPr>
              <w:t>Заместитель генерального директора по управлению персоналом и АХД</w:t>
            </w:r>
          </w:p>
          <w:p w:rsidR="008B4C77" w:rsidRPr="008423EE" w:rsidRDefault="008B4C77" w:rsidP="00B45F1E">
            <w:pPr>
              <w:rPr>
                <w:sz w:val="22"/>
                <w:szCs w:val="16"/>
              </w:rPr>
            </w:pPr>
          </w:p>
          <w:p w:rsidR="008B4C77" w:rsidRPr="008423EE" w:rsidRDefault="008B4C77" w:rsidP="00B45F1E">
            <w:pPr>
              <w:jc w:val="both"/>
              <w:rPr>
                <w:b/>
                <w:bCs/>
                <w:sz w:val="22"/>
                <w:szCs w:val="16"/>
              </w:rPr>
            </w:pPr>
            <w:r w:rsidRPr="008423EE">
              <w:rPr>
                <w:b/>
                <w:bCs/>
                <w:sz w:val="22"/>
                <w:szCs w:val="16"/>
              </w:rPr>
              <w:t>_________________/Д.С. Тимкин/</w:t>
            </w:r>
          </w:p>
          <w:p w:rsidR="008B4C77" w:rsidRPr="008423EE" w:rsidRDefault="008B4C77" w:rsidP="00B45F1E">
            <w:pPr>
              <w:widowControl w:val="0"/>
              <w:jc w:val="both"/>
              <w:rPr>
                <w:b/>
                <w:bCs/>
                <w:sz w:val="22"/>
                <w:szCs w:val="16"/>
              </w:rPr>
            </w:pPr>
          </w:p>
        </w:tc>
      </w:tr>
      <w:tr w:rsidR="008B4C77" w:rsidRPr="008B4C77" w:rsidTr="008423E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50" w:type="dxa"/>
          <w:trHeight w:val="360"/>
          <w:jc w:val="center"/>
        </w:trPr>
        <w:tc>
          <w:tcPr>
            <w:tcW w:w="4858" w:type="dxa"/>
            <w:gridSpan w:val="12"/>
            <w:shd w:val="clear" w:color="auto" w:fill="auto"/>
          </w:tcPr>
          <w:p w:rsidR="008B4C77" w:rsidRPr="008423EE" w:rsidRDefault="008B4C77" w:rsidP="00B45F1E">
            <w:pPr>
              <w:jc w:val="both"/>
              <w:rPr>
                <w:b/>
                <w:sz w:val="22"/>
                <w:szCs w:val="16"/>
              </w:rPr>
            </w:pPr>
            <w:r w:rsidRPr="008423EE">
              <w:rPr>
                <w:b/>
                <w:sz w:val="22"/>
                <w:szCs w:val="16"/>
              </w:rPr>
              <w:t>«___»___________________20___ г.</w:t>
            </w:r>
          </w:p>
        </w:tc>
        <w:tc>
          <w:tcPr>
            <w:tcW w:w="3984" w:type="dxa"/>
            <w:gridSpan w:val="12"/>
            <w:shd w:val="clear" w:color="auto" w:fill="auto"/>
          </w:tcPr>
          <w:p w:rsidR="008B4C77" w:rsidRPr="008423EE" w:rsidRDefault="008B4C77" w:rsidP="00B45F1E">
            <w:pPr>
              <w:jc w:val="both"/>
              <w:rPr>
                <w:b/>
                <w:sz w:val="22"/>
                <w:szCs w:val="16"/>
              </w:rPr>
            </w:pPr>
            <w:r w:rsidRPr="008423EE">
              <w:rPr>
                <w:b/>
                <w:sz w:val="22"/>
                <w:szCs w:val="16"/>
              </w:rPr>
              <w:t>«___»___________________20__ г.</w:t>
            </w:r>
          </w:p>
          <w:p w:rsidR="008B4C77" w:rsidRPr="008423EE" w:rsidRDefault="008B4C77" w:rsidP="00B45F1E">
            <w:pPr>
              <w:jc w:val="both"/>
              <w:rPr>
                <w:b/>
                <w:sz w:val="22"/>
                <w:szCs w:val="16"/>
              </w:rPr>
            </w:pPr>
          </w:p>
          <w:p w:rsidR="008B4C77" w:rsidRPr="008423EE" w:rsidRDefault="008B4C77" w:rsidP="00B45F1E">
            <w:pPr>
              <w:jc w:val="both"/>
              <w:rPr>
                <w:b/>
                <w:sz w:val="22"/>
                <w:szCs w:val="16"/>
              </w:rPr>
            </w:pPr>
          </w:p>
        </w:tc>
      </w:tr>
      <w:tr w:rsidR="008B4C77" w:rsidRPr="008B4C77" w:rsidTr="008423E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50" w:type="dxa"/>
          <w:trHeight w:val="360"/>
          <w:jc w:val="center"/>
        </w:trPr>
        <w:tc>
          <w:tcPr>
            <w:tcW w:w="4858" w:type="dxa"/>
            <w:gridSpan w:val="12"/>
            <w:shd w:val="clear" w:color="auto" w:fill="auto"/>
          </w:tcPr>
          <w:p w:rsidR="008B4C77" w:rsidRPr="008B4C77" w:rsidRDefault="008B4C77" w:rsidP="00B45F1E">
            <w:pPr>
              <w:jc w:val="both"/>
              <w:rPr>
                <w:b/>
                <w:sz w:val="16"/>
                <w:szCs w:val="16"/>
              </w:rPr>
            </w:pPr>
          </w:p>
        </w:tc>
        <w:tc>
          <w:tcPr>
            <w:tcW w:w="3984" w:type="dxa"/>
            <w:gridSpan w:val="12"/>
            <w:shd w:val="clear" w:color="auto" w:fill="auto"/>
          </w:tcPr>
          <w:p w:rsidR="008B4C77" w:rsidRPr="008B4C77" w:rsidRDefault="008B4C77" w:rsidP="00B45F1E">
            <w:pPr>
              <w:jc w:val="both"/>
              <w:rPr>
                <w:b/>
                <w:sz w:val="16"/>
                <w:szCs w:val="16"/>
              </w:rPr>
            </w:pPr>
          </w:p>
        </w:tc>
      </w:tr>
      <w:tr w:rsidR="008B4C77" w:rsidRPr="008B4C77" w:rsidTr="008423E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50" w:type="dxa"/>
          <w:trHeight w:val="360"/>
          <w:jc w:val="center"/>
        </w:trPr>
        <w:tc>
          <w:tcPr>
            <w:tcW w:w="4858" w:type="dxa"/>
            <w:gridSpan w:val="12"/>
            <w:shd w:val="clear" w:color="auto" w:fill="auto"/>
          </w:tcPr>
          <w:p w:rsidR="008B4C77" w:rsidRPr="008B4C77" w:rsidRDefault="008B4C77" w:rsidP="00B45F1E">
            <w:pPr>
              <w:jc w:val="both"/>
              <w:rPr>
                <w:b/>
                <w:sz w:val="16"/>
                <w:szCs w:val="16"/>
              </w:rPr>
            </w:pPr>
          </w:p>
        </w:tc>
        <w:tc>
          <w:tcPr>
            <w:tcW w:w="3984" w:type="dxa"/>
            <w:gridSpan w:val="12"/>
            <w:shd w:val="clear" w:color="auto" w:fill="auto"/>
          </w:tcPr>
          <w:p w:rsidR="008B4C77" w:rsidRPr="008B4C77" w:rsidRDefault="008B4C77" w:rsidP="00B45F1E">
            <w:pPr>
              <w:jc w:val="both"/>
              <w:rPr>
                <w:b/>
                <w:sz w:val="16"/>
                <w:szCs w:val="16"/>
              </w:rPr>
            </w:pPr>
          </w:p>
        </w:tc>
      </w:tr>
      <w:tr w:rsidR="008B4C77" w:rsidRPr="008B4C77" w:rsidTr="008423E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50" w:type="dxa"/>
          <w:trHeight w:val="360"/>
          <w:jc w:val="center"/>
        </w:trPr>
        <w:tc>
          <w:tcPr>
            <w:tcW w:w="4858" w:type="dxa"/>
            <w:gridSpan w:val="12"/>
            <w:shd w:val="clear" w:color="auto" w:fill="auto"/>
          </w:tcPr>
          <w:p w:rsidR="008B4C77" w:rsidRPr="008B4C77" w:rsidRDefault="008B4C77" w:rsidP="00B45F1E">
            <w:pPr>
              <w:jc w:val="both"/>
              <w:rPr>
                <w:b/>
                <w:sz w:val="16"/>
                <w:szCs w:val="16"/>
              </w:rPr>
            </w:pPr>
          </w:p>
        </w:tc>
        <w:tc>
          <w:tcPr>
            <w:tcW w:w="3984" w:type="dxa"/>
            <w:gridSpan w:val="12"/>
            <w:shd w:val="clear" w:color="auto" w:fill="auto"/>
          </w:tcPr>
          <w:p w:rsidR="008B4C77" w:rsidRPr="008B4C77" w:rsidRDefault="008B4C77" w:rsidP="00B45F1E">
            <w:pPr>
              <w:jc w:val="both"/>
              <w:rPr>
                <w:b/>
                <w:sz w:val="16"/>
                <w:szCs w:val="16"/>
              </w:rPr>
            </w:pPr>
          </w:p>
        </w:tc>
      </w:tr>
      <w:tr w:rsidR="008B4C77" w:rsidRPr="008B4C77" w:rsidTr="008423E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50" w:type="dxa"/>
          <w:trHeight w:val="68"/>
          <w:jc w:val="center"/>
        </w:trPr>
        <w:tc>
          <w:tcPr>
            <w:tcW w:w="4858" w:type="dxa"/>
            <w:gridSpan w:val="12"/>
            <w:shd w:val="clear" w:color="auto" w:fill="auto"/>
          </w:tcPr>
          <w:p w:rsidR="008B4C77" w:rsidRPr="008B4C77" w:rsidRDefault="008B4C77" w:rsidP="00B45F1E">
            <w:pPr>
              <w:jc w:val="both"/>
              <w:rPr>
                <w:b/>
                <w:sz w:val="16"/>
                <w:szCs w:val="16"/>
              </w:rPr>
            </w:pPr>
          </w:p>
        </w:tc>
        <w:tc>
          <w:tcPr>
            <w:tcW w:w="3984" w:type="dxa"/>
            <w:gridSpan w:val="12"/>
            <w:shd w:val="clear" w:color="auto" w:fill="auto"/>
          </w:tcPr>
          <w:p w:rsidR="008B4C77" w:rsidRPr="008B4C77" w:rsidRDefault="008B4C77" w:rsidP="00B45F1E">
            <w:pPr>
              <w:jc w:val="both"/>
              <w:rPr>
                <w:b/>
                <w:sz w:val="16"/>
                <w:szCs w:val="16"/>
              </w:rPr>
            </w:pPr>
          </w:p>
        </w:tc>
      </w:tr>
      <w:tr w:rsidR="008B4C77" w:rsidRPr="008B4C77" w:rsidTr="008423E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50" w:type="dxa"/>
          <w:trHeight w:val="360"/>
          <w:jc w:val="center"/>
        </w:trPr>
        <w:tc>
          <w:tcPr>
            <w:tcW w:w="4858" w:type="dxa"/>
            <w:gridSpan w:val="12"/>
            <w:shd w:val="clear" w:color="auto" w:fill="auto"/>
          </w:tcPr>
          <w:p w:rsidR="008B4C77" w:rsidRDefault="008B4C77" w:rsidP="00B45F1E">
            <w:pPr>
              <w:jc w:val="both"/>
              <w:rPr>
                <w:b/>
                <w:sz w:val="16"/>
                <w:szCs w:val="16"/>
              </w:rPr>
            </w:pPr>
          </w:p>
          <w:p w:rsidR="008423EE" w:rsidRDefault="008423EE" w:rsidP="00B45F1E">
            <w:pPr>
              <w:jc w:val="both"/>
              <w:rPr>
                <w:b/>
                <w:sz w:val="16"/>
                <w:szCs w:val="16"/>
              </w:rPr>
            </w:pPr>
          </w:p>
          <w:p w:rsidR="008423EE" w:rsidRDefault="008423EE" w:rsidP="00B45F1E">
            <w:pPr>
              <w:jc w:val="both"/>
              <w:rPr>
                <w:b/>
                <w:sz w:val="16"/>
                <w:szCs w:val="16"/>
              </w:rPr>
            </w:pPr>
          </w:p>
          <w:p w:rsidR="008423EE" w:rsidRDefault="008423EE" w:rsidP="00B45F1E">
            <w:pPr>
              <w:jc w:val="both"/>
              <w:rPr>
                <w:b/>
                <w:sz w:val="16"/>
                <w:szCs w:val="16"/>
              </w:rPr>
            </w:pPr>
          </w:p>
          <w:p w:rsidR="008423EE" w:rsidRDefault="008423EE" w:rsidP="00B45F1E">
            <w:pPr>
              <w:jc w:val="both"/>
              <w:rPr>
                <w:b/>
                <w:sz w:val="16"/>
                <w:szCs w:val="16"/>
              </w:rPr>
            </w:pPr>
          </w:p>
          <w:p w:rsidR="008423EE" w:rsidRDefault="008423EE" w:rsidP="00B45F1E">
            <w:pPr>
              <w:jc w:val="both"/>
              <w:rPr>
                <w:b/>
                <w:sz w:val="16"/>
                <w:szCs w:val="16"/>
              </w:rPr>
            </w:pPr>
          </w:p>
          <w:p w:rsidR="008423EE" w:rsidRDefault="008423EE" w:rsidP="00B45F1E">
            <w:pPr>
              <w:jc w:val="both"/>
              <w:rPr>
                <w:b/>
                <w:sz w:val="16"/>
                <w:szCs w:val="16"/>
              </w:rPr>
            </w:pPr>
          </w:p>
          <w:p w:rsidR="008423EE" w:rsidRDefault="008423EE" w:rsidP="00B45F1E">
            <w:pPr>
              <w:jc w:val="both"/>
              <w:rPr>
                <w:b/>
                <w:sz w:val="16"/>
                <w:szCs w:val="16"/>
              </w:rPr>
            </w:pPr>
          </w:p>
          <w:p w:rsidR="008423EE" w:rsidRDefault="008423EE" w:rsidP="00B45F1E">
            <w:pPr>
              <w:jc w:val="both"/>
              <w:rPr>
                <w:b/>
                <w:sz w:val="16"/>
                <w:szCs w:val="16"/>
              </w:rPr>
            </w:pPr>
          </w:p>
          <w:p w:rsidR="008423EE" w:rsidRDefault="008423EE" w:rsidP="00B45F1E">
            <w:pPr>
              <w:jc w:val="both"/>
              <w:rPr>
                <w:b/>
                <w:sz w:val="16"/>
                <w:szCs w:val="16"/>
              </w:rPr>
            </w:pPr>
          </w:p>
          <w:p w:rsidR="008423EE" w:rsidRDefault="008423EE" w:rsidP="00B45F1E">
            <w:pPr>
              <w:jc w:val="both"/>
              <w:rPr>
                <w:b/>
                <w:sz w:val="16"/>
                <w:szCs w:val="16"/>
              </w:rPr>
            </w:pPr>
          </w:p>
          <w:p w:rsidR="008423EE" w:rsidRDefault="008423EE" w:rsidP="00B45F1E">
            <w:pPr>
              <w:jc w:val="both"/>
              <w:rPr>
                <w:b/>
                <w:sz w:val="16"/>
                <w:szCs w:val="16"/>
              </w:rPr>
            </w:pPr>
          </w:p>
          <w:p w:rsidR="008423EE" w:rsidRDefault="008423EE" w:rsidP="00B45F1E">
            <w:pPr>
              <w:jc w:val="both"/>
              <w:rPr>
                <w:b/>
                <w:sz w:val="16"/>
                <w:szCs w:val="16"/>
              </w:rPr>
            </w:pPr>
          </w:p>
          <w:p w:rsidR="008423EE" w:rsidRDefault="008423EE" w:rsidP="00B45F1E">
            <w:pPr>
              <w:jc w:val="both"/>
              <w:rPr>
                <w:b/>
                <w:sz w:val="16"/>
                <w:szCs w:val="16"/>
              </w:rPr>
            </w:pPr>
          </w:p>
          <w:p w:rsidR="008423EE" w:rsidRDefault="008423EE" w:rsidP="00B45F1E">
            <w:pPr>
              <w:jc w:val="both"/>
              <w:rPr>
                <w:b/>
                <w:sz w:val="16"/>
                <w:szCs w:val="16"/>
              </w:rPr>
            </w:pPr>
          </w:p>
          <w:p w:rsidR="008423EE" w:rsidRDefault="008423EE" w:rsidP="00B45F1E">
            <w:pPr>
              <w:jc w:val="both"/>
              <w:rPr>
                <w:b/>
                <w:sz w:val="16"/>
                <w:szCs w:val="16"/>
              </w:rPr>
            </w:pPr>
          </w:p>
          <w:p w:rsidR="008423EE" w:rsidRDefault="008423EE" w:rsidP="00B45F1E">
            <w:pPr>
              <w:jc w:val="both"/>
              <w:rPr>
                <w:b/>
                <w:sz w:val="16"/>
                <w:szCs w:val="16"/>
              </w:rPr>
            </w:pPr>
          </w:p>
          <w:p w:rsidR="008423EE" w:rsidRPr="008B4C77" w:rsidRDefault="008423EE" w:rsidP="00B45F1E">
            <w:pPr>
              <w:jc w:val="both"/>
              <w:rPr>
                <w:b/>
                <w:sz w:val="16"/>
                <w:szCs w:val="16"/>
              </w:rPr>
            </w:pPr>
          </w:p>
        </w:tc>
        <w:tc>
          <w:tcPr>
            <w:tcW w:w="3984" w:type="dxa"/>
            <w:gridSpan w:val="12"/>
            <w:shd w:val="clear" w:color="auto" w:fill="auto"/>
          </w:tcPr>
          <w:p w:rsidR="008B4C77" w:rsidRPr="008B4C77" w:rsidRDefault="008B4C77" w:rsidP="00B45F1E">
            <w:pPr>
              <w:jc w:val="both"/>
              <w:rPr>
                <w:b/>
                <w:sz w:val="16"/>
                <w:szCs w:val="16"/>
              </w:rPr>
            </w:pPr>
          </w:p>
        </w:tc>
      </w:tr>
    </w:tbl>
    <w:p w:rsidR="008B4C77" w:rsidRPr="008423EE" w:rsidRDefault="008B4C77" w:rsidP="008B4C77">
      <w:pPr>
        <w:tabs>
          <w:tab w:val="left" w:pos="0"/>
        </w:tabs>
        <w:ind w:firstLine="7088"/>
        <w:rPr>
          <w:sz w:val="22"/>
          <w:szCs w:val="16"/>
        </w:rPr>
      </w:pPr>
      <w:r w:rsidRPr="008423EE">
        <w:rPr>
          <w:sz w:val="22"/>
          <w:szCs w:val="16"/>
        </w:rPr>
        <w:t xml:space="preserve">Приложение № 8 </w:t>
      </w:r>
    </w:p>
    <w:p w:rsidR="008B4C77" w:rsidRPr="008423EE" w:rsidRDefault="008B4C77" w:rsidP="008B4C77">
      <w:pPr>
        <w:tabs>
          <w:tab w:val="left" w:pos="0"/>
        </w:tabs>
        <w:ind w:firstLine="7088"/>
        <w:rPr>
          <w:sz w:val="22"/>
          <w:szCs w:val="16"/>
        </w:rPr>
      </w:pPr>
      <w:r w:rsidRPr="008423EE">
        <w:rPr>
          <w:sz w:val="22"/>
          <w:szCs w:val="16"/>
        </w:rPr>
        <w:t>к Договору № __________</w:t>
      </w:r>
    </w:p>
    <w:p w:rsidR="008B4C77" w:rsidRPr="008423EE" w:rsidRDefault="008423EE" w:rsidP="008B4C77">
      <w:pPr>
        <w:tabs>
          <w:tab w:val="left" w:pos="0"/>
        </w:tabs>
        <w:ind w:firstLine="7088"/>
        <w:rPr>
          <w:sz w:val="22"/>
          <w:szCs w:val="16"/>
        </w:rPr>
      </w:pPr>
      <w:r>
        <w:rPr>
          <w:sz w:val="22"/>
          <w:szCs w:val="16"/>
        </w:rPr>
        <w:t>от «__» _________</w:t>
      </w:r>
      <w:r w:rsidR="008B4C77" w:rsidRPr="008423EE">
        <w:rPr>
          <w:sz w:val="22"/>
          <w:szCs w:val="16"/>
        </w:rPr>
        <w:t>_20__ г.</w:t>
      </w:r>
    </w:p>
    <w:p w:rsidR="008B4C77" w:rsidRPr="008B4C77" w:rsidRDefault="008B4C77" w:rsidP="008B4C77">
      <w:pPr>
        <w:tabs>
          <w:tab w:val="left" w:pos="0"/>
        </w:tabs>
        <w:jc w:val="center"/>
        <w:rPr>
          <w:sz w:val="16"/>
          <w:szCs w:val="16"/>
        </w:rPr>
      </w:pPr>
      <w:r w:rsidRPr="008B4C77">
        <w:rPr>
          <w:sz w:val="16"/>
          <w:szCs w:val="16"/>
        </w:rPr>
        <w:t xml:space="preserve">Коды и наименования обособленных структурных подразделений </w:t>
      </w:r>
    </w:p>
    <w:p w:rsidR="008B4C77" w:rsidRPr="008B4C77" w:rsidRDefault="008B4C77" w:rsidP="008B4C77">
      <w:pPr>
        <w:tabs>
          <w:tab w:val="left" w:pos="0"/>
        </w:tabs>
        <w:jc w:val="center"/>
        <w:rPr>
          <w:sz w:val="16"/>
          <w:szCs w:val="16"/>
        </w:rPr>
      </w:pPr>
      <w:r w:rsidRPr="008B4C77">
        <w:rPr>
          <w:sz w:val="16"/>
          <w:szCs w:val="16"/>
        </w:rPr>
        <w:t>УФПС РБ - филиал ФГУП "Почта России"</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
        <w:gridCol w:w="720"/>
        <w:gridCol w:w="1050"/>
        <w:gridCol w:w="2169"/>
        <w:gridCol w:w="489"/>
        <w:gridCol w:w="961"/>
        <w:gridCol w:w="2743"/>
        <w:gridCol w:w="1643"/>
      </w:tblGrid>
      <w:tr w:rsidR="008B4C77" w:rsidRPr="008B4C77" w:rsidTr="00B45F1E">
        <w:trPr>
          <w:gridBefore w:val="1"/>
          <w:gridAfter w:val="1"/>
          <w:wBefore w:w="167" w:type="dxa"/>
          <w:wAfter w:w="1643" w:type="dxa"/>
          <w:trHeight w:val="255"/>
          <w:jc w:val="center"/>
        </w:trPr>
        <w:tc>
          <w:tcPr>
            <w:tcW w:w="720" w:type="dxa"/>
            <w:shd w:val="clear" w:color="auto" w:fill="auto"/>
            <w:noWrap/>
            <w:vAlign w:val="bottom"/>
          </w:tcPr>
          <w:p w:rsidR="008B4C77" w:rsidRPr="008B4C77" w:rsidRDefault="008B4C77" w:rsidP="00B45F1E">
            <w:pPr>
              <w:jc w:val="center"/>
              <w:rPr>
                <w:sz w:val="16"/>
                <w:szCs w:val="16"/>
              </w:rPr>
            </w:pPr>
            <w:r w:rsidRPr="008B4C77">
              <w:rPr>
                <w:sz w:val="16"/>
                <w:szCs w:val="16"/>
              </w:rPr>
              <w:t>№ п/п</w:t>
            </w:r>
          </w:p>
        </w:tc>
        <w:tc>
          <w:tcPr>
            <w:tcW w:w="1050" w:type="dxa"/>
            <w:shd w:val="clear" w:color="auto" w:fill="auto"/>
          </w:tcPr>
          <w:p w:rsidR="008B4C77" w:rsidRPr="008B4C77" w:rsidRDefault="008B4C77" w:rsidP="00B45F1E">
            <w:pPr>
              <w:jc w:val="center"/>
              <w:rPr>
                <w:sz w:val="16"/>
                <w:szCs w:val="16"/>
              </w:rPr>
            </w:pPr>
            <w:r w:rsidRPr="008B4C77">
              <w:rPr>
                <w:sz w:val="16"/>
                <w:szCs w:val="16"/>
              </w:rPr>
              <w:t>Код почтамта</w:t>
            </w:r>
          </w:p>
        </w:tc>
        <w:tc>
          <w:tcPr>
            <w:tcW w:w="2169" w:type="dxa"/>
          </w:tcPr>
          <w:p w:rsidR="008B4C77" w:rsidRPr="008B4C77" w:rsidRDefault="008B4C77" w:rsidP="00B45F1E">
            <w:pPr>
              <w:jc w:val="center"/>
              <w:rPr>
                <w:sz w:val="16"/>
                <w:szCs w:val="16"/>
              </w:rPr>
            </w:pPr>
            <w:r w:rsidRPr="008B4C77">
              <w:rPr>
                <w:sz w:val="16"/>
                <w:szCs w:val="16"/>
              </w:rPr>
              <w:t>Наименование обслуживающего почтамта</w:t>
            </w:r>
          </w:p>
        </w:tc>
        <w:tc>
          <w:tcPr>
            <w:tcW w:w="1450" w:type="dxa"/>
            <w:gridSpan w:val="2"/>
          </w:tcPr>
          <w:p w:rsidR="008B4C77" w:rsidRPr="008B4C77" w:rsidRDefault="008B4C77" w:rsidP="00B45F1E">
            <w:pPr>
              <w:jc w:val="center"/>
              <w:rPr>
                <w:sz w:val="16"/>
                <w:szCs w:val="16"/>
              </w:rPr>
            </w:pPr>
            <w:r w:rsidRPr="008B4C77">
              <w:rPr>
                <w:sz w:val="16"/>
                <w:szCs w:val="16"/>
              </w:rPr>
              <w:t>Код почтамта</w:t>
            </w:r>
          </w:p>
        </w:tc>
        <w:tc>
          <w:tcPr>
            <w:tcW w:w="2743" w:type="dxa"/>
            <w:shd w:val="clear" w:color="auto" w:fill="auto"/>
          </w:tcPr>
          <w:p w:rsidR="008B4C77" w:rsidRPr="008B4C77" w:rsidRDefault="008B4C77" w:rsidP="00B45F1E">
            <w:pPr>
              <w:jc w:val="center"/>
              <w:rPr>
                <w:sz w:val="16"/>
                <w:szCs w:val="16"/>
              </w:rPr>
            </w:pPr>
            <w:r w:rsidRPr="008B4C77">
              <w:rPr>
                <w:sz w:val="16"/>
                <w:szCs w:val="16"/>
              </w:rPr>
              <w:t>Наименование обслуживающего почтамта</w:t>
            </w:r>
          </w:p>
        </w:tc>
      </w:tr>
      <w:tr w:rsidR="008B4C77" w:rsidRPr="008B4C77" w:rsidTr="00B45F1E">
        <w:trPr>
          <w:gridBefore w:val="1"/>
          <w:gridAfter w:val="1"/>
          <w:wBefore w:w="167" w:type="dxa"/>
          <w:wAfter w:w="1643" w:type="dxa"/>
          <w:trHeight w:val="255"/>
          <w:jc w:val="center"/>
        </w:trPr>
        <w:tc>
          <w:tcPr>
            <w:tcW w:w="720" w:type="dxa"/>
            <w:shd w:val="clear" w:color="auto" w:fill="auto"/>
            <w:noWrap/>
            <w:vAlign w:val="bottom"/>
          </w:tcPr>
          <w:p w:rsidR="008B4C77" w:rsidRPr="008B4C77" w:rsidRDefault="008B4C77" w:rsidP="00B45F1E">
            <w:pPr>
              <w:jc w:val="center"/>
              <w:rPr>
                <w:sz w:val="16"/>
                <w:szCs w:val="16"/>
              </w:rPr>
            </w:pPr>
            <w:r w:rsidRPr="008B4C77">
              <w:rPr>
                <w:sz w:val="16"/>
                <w:szCs w:val="16"/>
              </w:rPr>
              <w:t>1</w:t>
            </w:r>
          </w:p>
        </w:tc>
        <w:tc>
          <w:tcPr>
            <w:tcW w:w="1050" w:type="dxa"/>
            <w:shd w:val="clear" w:color="auto" w:fill="auto"/>
          </w:tcPr>
          <w:p w:rsidR="008B4C77" w:rsidRPr="008B4C77" w:rsidRDefault="008B4C77" w:rsidP="00B45F1E">
            <w:pPr>
              <w:jc w:val="center"/>
              <w:rPr>
                <w:sz w:val="16"/>
                <w:szCs w:val="16"/>
              </w:rPr>
            </w:pPr>
            <w:r w:rsidRPr="008B4C77">
              <w:rPr>
                <w:sz w:val="16"/>
                <w:szCs w:val="16"/>
              </w:rPr>
              <w:t>7001</w:t>
            </w:r>
          </w:p>
        </w:tc>
        <w:tc>
          <w:tcPr>
            <w:tcW w:w="2169" w:type="dxa"/>
          </w:tcPr>
          <w:p w:rsidR="008B4C77" w:rsidRPr="008B4C77" w:rsidRDefault="008B4C77" w:rsidP="00B45F1E">
            <w:pPr>
              <w:jc w:val="center"/>
              <w:rPr>
                <w:sz w:val="16"/>
                <w:szCs w:val="16"/>
              </w:rPr>
            </w:pPr>
            <w:r w:rsidRPr="008B4C77">
              <w:rPr>
                <w:sz w:val="16"/>
                <w:szCs w:val="16"/>
              </w:rPr>
              <w:t>Баймак</w:t>
            </w:r>
          </w:p>
        </w:tc>
        <w:tc>
          <w:tcPr>
            <w:tcW w:w="1450" w:type="dxa"/>
            <w:gridSpan w:val="2"/>
          </w:tcPr>
          <w:p w:rsidR="008B4C77" w:rsidRPr="008B4C77" w:rsidRDefault="008B4C77" w:rsidP="00B45F1E">
            <w:pPr>
              <w:jc w:val="center"/>
              <w:rPr>
                <w:sz w:val="16"/>
                <w:szCs w:val="16"/>
              </w:rPr>
            </w:pPr>
            <w:r w:rsidRPr="008B4C77">
              <w:rPr>
                <w:sz w:val="16"/>
                <w:szCs w:val="16"/>
              </w:rPr>
              <w:t>7017</w:t>
            </w:r>
          </w:p>
        </w:tc>
        <w:tc>
          <w:tcPr>
            <w:tcW w:w="2743" w:type="dxa"/>
            <w:shd w:val="clear" w:color="auto" w:fill="auto"/>
          </w:tcPr>
          <w:p w:rsidR="008B4C77" w:rsidRPr="008B4C77" w:rsidRDefault="008B4C77" w:rsidP="00B45F1E">
            <w:pPr>
              <w:jc w:val="center"/>
              <w:rPr>
                <w:sz w:val="16"/>
                <w:szCs w:val="16"/>
              </w:rPr>
            </w:pPr>
            <w:r w:rsidRPr="008B4C77">
              <w:rPr>
                <w:sz w:val="16"/>
                <w:szCs w:val="16"/>
              </w:rPr>
              <w:t>Месягутово</w:t>
            </w:r>
          </w:p>
        </w:tc>
      </w:tr>
      <w:tr w:rsidR="008B4C77" w:rsidRPr="008B4C77" w:rsidTr="00B45F1E">
        <w:trPr>
          <w:gridBefore w:val="1"/>
          <w:gridAfter w:val="1"/>
          <w:wBefore w:w="167" w:type="dxa"/>
          <w:wAfter w:w="1643" w:type="dxa"/>
          <w:trHeight w:val="255"/>
          <w:jc w:val="center"/>
        </w:trPr>
        <w:tc>
          <w:tcPr>
            <w:tcW w:w="720" w:type="dxa"/>
            <w:shd w:val="clear" w:color="auto" w:fill="auto"/>
            <w:noWrap/>
            <w:vAlign w:val="bottom"/>
          </w:tcPr>
          <w:p w:rsidR="008B4C77" w:rsidRPr="008B4C77" w:rsidRDefault="008B4C77" w:rsidP="00B45F1E">
            <w:pPr>
              <w:jc w:val="center"/>
              <w:rPr>
                <w:sz w:val="16"/>
                <w:szCs w:val="16"/>
              </w:rPr>
            </w:pPr>
            <w:r w:rsidRPr="008B4C77">
              <w:rPr>
                <w:sz w:val="16"/>
                <w:szCs w:val="16"/>
              </w:rPr>
              <w:t>2</w:t>
            </w:r>
          </w:p>
        </w:tc>
        <w:tc>
          <w:tcPr>
            <w:tcW w:w="1050" w:type="dxa"/>
            <w:shd w:val="clear" w:color="auto" w:fill="auto"/>
          </w:tcPr>
          <w:p w:rsidR="008B4C77" w:rsidRPr="008B4C77" w:rsidRDefault="008B4C77" w:rsidP="00B45F1E">
            <w:pPr>
              <w:jc w:val="center"/>
              <w:rPr>
                <w:sz w:val="16"/>
                <w:szCs w:val="16"/>
              </w:rPr>
            </w:pPr>
            <w:r w:rsidRPr="008B4C77">
              <w:rPr>
                <w:sz w:val="16"/>
                <w:szCs w:val="16"/>
              </w:rPr>
              <w:t>7002</w:t>
            </w:r>
          </w:p>
        </w:tc>
        <w:tc>
          <w:tcPr>
            <w:tcW w:w="2169" w:type="dxa"/>
          </w:tcPr>
          <w:p w:rsidR="008B4C77" w:rsidRPr="008B4C77" w:rsidRDefault="008B4C77" w:rsidP="00B45F1E">
            <w:pPr>
              <w:jc w:val="center"/>
              <w:rPr>
                <w:sz w:val="16"/>
                <w:szCs w:val="16"/>
              </w:rPr>
            </w:pPr>
            <w:r w:rsidRPr="008B4C77">
              <w:rPr>
                <w:sz w:val="16"/>
                <w:szCs w:val="16"/>
              </w:rPr>
              <w:t>Белебей</w:t>
            </w:r>
          </w:p>
        </w:tc>
        <w:tc>
          <w:tcPr>
            <w:tcW w:w="1450" w:type="dxa"/>
            <w:gridSpan w:val="2"/>
          </w:tcPr>
          <w:p w:rsidR="008B4C77" w:rsidRPr="008B4C77" w:rsidRDefault="008B4C77" w:rsidP="00B45F1E">
            <w:pPr>
              <w:jc w:val="center"/>
              <w:rPr>
                <w:sz w:val="16"/>
                <w:szCs w:val="16"/>
              </w:rPr>
            </w:pPr>
            <w:r w:rsidRPr="008B4C77">
              <w:rPr>
                <w:sz w:val="16"/>
                <w:szCs w:val="16"/>
              </w:rPr>
              <w:t>7018</w:t>
            </w:r>
          </w:p>
        </w:tc>
        <w:tc>
          <w:tcPr>
            <w:tcW w:w="2743" w:type="dxa"/>
            <w:shd w:val="clear" w:color="auto" w:fill="auto"/>
          </w:tcPr>
          <w:p w:rsidR="008B4C77" w:rsidRPr="008B4C77" w:rsidRDefault="008B4C77" w:rsidP="00B45F1E">
            <w:pPr>
              <w:jc w:val="center"/>
              <w:rPr>
                <w:sz w:val="16"/>
                <w:szCs w:val="16"/>
              </w:rPr>
            </w:pPr>
            <w:r w:rsidRPr="008B4C77">
              <w:rPr>
                <w:sz w:val="16"/>
                <w:szCs w:val="16"/>
              </w:rPr>
              <w:t>Мраково</w:t>
            </w:r>
          </w:p>
        </w:tc>
      </w:tr>
      <w:tr w:rsidR="008B4C77" w:rsidRPr="008B4C77" w:rsidTr="00B45F1E">
        <w:trPr>
          <w:gridBefore w:val="1"/>
          <w:gridAfter w:val="1"/>
          <w:wBefore w:w="167" w:type="dxa"/>
          <w:wAfter w:w="1643" w:type="dxa"/>
          <w:trHeight w:val="255"/>
          <w:jc w:val="center"/>
        </w:trPr>
        <w:tc>
          <w:tcPr>
            <w:tcW w:w="720" w:type="dxa"/>
            <w:shd w:val="clear" w:color="auto" w:fill="auto"/>
            <w:noWrap/>
            <w:vAlign w:val="bottom"/>
          </w:tcPr>
          <w:p w:rsidR="008B4C77" w:rsidRPr="008B4C77" w:rsidRDefault="008B4C77" w:rsidP="00B45F1E">
            <w:pPr>
              <w:jc w:val="center"/>
              <w:rPr>
                <w:sz w:val="16"/>
                <w:szCs w:val="16"/>
              </w:rPr>
            </w:pPr>
            <w:r w:rsidRPr="008B4C77">
              <w:rPr>
                <w:sz w:val="16"/>
                <w:szCs w:val="16"/>
              </w:rPr>
              <w:t>3</w:t>
            </w:r>
          </w:p>
        </w:tc>
        <w:tc>
          <w:tcPr>
            <w:tcW w:w="1050" w:type="dxa"/>
            <w:shd w:val="clear" w:color="auto" w:fill="auto"/>
          </w:tcPr>
          <w:p w:rsidR="008B4C77" w:rsidRPr="008B4C77" w:rsidRDefault="008B4C77" w:rsidP="00B45F1E">
            <w:pPr>
              <w:jc w:val="center"/>
              <w:rPr>
                <w:sz w:val="16"/>
                <w:szCs w:val="16"/>
              </w:rPr>
            </w:pPr>
            <w:r w:rsidRPr="008B4C77">
              <w:rPr>
                <w:sz w:val="16"/>
                <w:szCs w:val="16"/>
              </w:rPr>
              <w:t>7003</w:t>
            </w:r>
          </w:p>
        </w:tc>
        <w:tc>
          <w:tcPr>
            <w:tcW w:w="2169" w:type="dxa"/>
          </w:tcPr>
          <w:p w:rsidR="008B4C77" w:rsidRPr="008B4C77" w:rsidRDefault="008B4C77" w:rsidP="00B45F1E">
            <w:pPr>
              <w:jc w:val="center"/>
              <w:rPr>
                <w:sz w:val="16"/>
                <w:szCs w:val="16"/>
              </w:rPr>
            </w:pPr>
            <w:r w:rsidRPr="008B4C77">
              <w:rPr>
                <w:sz w:val="16"/>
                <w:szCs w:val="16"/>
              </w:rPr>
              <w:t>Белорецк</w:t>
            </w:r>
          </w:p>
        </w:tc>
        <w:tc>
          <w:tcPr>
            <w:tcW w:w="1450" w:type="dxa"/>
            <w:gridSpan w:val="2"/>
          </w:tcPr>
          <w:p w:rsidR="008B4C77" w:rsidRPr="008B4C77" w:rsidRDefault="008B4C77" w:rsidP="00B45F1E">
            <w:pPr>
              <w:jc w:val="center"/>
              <w:rPr>
                <w:sz w:val="16"/>
                <w:szCs w:val="16"/>
              </w:rPr>
            </w:pPr>
            <w:r w:rsidRPr="008B4C77">
              <w:rPr>
                <w:sz w:val="16"/>
                <w:szCs w:val="16"/>
              </w:rPr>
              <w:t>7019</w:t>
            </w:r>
          </w:p>
        </w:tc>
        <w:tc>
          <w:tcPr>
            <w:tcW w:w="2743" w:type="dxa"/>
            <w:shd w:val="clear" w:color="auto" w:fill="auto"/>
          </w:tcPr>
          <w:p w:rsidR="008B4C77" w:rsidRPr="008B4C77" w:rsidRDefault="008B4C77" w:rsidP="00B45F1E">
            <w:pPr>
              <w:jc w:val="center"/>
              <w:rPr>
                <w:sz w:val="16"/>
                <w:szCs w:val="16"/>
              </w:rPr>
            </w:pPr>
            <w:r w:rsidRPr="008B4C77">
              <w:rPr>
                <w:sz w:val="16"/>
                <w:szCs w:val="16"/>
              </w:rPr>
              <w:t>Нефтекамск</w:t>
            </w:r>
          </w:p>
        </w:tc>
      </w:tr>
      <w:tr w:rsidR="008B4C77" w:rsidRPr="008B4C77" w:rsidTr="00B45F1E">
        <w:trPr>
          <w:gridBefore w:val="1"/>
          <w:gridAfter w:val="1"/>
          <w:wBefore w:w="167" w:type="dxa"/>
          <w:wAfter w:w="1643" w:type="dxa"/>
          <w:trHeight w:val="255"/>
          <w:jc w:val="center"/>
        </w:trPr>
        <w:tc>
          <w:tcPr>
            <w:tcW w:w="720" w:type="dxa"/>
            <w:shd w:val="clear" w:color="auto" w:fill="auto"/>
            <w:noWrap/>
            <w:vAlign w:val="bottom"/>
          </w:tcPr>
          <w:p w:rsidR="008B4C77" w:rsidRPr="008B4C77" w:rsidRDefault="008B4C77" w:rsidP="00B45F1E">
            <w:pPr>
              <w:jc w:val="center"/>
              <w:rPr>
                <w:sz w:val="16"/>
                <w:szCs w:val="16"/>
              </w:rPr>
            </w:pPr>
            <w:r w:rsidRPr="008B4C77">
              <w:rPr>
                <w:sz w:val="16"/>
                <w:szCs w:val="16"/>
              </w:rPr>
              <w:t>4</w:t>
            </w:r>
          </w:p>
        </w:tc>
        <w:tc>
          <w:tcPr>
            <w:tcW w:w="1050" w:type="dxa"/>
            <w:shd w:val="clear" w:color="auto" w:fill="auto"/>
          </w:tcPr>
          <w:p w:rsidR="008B4C77" w:rsidRPr="008B4C77" w:rsidRDefault="008B4C77" w:rsidP="00B45F1E">
            <w:pPr>
              <w:jc w:val="center"/>
              <w:rPr>
                <w:sz w:val="16"/>
                <w:szCs w:val="16"/>
              </w:rPr>
            </w:pPr>
            <w:r w:rsidRPr="008B4C77">
              <w:rPr>
                <w:sz w:val="16"/>
                <w:szCs w:val="16"/>
              </w:rPr>
              <w:t>7004</w:t>
            </w:r>
          </w:p>
        </w:tc>
        <w:tc>
          <w:tcPr>
            <w:tcW w:w="2169" w:type="dxa"/>
          </w:tcPr>
          <w:p w:rsidR="008B4C77" w:rsidRPr="008B4C77" w:rsidRDefault="008B4C77" w:rsidP="00B45F1E">
            <w:pPr>
              <w:jc w:val="center"/>
              <w:rPr>
                <w:sz w:val="16"/>
                <w:szCs w:val="16"/>
              </w:rPr>
            </w:pPr>
            <w:r w:rsidRPr="008B4C77">
              <w:rPr>
                <w:sz w:val="16"/>
                <w:szCs w:val="16"/>
              </w:rPr>
              <w:t>Бирск</w:t>
            </w:r>
          </w:p>
        </w:tc>
        <w:tc>
          <w:tcPr>
            <w:tcW w:w="1450" w:type="dxa"/>
            <w:gridSpan w:val="2"/>
          </w:tcPr>
          <w:p w:rsidR="008B4C77" w:rsidRPr="008B4C77" w:rsidRDefault="008B4C77" w:rsidP="00B45F1E">
            <w:pPr>
              <w:jc w:val="center"/>
              <w:rPr>
                <w:sz w:val="16"/>
                <w:szCs w:val="16"/>
              </w:rPr>
            </w:pPr>
            <w:r w:rsidRPr="008B4C77">
              <w:rPr>
                <w:sz w:val="16"/>
                <w:szCs w:val="16"/>
              </w:rPr>
              <w:t>7021</w:t>
            </w:r>
          </w:p>
        </w:tc>
        <w:tc>
          <w:tcPr>
            <w:tcW w:w="2743" w:type="dxa"/>
            <w:shd w:val="clear" w:color="auto" w:fill="auto"/>
          </w:tcPr>
          <w:p w:rsidR="008B4C77" w:rsidRPr="008B4C77" w:rsidRDefault="008B4C77" w:rsidP="00B45F1E">
            <w:pPr>
              <w:jc w:val="center"/>
              <w:rPr>
                <w:sz w:val="16"/>
                <w:szCs w:val="16"/>
              </w:rPr>
            </w:pPr>
            <w:r w:rsidRPr="008B4C77">
              <w:rPr>
                <w:sz w:val="16"/>
                <w:szCs w:val="16"/>
              </w:rPr>
              <w:t>Раевка</w:t>
            </w:r>
          </w:p>
        </w:tc>
      </w:tr>
      <w:tr w:rsidR="008B4C77" w:rsidRPr="008B4C77" w:rsidTr="00B45F1E">
        <w:trPr>
          <w:gridBefore w:val="1"/>
          <w:gridAfter w:val="1"/>
          <w:wBefore w:w="167" w:type="dxa"/>
          <w:wAfter w:w="1643" w:type="dxa"/>
          <w:trHeight w:val="255"/>
          <w:jc w:val="center"/>
        </w:trPr>
        <w:tc>
          <w:tcPr>
            <w:tcW w:w="720" w:type="dxa"/>
            <w:shd w:val="clear" w:color="auto" w:fill="auto"/>
            <w:noWrap/>
            <w:vAlign w:val="bottom"/>
          </w:tcPr>
          <w:p w:rsidR="008B4C77" w:rsidRPr="008B4C77" w:rsidRDefault="008B4C77" w:rsidP="00B45F1E">
            <w:pPr>
              <w:jc w:val="center"/>
              <w:rPr>
                <w:sz w:val="16"/>
                <w:szCs w:val="16"/>
              </w:rPr>
            </w:pPr>
            <w:r w:rsidRPr="008B4C77">
              <w:rPr>
                <w:sz w:val="16"/>
                <w:szCs w:val="16"/>
              </w:rPr>
              <w:t>5</w:t>
            </w:r>
          </w:p>
        </w:tc>
        <w:tc>
          <w:tcPr>
            <w:tcW w:w="1050" w:type="dxa"/>
            <w:shd w:val="clear" w:color="auto" w:fill="auto"/>
          </w:tcPr>
          <w:p w:rsidR="008B4C77" w:rsidRPr="008B4C77" w:rsidRDefault="008B4C77" w:rsidP="00B45F1E">
            <w:pPr>
              <w:jc w:val="center"/>
              <w:rPr>
                <w:sz w:val="16"/>
                <w:szCs w:val="16"/>
              </w:rPr>
            </w:pPr>
            <w:r w:rsidRPr="008B4C77">
              <w:rPr>
                <w:sz w:val="16"/>
                <w:szCs w:val="16"/>
              </w:rPr>
              <w:t>7006</w:t>
            </w:r>
          </w:p>
        </w:tc>
        <w:tc>
          <w:tcPr>
            <w:tcW w:w="2169" w:type="dxa"/>
          </w:tcPr>
          <w:p w:rsidR="008B4C77" w:rsidRPr="008B4C77" w:rsidRDefault="008B4C77" w:rsidP="00B45F1E">
            <w:pPr>
              <w:jc w:val="center"/>
              <w:rPr>
                <w:sz w:val="16"/>
                <w:szCs w:val="16"/>
              </w:rPr>
            </w:pPr>
            <w:r w:rsidRPr="008B4C77">
              <w:rPr>
                <w:sz w:val="16"/>
                <w:szCs w:val="16"/>
              </w:rPr>
              <w:t>Буздяк</w:t>
            </w:r>
          </w:p>
        </w:tc>
        <w:tc>
          <w:tcPr>
            <w:tcW w:w="1450" w:type="dxa"/>
            <w:gridSpan w:val="2"/>
          </w:tcPr>
          <w:p w:rsidR="008B4C77" w:rsidRPr="008B4C77" w:rsidRDefault="008B4C77" w:rsidP="00B45F1E">
            <w:pPr>
              <w:jc w:val="center"/>
              <w:rPr>
                <w:sz w:val="16"/>
                <w:szCs w:val="16"/>
              </w:rPr>
            </w:pPr>
            <w:r w:rsidRPr="008B4C77">
              <w:rPr>
                <w:sz w:val="16"/>
                <w:szCs w:val="16"/>
              </w:rPr>
              <w:t>7023</w:t>
            </w:r>
          </w:p>
        </w:tc>
        <w:tc>
          <w:tcPr>
            <w:tcW w:w="2743" w:type="dxa"/>
            <w:shd w:val="clear" w:color="auto" w:fill="auto"/>
          </w:tcPr>
          <w:p w:rsidR="008B4C77" w:rsidRPr="008B4C77" w:rsidRDefault="008B4C77" w:rsidP="00B45F1E">
            <w:pPr>
              <w:jc w:val="center"/>
              <w:rPr>
                <w:sz w:val="16"/>
                <w:szCs w:val="16"/>
              </w:rPr>
            </w:pPr>
            <w:r w:rsidRPr="008B4C77">
              <w:rPr>
                <w:sz w:val="16"/>
                <w:szCs w:val="16"/>
              </w:rPr>
              <w:t>Сибай</w:t>
            </w:r>
          </w:p>
        </w:tc>
      </w:tr>
      <w:tr w:rsidR="008B4C77" w:rsidRPr="008B4C77" w:rsidTr="00B45F1E">
        <w:trPr>
          <w:gridBefore w:val="1"/>
          <w:gridAfter w:val="1"/>
          <w:wBefore w:w="167" w:type="dxa"/>
          <w:wAfter w:w="1643" w:type="dxa"/>
          <w:trHeight w:val="255"/>
          <w:jc w:val="center"/>
        </w:trPr>
        <w:tc>
          <w:tcPr>
            <w:tcW w:w="720" w:type="dxa"/>
            <w:shd w:val="clear" w:color="auto" w:fill="auto"/>
            <w:noWrap/>
            <w:vAlign w:val="bottom"/>
          </w:tcPr>
          <w:p w:rsidR="008B4C77" w:rsidRPr="008B4C77" w:rsidRDefault="008B4C77" w:rsidP="00B45F1E">
            <w:pPr>
              <w:jc w:val="center"/>
              <w:rPr>
                <w:sz w:val="16"/>
                <w:szCs w:val="16"/>
              </w:rPr>
            </w:pPr>
            <w:r w:rsidRPr="008B4C77">
              <w:rPr>
                <w:sz w:val="16"/>
                <w:szCs w:val="16"/>
              </w:rPr>
              <w:t>6</w:t>
            </w:r>
          </w:p>
        </w:tc>
        <w:tc>
          <w:tcPr>
            <w:tcW w:w="1050" w:type="dxa"/>
            <w:shd w:val="clear" w:color="auto" w:fill="auto"/>
          </w:tcPr>
          <w:p w:rsidR="008B4C77" w:rsidRPr="008B4C77" w:rsidRDefault="008B4C77" w:rsidP="00B45F1E">
            <w:pPr>
              <w:jc w:val="center"/>
              <w:rPr>
                <w:sz w:val="16"/>
                <w:szCs w:val="16"/>
              </w:rPr>
            </w:pPr>
            <w:r w:rsidRPr="008B4C77">
              <w:rPr>
                <w:sz w:val="16"/>
                <w:szCs w:val="16"/>
              </w:rPr>
              <w:t>7007</w:t>
            </w:r>
          </w:p>
        </w:tc>
        <w:tc>
          <w:tcPr>
            <w:tcW w:w="2169" w:type="dxa"/>
          </w:tcPr>
          <w:p w:rsidR="008B4C77" w:rsidRPr="008B4C77" w:rsidRDefault="008B4C77" w:rsidP="00B45F1E">
            <w:pPr>
              <w:jc w:val="center"/>
              <w:rPr>
                <w:sz w:val="16"/>
                <w:szCs w:val="16"/>
              </w:rPr>
            </w:pPr>
            <w:r w:rsidRPr="008B4C77">
              <w:rPr>
                <w:sz w:val="16"/>
                <w:szCs w:val="16"/>
              </w:rPr>
              <w:t>Бураево</w:t>
            </w:r>
          </w:p>
        </w:tc>
        <w:tc>
          <w:tcPr>
            <w:tcW w:w="1450" w:type="dxa"/>
            <w:gridSpan w:val="2"/>
          </w:tcPr>
          <w:p w:rsidR="008B4C77" w:rsidRPr="008B4C77" w:rsidRDefault="008B4C77" w:rsidP="00B45F1E">
            <w:pPr>
              <w:jc w:val="center"/>
              <w:rPr>
                <w:sz w:val="16"/>
                <w:szCs w:val="16"/>
              </w:rPr>
            </w:pPr>
            <w:r w:rsidRPr="008B4C77">
              <w:rPr>
                <w:sz w:val="16"/>
                <w:szCs w:val="16"/>
              </w:rPr>
              <w:t>7024</w:t>
            </w:r>
          </w:p>
        </w:tc>
        <w:tc>
          <w:tcPr>
            <w:tcW w:w="2743" w:type="dxa"/>
            <w:shd w:val="clear" w:color="auto" w:fill="auto"/>
          </w:tcPr>
          <w:p w:rsidR="008B4C77" w:rsidRPr="008B4C77" w:rsidRDefault="008B4C77" w:rsidP="00B45F1E">
            <w:pPr>
              <w:jc w:val="center"/>
              <w:rPr>
                <w:sz w:val="16"/>
                <w:szCs w:val="16"/>
              </w:rPr>
            </w:pPr>
            <w:r w:rsidRPr="008B4C77">
              <w:rPr>
                <w:sz w:val="16"/>
                <w:szCs w:val="16"/>
              </w:rPr>
              <w:t>Стерлибаш</w:t>
            </w:r>
          </w:p>
        </w:tc>
      </w:tr>
      <w:tr w:rsidR="008B4C77" w:rsidRPr="008B4C77" w:rsidTr="00B45F1E">
        <w:trPr>
          <w:gridBefore w:val="1"/>
          <w:gridAfter w:val="1"/>
          <w:wBefore w:w="167" w:type="dxa"/>
          <w:wAfter w:w="1643" w:type="dxa"/>
          <w:trHeight w:val="255"/>
          <w:jc w:val="center"/>
        </w:trPr>
        <w:tc>
          <w:tcPr>
            <w:tcW w:w="720" w:type="dxa"/>
            <w:shd w:val="clear" w:color="auto" w:fill="auto"/>
            <w:noWrap/>
            <w:vAlign w:val="bottom"/>
          </w:tcPr>
          <w:p w:rsidR="008B4C77" w:rsidRPr="008B4C77" w:rsidRDefault="008B4C77" w:rsidP="00B45F1E">
            <w:pPr>
              <w:jc w:val="center"/>
              <w:rPr>
                <w:sz w:val="16"/>
                <w:szCs w:val="16"/>
              </w:rPr>
            </w:pPr>
            <w:r w:rsidRPr="008B4C77">
              <w:rPr>
                <w:sz w:val="16"/>
                <w:szCs w:val="16"/>
              </w:rPr>
              <w:t>7</w:t>
            </w:r>
          </w:p>
        </w:tc>
        <w:tc>
          <w:tcPr>
            <w:tcW w:w="1050" w:type="dxa"/>
            <w:shd w:val="clear" w:color="auto" w:fill="auto"/>
          </w:tcPr>
          <w:p w:rsidR="008B4C77" w:rsidRPr="008B4C77" w:rsidRDefault="008B4C77" w:rsidP="00B45F1E">
            <w:pPr>
              <w:jc w:val="center"/>
              <w:rPr>
                <w:sz w:val="16"/>
                <w:szCs w:val="16"/>
              </w:rPr>
            </w:pPr>
            <w:r w:rsidRPr="008B4C77">
              <w:rPr>
                <w:sz w:val="16"/>
                <w:szCs w:val="16"/>
              </w:rPr>
              <w:t>7008</w:t>
            </w:r>
          </w:p>
        </w:tc>
        <w:tc>
          <w:tcPr>
            <w:tcW w:w="2169" w:type="dxa"/>
          </w:tcPr>
          <w:p w:rsidR="008B4C77" w:rsidRPr="008B4C77" w:rsidRDefault="008B4C77" w:rsidP="00B45F1E">
            <w:pPr>
              <w:jc w:val="center"/>
              <w:rPr>
                <w:sz w:val="16"/>
                <w:szCs w:val="16"/>
              </w:rPr>
            </w:pPr>
            <w:r w:rsidRPr="008B4C77">
              <w:rPr>
                <w:sz w:val="16"/>
                <w:szCs w:val="16"/>
              </w:rPr>
              <w:t>Давлеканово</w:t>
            </w:r>
          </w:p>
        </w:tc>
        <w:tc>
          <w:tcPr>
            <w:tcW w:w="1450" w:type="dxa"/>
            <w:gridSpan w:val="2"/>
          </w:tcPr>
          <w:p w:rsidR="008B4C77" w:rsidRPr="008B4C77" w:rsidRDefault="008B4C77" w:rsidP="00B45F1E">
            <w:pPr>
              <w:jc w:val="center"/>
              <w:rPr>
                <w:sz w:val="16"/>
                <w:szCs w:val="16"/>
              </w:rPr>
            </w:pPr>
            <w:r w:rsidRPr="008B4C77">
              <w:rPr>
                <w:sz w:val="16"/>
                <w:szCs w:val="16"/>
              </w:rPr>
              <w:t>7025</w:t>
            </w:r>
          </w:p>
        </w:tc>
        <w:tc>
          <w:tcPr>
            <w:tcW w:w="2743" w:type="dxa"/>
            <w:shd w:val="clear" w:color="auto" w:fill="auto"/>
          </w:tcPr>
          <w:p w:rsidR="008B4C77" w:rsidRPr="008B4C77" w:rsidRDefault="008B4C77" w:rsidP="00B45F1E">
            <w:pPr>
              <w:jc w:val="center"/>
              <w:rPr>
                <w:sz w:val="16"/>
                <w:szCs w:val="16"/>
              </w:rPr>
            </w:pPr>
            <w:r w:rsidRPr="008B4C77">
              <w:rPr>
                <w:sz w:val="16"/>
                <w:szCs w:val="16"/>
              </w:rPr>
              <w:t>Стерлитамак</w:t>
            </w:r>
          </w:p>
        </w:tc>
      </w:tr>
      <w:tr w:rsidR="008B4C77" w:rsidRPr="008B4C77" w:rsidTr="00B45F1E">
        <w:trPr>
          <w:gridBefore w:val="1"/>
          <w:gridAfter w:val="1"/>
          <w:wBefore w:w="167" w:type="dxa"/>
          <w:wAfter w:w="1643" w:type="dxa"/>
          <w:trHeight w:val="255"/>
          <w:jc w:val="center"/>
        </w:trPr>
        <w:tc>
          <w:tcPr>
            <w:tcW w:w="720" w:type="dxa"/>
            <w:shd w:val="clear" w:color="auto" w:fill="auto"/>
            <w:noWrap/>
            <w:vAlign w:val="bottom"/>
          </w:tcPr>
          <w:p w:rsidR="008B4C77" w:rsidRPr="008B4C77" w:rsidRDefault="008B4C77" w:rsidP="00B45F1E">
            <w:pPr>
              <w:jc w:val="center"/>
              <w:rPr>
                <w:sz w:val="16"/>
                <w:szCs w:val="16"/>
              </w:rPr>
            </w:pPr>
            <w:r w:rsidRPr="008B4C77">
              <w:rPr>
                <w:sz w:val="16"/>
                <w:szCs w:val="16"/>
              </w:rPr>
              <w:t>8</w:t>
            </w:r>
          </w:p>
        </w:tc>
        <w:tc>
          <w:tcPr>
            <w:tcW w:w="1050" w:type="dxa"/>
            <w:shd w:val="clear" w:color="auto" w:fill="auto"/>
          </w:tcPr>
          <w:p w:rsidR="008B4C77" w:rsidRPr="008B4C77" w:rsidRDefault="008B4C77" w:rsidP="00B45F1E">
            <w:pPr>
              <w:jc w:val="center"/>
              <w:rPr>
                <w:sz w:val="16"/>
                <w:szCs w:val="16"/>
              </w:rPr>
            </w:pPr>
            <w:r w:rsidRPr="008B4C77">
              <w:rPr>
                <w:sz w:val="16"/>
                <w:szCs w:val="16"/>
              </w:rPr>
              <w:t>7009</w:t>
            </w:r>
          </w:p>
        </w:tc>
        <w:tc>
          <w:tcPr>
            <w:tcW w:w="2169" w:type="dxa"/>
          </w:tcPr>
          <w:p w:rsidR="008B4C77" w:rsidRPr="008B4C77" w:rsidRDefault="008B4C77" w:rsidP="00B45F1E">
            <w:pPr>
              <w:jc w:val="center"/>
              <w:rPr>
                <w:sz w:val="16"/>
                <w:szCs w:val="16"/>
              </w:rPr>
            </w:pPr>
            <w:r w:rsidRPr="008B4C77">
              <w:rPr>
                <w:sz w:val="16"/>
                <w:szCs w:val="16"/>
              </w:rPr>
              <w:t>Дюртюли</w:t>
            </w:r>
          </w:p>
        </w:tc>
        <w:tc>
          <w:tcPr>
            <w:tcW w:w="1450" w:type="dxa"/>
            <w:gridSpan w:val="2"/>
          </w:tcPr>
          <w:p w:rsidR="008B4C77" w:rsidRPr="008B4C77" w:rsidRDefault="008B4C77" w:rsidP="00B45F1E">
            <w:pPr>
              <w:jc w:val="center"/>
              <w:rPr>
                <w:sz w:val="16"/>
                <w:szCs w:val="16"/>
              </w:rPr>
            </w:pPr>
            <w:r w:rsidRPr="008B4C77">
              <w:rPr>
                <w:sz w:val="16"/>
                <w:szCs w:val="16"/>
              </w:rPr>
              <w:t>7026</w:t>
            </w:r>
          </w:p>
        </w:tc>
        <w:tc>
          <w:tcPr>
            <w:tcW w:w="2743" w:type="dxa"/>
            <w:shd w:val="clear" w:color="auto" w:fill="auto"/>
          </w:tcPr>
          <w:p w:rsidR="008B4C77" w:rsidRPr="008B4C77" w:rsidRDefault="008B4C77" w:rsidP="00B45F1E">
            <w:pPr>
              <w:jc w:val="center"/>
              <w:rPr>
                <w:sz w:val="16"/>
                <w:szCs w:val="16"/>
              </w:rPr>
            </w:pPr>
            <w:r w:rsidRPr="008B4C77">
              <w:rPr>
                <w:sz w:val="16"/>
                <w:szCs w:val="16"/>
              </w:rPr>
              <w:t>Толбазы</w:t>
            </w:r>
          </w:p>
        </w:tc>
      </w:tr>
      <w:tr w:rsidR="008B4C77" w:rsidRPr="008B4C77" w:rsidTr="00B45F1E">
        <w:trPr>
          <w:gridBefore w:val="1"/>
          <w:gridAfter w:val="1"/>
          <w:wBefore w:w="167" w:type="dxa"/>
          <w:wAfter w:w="1643" w:type="dxa"/>
          <w:trHeight w:val="255"/>
          <w:jc w:val="center"/>
        </w:trPr>
        <w:tc>
          <w:tcPr>
            <w:tcW w:w="720" w:type="dxa"/>
            <w:shd w:val="clear" w:color="auto" w:fill="auto"/>
            <w:noWrap/>
            <w:vAlign w:val="bottom"/>
          </w:tcPr>
          <w:p w:rsidR="008B4C77" w:rsidRPr="008B4C77" w:rsidRDefault="008B4C77" w:rsidP="00B45F1E">
            <w:pPr>
              <w:jc w:val="center"/>
              <w:rPr>
                <w:sz w:val="16"/>
                <w:szCs w:val="16"/>
              </w:rPr>
            </w:pPr>
            <w:r w:rsidRPr="008B4C77">
              <w:rPr>
                <w:sz w:val="16"/>
                <w:szCs w:val="16"/>
              </w:rPr>
              <w:t>9</w:t>
            </w:r>
          </w:p>
        </w:tc>
        <w:tc>
          <w:tcPr>
            <w:tcW w:w="1050" w:type="dxa"/>
            <w:shd w:val="clear" w:color="auto" w:fill="auto"/>
          </w:tcPr>
          <w:p w:rsidR="008B4C77" w:rsidRPr="008B4C77" w:rsidRDefault="008B4C77" w:rsidP="00B45F1E">
            <w:pPr>
              <w:jc w:val="center"/>
              <w:rPr>
                <w:sz w:val="16"/>
                <w:szCs w:val="16"/>
              </w:rPr>
            </w:pPr>
            <w:r w:rsidRPr="008B4C77">
              <w:rPr>
                <w:sz w:val="16"/>
                <w:szCs w:val="16"/>
              </w:rPr>
              <w:t>7010</w:t>
            </w:r>
          </w:p>
        </w:tc>
        <w:tc>
          <w:tcPr>
            <w:tcW w:w="2169" w:type="dxa"/>
          </w:tcPr>
          <w:p w:rsidR="008B4C77" w:rsidRPr="008B4C77" w:rsidRDefault="008B4C77" w:rsidP="00B45F1E">
            <w:pPr>
              <w:jc w:val="center"/>
              <w:rPr>
                <w:sz w:val="16"/>
                <w:szCs w:val="16"/>
              </w:rPr>
            </w:pPr>
            <w:r w:rsidRPr="008B4C77">
              <w:rPr>
                <w:sz w:val="16"/>
                <w:szCs w:val="16"/>
              </w:rPr>
              <w:t>Иглино</w:t>
            </w:r>
          </w:p>
        </w:tc>
        <w:tc>
          <w:tcPr>
            <w:tcW w:w="1450" w:type="dxa"/>
            <w:gridSpan w:val="2"/>
          </w:tcPr>
          <w:p w:rsidR="008B4C77" w:rsidRPr="008B4C77" w:rsidRDefault="008B4C77" w:rsidP="00B45F1E">
            <w:pPr>
              <w:jc w:val="center"/>
              <w:rPr>
                <w:sz w:val="16"/>
                <w:szCs w:val="16"/>
              </w:rPr>
            </w:pPr>
            <w:r w:rsidRPr="008B4C77">
              <w:rPr>
                <w:sz w:val="16"/>
                <w:szCs w:val="16"/>
              </w:rPr>
              <w:t>7027</w:t>
            </w:r>
          </w:p>
        </w:tc>
        <w:tc>
          <w:tcPr>
            <w:tcW w:w="2743" w:type="dxa"/>
            <w:shd w:val="clear" w:color="auto" w:fill="auto"/>
          </w:tcPr>
          <w:p w:rsidR="008B4C77" w:rsidRPr="008B4C77" w:rsidRDefault="008B4C77" w:rsidP="00B45F1E">
            <w:pPr>
              <w:jc w:val="center"/>
              <w:rPr>
                <w:sz w:val="16"/>
                <w:szCs w:val="16"/>
              </w:rPr>
            </w:pPr>
            <w:r w:rsidRPr="008B4C77">
              <w:rPr>
                <w:sz w:val="16"/>
                <w:szCs w:val="16"/>
              </w:rPr>
              <w:t>Туймазы</w:t>
            </w:r>
          </w:p>
        </w:tc>
      </w:tr>
      <w:tr w:rsidR="008B4C77" w:rsidRPr="008B4C77" w:rsidTr="00B45F1E">
        <w:trPr>
          <w:gridBefore w:val="1"/>
          <w:gridAfter w:val="1"/>
          <w:wBefore w:w="167" w:type="dxa"/>
          <w:wAfter w:w="1643" w:type="dxa"/>
          <w:trHeight w:val="255"/>
          <w:jc w:val="center"/>
        </w:trPr>
        <w:tc>
          <w:tcPr>
            <w:tcW w:w="720" w:type="dxa"/>
            <w:shd w:val="clear" w:color="auto" w:fill="auto"/>
            <w:noWrap/>
            <w:vAlign w:val="bottom"/>
          </w:tcPr>
          <w:p w:rsidR="008B4C77" w:rsidRPr="008B4C77" w:rsidRDefault="008B4C77" w:rsidP="00B45F1E">
            <w:pPr>
              <w:jc w:val="center"/>
              <w:rPr>
                <w:sz w:val="16"/>
                <w:szCs w:val="16"/>
              </w:rPr>
            </w:pPr>
            <w:r w:rsidRPr="008B4C77">
              <w:rPr>
                <w:sz w:val="16"/>
                <w:szCs w:val="16"/>
              </w:rPr>
              <w:t>10</w:t>
            </w:r>
          </w:p>
        </w:tc>
        <w:tc>
          <w:tcPr>
            <w:tcW w:w="1050" w:type="dxa"/>
            <w:shd w:val="clear" w:color="auto" w:fill="auto"/>
          </w:tcPr>
          <w:p w:rsidR="008B4C77" w:rsidRPr="008B4C77" w:rsidRDefault="008B4C77" w:rsidP="00B45F1E">
            <w:pPr>
              <w:jc w:val="center"/>
              <w:rPr>
                <w:sz w:val="16"/>
                <w:szCs w:val="16"/>
              </w:rPr>
            </w:pPr>
            <w:r w:rsidRPr="008B4C77">
              <w:rPr>
                <w:sz w:val="16"/>
                <w:szCs w:val="16"/>
              </w:rPr>
              <w:t>7011</w:t>
            </w:r>
          </w:p>
        </w:tc>
        <w:tc>
          <w:tcPr>
            <w:tcW w:w="2169" w:type="dxa"/>
          </w:tcPr>
          <w:p w:rsidR="008B4C77" w:rsidRPr="008B4C77" w:rsidRDefault="008B4C77" w:rsidP="00B45F1E">
            <w:pPr>
              <w:jc w:val="center"/>
              <w:rPr>
                <w:sz w:val="16"/>
                <w:szCs w:val="16"/>
              </w:rPr>
            </w:pPr>
            <w:r w:rsidRPr="008B4C77">
              <w:rPr>
                <w:sz w:val="16"/>
                <w:szCs w:val="16"/>
              </w:rPr>
              <w:t>Ишимбай</w:t>
            </w:r>
          </w:p>
        </w:tc>
        <w:tc>
          <w:tcPr>
            <w:tcW w:w="1450" w:type="dxa"/>
            <w:gridSpan w:val="2"/>
          </w:tcPr>
          <w:p w:rsidR="008B4C77" w:rsidRPr="008B4C77" w:rsidRDefault="008B4C77" w:rsidP="00B45F1E">
            <w:pPr>
              <w:jc w:val="center"/>
              <w:rPr>
                <w:sz w:val="16"/>
                <w:szCs w:val="16"/>
              </w:rPr>
            </w:pPr>
            <w:r w:rsidRPr="008B4C77">
              <w:rPr>
                <w:sz w:val="16"/>
                <w:szCs w:val="16"/>
              </w:rPr>
              <w:t>7028</w:t>
            </w:r>
          </w:p>
        </w:tc>
        <w:tc>
          <w:tcPr>
            <w:tcW w:w="2743" w:type="dxa"/>
            <w:shd w:val="clear" w:color="auto" w:fill="auto"/>
          </w:tcPr>
          <w:p w:rsidR="008B4C77" w:rsidRPr="008B4C77" w:rsidRDefault="008B4C77" w:rsidP="00B45F1E">
            <w:pPr>
              <w:jc w:val="center"/>
              <w:rPr>
                <w:sz w:val="16"/>
                <w:szCs w:val="16"/>
              </w:rPr>
            </w:pPr>
            <w:r w:rsidRPr="008B4C77">
              <w:rPr>
                <w:sz w:val="16"/>
                <w:szCs w:val="16"/>
              </w:rPr>
              <w:t>Уфимский</w:t>
            </w:r>
          </w:p>
        </w:tc>
      </w:tr>
      <w:tr w:rsidR="008B4C77" w:rsidRPr="008B4C77" w:rsidTr="00B45F1E">
        <w:trPr>
          <w:gridBefore w:val="1"/>
          <w:gridAfter w:val="1"/>
          <w:wBefore w:w="167" w:type="dxa"/>
          <w:wAfter w:w="1643" w:type="dxa"/>
          <w:trHeight w:val="255"/>
          <w:jc w:val="center"/>
        </w:trPr>
        <w:tc>
          <w:tcPr>
            <w:tcW w:w="720" w:type="dxa"/>
            <w:shd w:val="clear" w:color="auto" w:fill="auto"/>
            <w:noWrap/>
            <w:vAlign w:val="bottom"/>
          </w:tcPr>
          <w:p w:rsidR="008B4C77" w:rsidRPr="008B4C77" w:rsidRDefault="008B4C77" w:rsidP="00B45F1E">
            <w:pPr>
              <w:jc w:val="center"/>
              <w:rPr>
                <w:sz w:val="16"/>
                <w:szCs w:val="16"/>
              </w:rPr>
            </w:pPr>
            <w:r w:rsidRPr="008B4C77">
              <w:rPr>
                <w:sz w:val="16"/>
                <w:szCs w:val="16"/>
              </w:rPr>
              <w:t>11</w:t>
            </w:r>
          </w:p>
        </w:tc>
        <w:tc>
          <w:tcPr>
            <w:tcW w:w="1050" w:type="dxa"/>
            <w:shd w:val="clear" w:color="auto" w:fill="auto"/>
          </w:tcPr>
          <w:p w:rsidR="008B4C77" w:rsidRPr="008B4C77" w:rsidRDefault="008B4C77" w:rsidP="00B45F1E">
            <w:pPr>
              <w:jc w:val="center"/>
              <w:rPr>
                <w:sz w:val="16"/>
                <w:szCs w:val="16"/>
              </w:rPr>
            </w:pPr>
            <w:r w:rsidRPr="008B4C77">
              <w:rPr>
                <w:sz w:val="16"/>
                <w:szCs w:val="16"/>
              </w:rPr>
              <w:t>7012</w:t>
            </w:r>
          </w:p>
        </w:tc>
        <w:tc>
          <w:tcPr>
            <w:tcW w:w="2169" w:type="dxa"/>
          </w:tcPr>
          <w:p w:rsidR="008B4C77" w:rsidRPr="008B4C77" w:rsidRDefault="008B4C77" w:rsidP="00B45F1E">
            <w:pPr>
              <w:jc w:val="center"/>
              <w:rPr>
                <w:sz w:val="16"/>
                <w:szCs w:val="16"/>
              </w:rPr>
            </w:pPr>
            <w:r w:rsidRPr="008B4C77">
              <w:rPr>
                <w:sz w:val="16"/>
                <w:szCs w:val="16"/>
              </w:rPr>
              <w:t>Караидель</w:t>
            </w:r>
          </w:p>
        </w:tc>
        <w:tc>
          <w:tcPr>
            <w:tcW w:w="1450" w:type="dxa"/>
            <w:gridSpan w:val="2"/>
          </w:tcPr>
          <w:p w:rsidR="008B4C77" w:rsidRPr="008B4C77" w:rsidRDefault="008B4C77" w:rsidP="00B45F1E">
            <w:pPr>
              <w:jc w:val="center"/>
              <w:rPr>
                <w:sz w:val="16"/>
                <w:szCs w:val="16"/>
              </w:rPr>
            </w:pPr>
            <w:r w:rsidRPr="008B4C77">
              <w:rPr>
                <w:sz w:val="16"/>
                <w:szCs w:val="16"/>
              </w:rPr>
              <w:t>7029</w:t>
            </w:r>
          </w:p>
        </w:tc>
        <w:tc>
          <w:tcPr>
            <w:tcW w:w="2743" w:type="dxa"/>
            <w:shd w:val="clear" w:color="auto" w:fill="auto"/>
          </w:tcPr>
          <w:p w:rsidR="008B4C77" w:rsidRPr="008B4C77" w:rsidRDefault="008B4C77" w:rsidP="00B45F1E">
            <w:pPr>
              <w:jc w:val="center"/>
              <w:rPr>
                <w:sz w:val="16"/>
                <w:szCs w:val="16"/>
              </w:rPr>
            </w:pPr>
            <w:r w:rsidRPr="008B4C77">
              <w:rPr>
                <w:sz w:val="16"/>
                <w:szCs w:val="16"/>
              </w:rPr>
              <w:t>Учалы</w:t>
            </w:r>
          </w:p>
        </w:tc>
      </w:tr>
      <w:tr w:rsidR="008B4C77" w:rsidRPr="008B4C77" w:rsidTr="00B45F1E">
        <w:trPr>
          <w:gridBefore w:val="1"/>
          <w:gridAfter w:val="1"/>
          <w:wBefore w:w="167" w:type="dxa"/>
          <w:wAfter w:w="1643" w:type="dxa"/>
          <w:trHeight w:val="255"/>
          <w:jc w:val="center"/>
        </w:trPr>
        <w:tc>
          <w:tcPr>
            <w:tcW w:w="720" w:type="dxa"/>
            <w:shd w:val="clear" w:color="auto" w:fill="auto"/>
            <w:noWrap/>
            <w:vAlign w:val="bottom"/>
          </w:tcPr>
          <w:p w:rsidR="008B4C77" w:rsidRPr="008B4C77" w:rsidRDefault="008B4C77" w:rsidP="00B45F1E">
            <w:pPr>
              <w:jc w:val="center"/>
              <w:rPr>
                <w:sz w:val="16"/>
                <w:szCs w:val="16"/>
              </w:rPr>
            </w:pPr>
            <w:r w:rsidRPr="008B4C77">
              <w:rPr>
                <w:sz w:val="16"/>
                <w:szCs w:val="16"/>
              </w:rPr>
              <w:t>12</w:t>
            </w:r>
          </w:p>
        </w:tc>
        <w:tc>
          <w:tcPr>
            <w:tcW w:w="1050" w:type="dxa"/>
            <w:shd w:val="clear" w:color="auto" w:fill="auto"/>
          </w:tcPr>
          <w:p w:rsidR="008B4C77" w:rsidRPr="008B4C77" w:rsidRDefault="008B4C77" w:rsidP="00B45F1E">
            <w:pPr>
              <w:jc w:val="center"/>
              <w:rPr>
                <w:sz w:val="16"/>
                <w:szCs w:val="16"/>
              </w:rPr>
            </w:pPr>
            <w:r w:rsidRPr="008B4C77">
              <w:rPr>
                <w:sz w:val="16"/>
                <w:szCs w:val="16"/>
              </w:rPr>
              <w:t>7013</w:t>
            </w:r>
          </w:p>
        </w:tc>
        <w:tc>
          <w:tcPr>
            <w:tcW w:w="2169" w:type="dxa"/>
          </w:tcPr>
          <w:p w:rsidR="008B4C77" w:rsidRPr="008B4C77" w:rsidRDefault="008B4C77" w:rsidP="00B45F1E">
            <w:pPr>
              <w:jc w:val="center"/>
              <w:rPr>
                <w:sz w:val="16"/>
                <w:szCs w:val="16"/>
              </w:rPr>
            </w:pPr>
            <w:r w:rsidRPr="008B4C77">
              <w:rPr>
                <w:sz w:val="16"/>
                <w:szCs w:val="16"/>
              </w:rPr>
              <w:t>Кармаскалы</w:t>
            </w:r>
          </w:p>
        </w:tc>
        <w:tc>
          <w:tcPr>
            <w:tcW w:w="1450" w:type="dxa"/>
            <w:gridSpan w:val="2"/>
          </w:tcPr>
          <w:p w:rsidR="008B4C77" w:rsidRPr="008B4C77" w:rsidRDefault="008B4C77" w:rsidP="00B45F1E">
            <w:pPr>
              <w:jc w:val="center"/>
              <w:rPr>
                <w:sz w:val="16"/>
                <w:szCs w:val="16"/>
              </w:rPr>
            </w:pPr>
            <w:r w:rsidRPr="008B4C77">
              <w:rPr>
                <w:sz w:val="16"/>
                <w:szCs w:val="16"/>
              </w:rPr>
              <w:t>7031</w:t>
            </w:r>
          </w:p>
        </w:tc>
        <w:tc>
          <w:tcPr>
            <w:tcW w:w="2743" w:type="dxa"/>
            <w:shd w:val="clear" w:color="auto" w:fill="auto"/>
          </w:tcPr>
          <w:p w:rsidR="008B4C77" w:rsidRPr="008B4C77" w:rsidRDefault="008B4C77" w:rsidP="00B45F1E">
            <w:pPr>
              <w:jc w:val="center"/>
              <w:rPr>
                <w:sz w:val="16"/>
                <w:szCs w:val="16"/>
              </w:rPr>
            </w:pPr>
            <w:r w:rsidRPr="008B4C77">
              <w:rPr>
                <w:sz w:val="16"/>
                <w:szCs w:val="16"/>
              </w:rPr>
              <w:t>Чекмагуш</w:t>
            </w:r>
          </w:p>
        </w:tc>
      </w:tr>
      <w:tr w:rsidR="008B4C77" w:rsidRPr="008B4C77" w:rsidTr="00B45F1E">
        <w:trPr>
          <w:gridBefore w:val="1"/>
          <w:gridAfter w:val="1"/>
          <w:wBefore w:w="167" w:type="dxa"/>
          <w:wAfter w:w="1643" w:type="dxa"/>
          <w:trHeight w:val="255"/>
          <w:jc w:val="center"/>
        </w:trPr>
        <w:tc>
          <w:tcPr>
            <w:tcW w:w="720" w:type="dxa"/>
            <w:shd w:val="clear" w:color="auto" w:fill="auto"/>
            <w:noWrap/>
            <w:vAlign w:val="bottom"/>
          </w:tcPr>
          <w:p w:rsidR="008B4C77" w:rsidRPr="008B4C77" w:rsidRDefault="008B4C77" w:rsidP="00B45F1E">
            <w:pPr>
              <w:jc w:val="center"/>
              <w:rPr>
                <w:sz w:val="16"/>
                <w:szCs w:val="16"/>
              </w:rPr>
            </w:pPr>
            <w:r w:rsidRPr="008B4C77">
              <w:rPr>
                <w:sz w:val="16"/>
                <w:szCs w:val="16"/>
              </w:rPr>
              <w:t>13</w:t>
            </w:r>
          </w:p>
        </w:tc>
        <w:tc>
          <w:tcPr>
            <w:tcW w:w="1050" w:type="dxa"/>
            <w:shd w:val="clear" w:color="auto" w:fill="auto"/>
          </w:tcPr>
          <w:p w:rsidR="008B4C77" w:rsidRPr="008B4C77" w:rsidRDefault="008B4C77" w:rsidP="00B45F1E">
            <w:pPr>
              <w:jc w:val="center"/>
              <w:rPr>
                <w:sz w:val="16"/>
                <w:szCs w:val="16"/>
              </w:rPr>
            </w:pPr>
            <w:r w:rsidRPr="008B4C77">
              <w:rPr>
                <w:sz w:val="16"/>
                <w:szCs w:val="16"/>
              </w:rPr>
              <w:t>7014</w:t>
            </w:r>
          </w:p>
        </w:tc>
        <w:tc>
          <w:tcPr>
            <w:tcW w:w="2169" w:type="dxa"/>
          </w:tcPr>
          <w:p w:rsidR="008B4C77" w:rsidRPr="008B4C77" w:rsidRDefault="008B4C77" w:rsidP="00B45F1E">
            <w:pPr>
              <w:jc w:val="center"/>
              <w:rPr>
                <w:sz w:val="16"/>
                <w:szCs w:val="16"/>
              </w:rPr>
            </w:pPr>
            <w:r w:rsidRPr="008B4C77">
              <w:rPr>
                <w:sz w:val="16"/>
                <w:szCs w:val="16"/>
              </w:rPr>
              <w:t>Кумертау</w:t>
            </w:r>
          </w:p>
        </w:tc>
        <w:tc>
          <w:tcPr>
            <w:tcW w:w="1450" w:type="dxa"/>
            <w:gridSpan w:val="2"/>
          </w:tcPr>
          <w:p w:rsidR="008B4C77" w:rsidRPr="008B4C77" w:rsidRDefault="008B4C77" w:rsidP="00B45F1E">
            <w:pPr>
              <w:jc w:val="center"/>
              <w:rPr>
                <w:sz w:val="16"/>
                <w:szCs w:val="16"/>
              </w:rPr>
            </w:pPr>
            <w:r w:rsidRPr="008B4C77">
              <w:rPr>
                <w:sz w:val="16"/>
                <w:szCs w:val="16"/>
              </w:rPr>
              <w:t>7032</w:t>
            </w:r>
          </w:p>
        </w:tc>
        <w:tc>
          <w:tcPr>
            <w:tcW w:w="2743" w:type="dxa"/>
            <w:shd w:val="clear" w:color="auto" w:fill="auto"/>
          </w:tcPr>
          <w:p w:rsidR="008B4C77" w:rsidRPr="008B4C77" w:rsidRDefault="008B4C77" w:rsidP="00B45F1E">
            <w:pPr>
              <w:jc w:val="center"/>
              <w:rPr>
                <w:sz w:val="16"/>
                <w:szCs w:val="16"/>
              </w:rPr>
            </w:pPr>
            <w:r w:rsidRPr="008B4C77">
              <w:rPr>
                <w:sz w:val="16"/>
                <w:szCs w:val="16"/>
              </w:rPr>
              <w:t>Чишмы</w:t>
            </w:r>
          </w:p>
        </w:tc>
      </w:tr>
      <w:tr w:rsidR="008B4C77" w:rsidRPr="008B4C77" w:rsidTr="00B45F1E">
        <w:trPr>
          <w:gridBefore w:val="1"/>
          <w:gridAfter w:val="1"/>
          <w:wBefore w:w="167" w:type="dxa"/>
          <w:wAfter w:w="1643" w:type="dxa"/>
          <w:trHeight w:val="255"/>
          <w:jc w:val="center"/>
        </w:trPr>
        <w:tc>
          <w:tcPr>
            <w:tcW w:w="720" w:type="dxa"/>
            <w:shd w:val="clear" w:color="auto" w:fill="auto"/>
            <w:noWrap/>
            <w:vAlign w:val="bottom"/>
          </w:tcPr>
          <w:p w:rsidR="008B4C77" w:rsidRPr="008B4C77" w:rsidRDefault="008B4C77" w:rsidP="00B45F1E">
            <w:pPr>
              <w:jc w:val="center"/>
              <w:rPr>
                <w:sz w:val="16"/>
                <w:szCs w:val="16"/>
              </w:rPr>
            </w:pPr>
            <w:r w:rsidRPr="008B4C77">
              <w:rPr>
                <w:sz w:val="16"/>
                <w:szCs w:val="16"/>
              </w:rPr>
              <w:t>14</w:t>
            </w:r>
          </w:p>
        </w:tc>
        <w:tc>
          <w:tcPr>
            <w:tcW w:w="1050" w:type="dxa"/>
            <w:shd w:val="clear" w:color="auto" w:fill="auto"/>
          </w:tcPr>
          <w:p w:rsidR="008B4C77" w:rsidRPr="008B4C77" w:rsidRDefault="008B4C77" w:rsidP="00B45F1E">
            <w:pPr>
              <w:jc w:val="center"/>
              <w:rPr>
                <w:sz w:val="16"/>
                <w:szCs w:val="16"/>
              </w:rPr>
            </w:pPr>
            <w:r w:rsidRPr="008B4C77">
              <w:rPr>
                <w:sz w:val="16"/>
                <w:szCs w:val="16"/>
              </w:rPr>
              <w:t>7015</w:t>
            </w:r>
          </w:p>
        </w:tc>
        <w:tc>
          <w:tcPr>
            <w:tcW w:w="2169" w:type="dxa"/>
          </w:tcPr>
          <w:p w:rsidR="008B4C77" w:rsidRPr="008B4C77" w:rsidRDefault="008B4C77" w:rsidP="00B45F1E">
            <w:pPr>
              <w:jc w:val="center"/>
              <w:rPr>
                <w:sz w:val="16"/>
                <w:szCs w:val="16"/>
              </w:rPr>
            </w:pPr>
            <w:r w:rsidRPr="008B4C77">
              <w:rPr>
                <w:sz w:val="16"/>
                <w:szCs w:val="16"/>
              </w:rPr>
              <w:t>Малояз</w:t>
            </w:r>
          </w:p>
        </w:tc>
        <w:tc>
          <w:tcPr>
            <w:tcW w:w="1450" w:type="dxa"/>
            <w:gridSpan w:val="2"/>
          </w:tcPr>
          <w:p w:rsidR="008B4C77" w:rsidRPr="008B4C77" w:rsidRDefault="008B4C77" w:rsidP="00B45F1E">
            <w:pPr>
              <w:jc w:val="center"/>
              <w:rPr>
                <w:sz w:val="16"/>
                <w:szCs w:val="16"/>
              </w:rPr>
            </w:pPr>
            <w:r w:rsidRPr="008B4C77">
              <w:rPr>
                <w:sz w:val="16"/>
                <w:szCs w:val="16"/>
              </w:rPr>
              <w:t>7033</w:t>
            </w:r>
          </w:p>
        </w:tc>
        <w:tc>
          <w:tcPr>
            <w:tcW w:w="2743" w:type="dxa"/>
            <w:shd w:val="clear" w:color="auto" w:fill="auto"/>
          </w:tcPr>
          <w:p w:rsidR="008B4C77" w:rsidRPr="008B4C77" w:rsidRDefault="008B4C77" w:rsidP="00B45F1E">
            <w:pPr>
              <w:jc w:val="center"/>
              <w:rPr>
                <w:sz w:val="16"/>
                <w:szCs w:val="16"/>
              </w:rPr>
            </w:pPr>
            <w:r w:rsidRPr="008B4C77">
              <w:rPr>
                <w:sz w:val="16"/>
                <w:szCs w:val="16"/>
              </w:rPr>
              <w:t>Янаул</w:t>
            </w:r>
          </w:p>
        </w:tc>
      </w:tr>
      <w:tr w:rsidR="008B4C77" w:rsidRPr="008B4C77" w:rsidTr="00B45F1E">
        <w:trPr>
          <w:gridBefore w:val="1"/>
          <w:gridAfter w:val="1"/>
          <w:wBefore w:w="167" w:type="dxa"/>
          <w:wAfter w:w="1643" w:type="dxa"/>
          <w:trHeight w:val="255"/>
          <w:jc w:val="center"/>
        </w:trPr>
        <w:tc>
          <w:tcPr>
            <w:tcW w:w="720" w:type="dxa"/>
            <w:shd w:val="clear" w:color="auto" w:fill="auto"/>
            <w:noWrap/>
            <w:vAlign w:val="bottom"/>
          </w:tcPr>
          <w:p w:rsidR="008B4C77" w:rsidRPr="008B4C77" w:rsidRDefault="008B4C77" w:rsidP="00B45F1E">
            <w:pPr>
              <w:jc w:val="center"/>
              <w:rPr>
                <w:sz w:val="16"/>
                <w:szCs w:val="16"/>
              </w:rPr>
            </w:pPr>
            <w:r w:rsidRPr="008B4C77">
              <w:rPr>
                <w:sz w:val="16"/>
                <w:szCs w:val="16"/>
              </w:rPr>
              <w:t>15</w:t>
            </w:r>
          </w:p>
        </w:tc>
        <w:tc>
          <w:tcPr>
            <w:tcW w:w="1050" w:type="dxa"/>
            <w:shd w:val="clear" w:color="auto" w:fill="auto"/>
          </w:tcPr>
          <w:p w:rsidR="008B4C77" w:rsidRPr="008B4C77" w:rsidRDefault="008B4C77" w:rsidP="00B45F1E">
            <w:pPr>
              <w:jc w:val="center"/>
              <w:rPr>
                <w:sz w:val="16"/>
                <w:szCs w:val="16"/>
              </w:rPr>
            </w:pPr>
            <w:r w:rsidRPr="008B4C77">
              <w:rPr>
                <w:sz w:val="16"/>
                <w:szCs w:val="16"/>
              </w:rPr>
              <w:t>7016</w:t>
            </w:r>
          </w:p>
        </w:tc>
        <w:tc>
          <w:tcPr>
            <w:tcW w:w="2169" w:type="dxa"/>
          </w:tcPr>
          <w:p w:rsidR="008B4C77" w:rsidRPr="008B4C77" w:rsidRDefault="008B4C77" w:rsidP="00B45F1E">
            <w:pPr>
              <w:jc w:val="center"/>
              <w:rPr>
                <w:sz w:val="16"/>
                <w:szCs w:val="16"/>
              </w:rPr>
            </w:pPr>
            <w:r w:rsidRPr="008B4C77">
              <w:rPr>
                <w:sz w:val="16"/>
                <w:szCs w:val="16"/>
              </w:rPr>
              <w:t>Мелеуз</w:t>
            </w:r>
          </w:p>
        </w:tc>
        <w:tc>
          <w:tcPr>
            <w:tcW w:w="1450" w:type="dxa"/>
            <w:gridSpan w:val="2"/>
          </w:tcPr>
          <w:p w:rsidR="008B4C77" w:rsidRPr="008B4C77" w:rsidRDefault="008B4C77" w:rsidP="00B45F1E">
            <w:pPr>
              <w:jc w:val="center"/>
              <w:rPr>
                <w:sz w:val="16"/>
                <w:szCs w:val="16"/>
              </w:rPr>
            </w:pPr>
          </w:p>
        </w:tc>
        <w:tc>
          <w:tcPr>
            <w:tcW w:w="2743" w:type="dxa"/>
            <w:shd w:val="clear" w:color="auto" w:fill="auto"/>
          </w:tcPr>
          <w:p w:rsidR="008B4C77" w:rsidRPr="008B4C77" w:rsidRDefault="008B4C77" w:rsidP="00B45F1E">
            <w:pPr>
              <w:jc w:val="center"/>
              <w:rPr>
                <w:sz w:val="16"/>
                <w:szCs w:val="16"/>
              </w:rPr>
            </w:pPr>
          </w:p>
        </w:tc>
      </w:tr>
      <w:tr w:rsidR="008B4C77" w:rsidRPr="008B4C77" w:rsidTr="00B45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4"/>
          <w:jc w:val="center"/>
        </w:trPr>
        <w:tc>
          <w:tcPr>
            <w:tcW w:w="4595" w:type="dxa"/>
            <w:gridSpan w:val="5"/>
            <w:shd w:val="clear" w:color="auto" w:fill="auto"/>
          </w:tcPr>
          <w:p w:rsidR="008B4C77" w:rsidRPr="008423EE" w:rsidRDefault="008B4C77" w:rsidP="00B45F1E">
            <w:pPr>
              <w:jc w:val="center"/>
              <w:rPr>
                <w:b/>
                <w:sz w:val="22"/>
                <w:szCs w:val="16"/>
              </w:rPr>
            </w:pPr>
            <w:r w:rsidRPr="008423EE">
              <w:rPr>
                <w:sz w:val="22"/>
                <w:szCs w:val="16"/>
              </w:rPr>
              <w:tab/>
            </w:r>
            <w:r w:rsidRPr="008423EE">
              <w:rPr>
                <w:b/>
                <w:sz w:val="22"/>
                <w:szCs w:val="16"/>
              </w:rPr>
              <w:t>Исполнитель:</w:t>
            </w:r>
          </w:p>
          <w:p w:rsidR="008B4C77" w:rsidRPr="008423EE" w:rsidRDefault="008B4C77" w:rsidP="00B45F1E">
            <w:pPr>
              <w:jc w:val="both"/>
              <w:rPr>
                <w:b/>
                <w:sz w:val="22"/>
                <w:szCs w:val="16"/>
              </w:rPr>
            </w:pPr>
            <w:r w:rsidRPr="008423EE">
              <w:rPr>
                <w:b/>
                <w:sz w:val="22"/>
                <w:szCs w:val="16"/>
              </w:rPr>
              <w:t>ВРИО заместителя директора</w:t>
            </w:r>
          </w:p>
          <w:p w:rsidR="008B4C77" w:rsidRPr="008423EE" w:rsidRDefault="008B4C77" w:rsidP="00B45F1E">
            <w:pPr>
              <w:jc w:val="both"/>
              <w:rPr>
                <w:b/>
                <w:sz w:val="22"/>
                <w:szCs w:val="16"/>
              </w:rPr>
            </w:pPr>
            <w:r w:rsidRPr="008423EE">
              <w:rPr>
                <w:b/>
                <w:sz w:val="22"/>
                <w:szCs w:val="16"/>
              </w:rPr>
              <w:t xml:space="preserve">УФПС РБ – филиала ФГУП «Почта России» </w:t>
            </w:r>
          </w:p>
          <w:p w:rsidR="008B4C77" w:rsidRPr="008423EE" w:rsidRDefault="008B4C77" w:rsidP="00B45F1E">
            <w:pPr>
              <w:jc w:val="both"/>
              <w:rPr>
                <w:b/>
                <w:sz w:val="22"/>
                <w:szCs w:val="16"/>
              </w:rPr>
            </w:pPr>
          </w:p>
          <w:p w:rsidR="008B4C77" w:rsidRPr="008423EE" w:rsidRDefault="008B4C77" w:rsidP="00B45F1E">
            <w:pPr>
              <w:jc w:val="both"/>
              <w:rPr>
                <w:b/>
                <w:sz w:val="22"/>
                <w:szCs w:val="16"/>
              </w:rPr>
            </w:pPr>
            <w:r w:rsidRPr="008423EE">
              <w:rPr>
                <w:b/>
                <w:sz w:val="22"/>
                <w:szCs w:val="16"/>
              </w:rPr>
              <w:t>___________________ /Р.Ф. Сиразетдинов/</w:t>
            </w:r>
          </w:p>
        </w:tc>
        <w:tc>
          <w:tcPr>
            <w:tcW w:w="5347" w:type="dxa"/>
            <w:gridSpan w:val="3"/>
            <w:shd w:val="clear" w:color="auto" w:fill="auto"/>
          </w:tcPr>
          <w:p w:rsidR="008B4C77" w:rsidRPr="008423EE" w:rsidRDefault="008B4C77" w:rsidP="00B45F1E">
            <w:pPr>
              <w:widowControl w:val="0"/>
              <w:jc w:val="center"/>
              <w:rPr>
                <w:b/>
                <w:sz w:val="22"/>
                <w:szCs w:val="16"/>
              </w:rPr>
            </w:pPr>
            <w:r w:rsidRPr="008423EE">
              <w:rPr>
                <w:b/>
                <w:sz w:val="22"/>
                <w:szCs w:val="16"/>
              </w:rPr>
              <w:t>Заказчик:</w:t>
            </w:r>
          </w:p>
          <w:p w:rsidR="008B4C77" w:rsidRPr="008423EE" w:rsidRDefault="008B4C77" w:rsidP="00B45F1E">
            <w:pPr>
              <w:widowControl w:val="0"/>
              <w:jc w:val="both"/>
              <w:rPr>
                <w:b/>
                <w:bCs/>
                <w:sz w:val="22"/>
                <w:szCs w:val="16"/>
              </w:rPr>
            </w:pPr>
            <w:r w:rsidRPr="008423EE">
              <w:rPr>
                <w:b/>
                <w:sz w:val="22"/>
                <w:szCs w:val="16"/>
              </w:rPr>
              <w:t>Заместитель генерального директора по управлению персоналом и АХД</w:t>
            </w:r>
          </w:p>
          <w:p w:rsidR="008B4C77" w:rsidRDefault="008B4C77" w:rsidP="00B45F1E">
            <w:pPr>
              <w:rPr>
                <w:sz w:val="22"/>
              </w:rPr>
            </w:pPr>
          </w:p>
          <w:p w:rsidR="008423EE" w:rsidRPr="008423EE" w:rsidRDefault="008423EE" w:rsidP="00B45F1E">
            <w:pPr>
              <w:rPr>
                <w:sz w:val="22"/>
              </w:rPr>
            </w:pPr>
          </w:p>
          <w:p w:rsidR="008B4C77" w:rsidRPr="008423EE" w:rsidRDefault="008B4C77" w:rsidP="00B45F1E">
            <w:pPr>
              <w:jc w:val="both"/>
              <w:rPr>
                <w:b/>
                <w:bCs/>
                <w:sz w:val="22"/>
                <w:szCs w:val="16"/>
              </w:rPr>
            </w:pPr>
            <w:r w:rsidRPr="008423EE">
              <w:rPr>
                <w:b/>
                <w:bCs/>
                <w:sz w:val="22"/>
                <w:szCs w:val="16"/>
              </w:rPr>
              <w:t>_________________/Д.С. Тимкин/</w:t>
            </w:r>
          </w:p>
          <w:p w:rsidR="008B4C77" w:rsidRPr="008423EE" w:rsidRDefault="008B4C77" w:rsidP="00B45F1E">
            <w:pPr>
              <w:widowControl w:val="0"/>
              <w:jc w:val="both"/>
              <w:rPr>
                <w:b/>
                <w:bCs/>
                <w:sz w:val="22"/>
                <w:szCs w:val="16"/>
              </w:rPr>
            </w:pPr>
          </w:p>
        </w:tc>
      </w:tr>
      <w:tr w:rsidR="008B4C77" w:rsidRPr="008B4C77" w:rsidTr="00B45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4595" w:type="dxa"/>
            <w:gridSpan w:val="5"/>
            <w:shd w:val="clear" w:color="auto" w:fill="auto"/>
          </w:tcPr>
          <w:p w:rsidR="008B4C77" w:rsidRPr="008423EE" w:rsidRDefault="008B4C77" w:rsidP="00B45F1E">
            <w:pPr>
              <w:jc w:val="both"/>
              <w:rPr>
                <w:b/>
                <w:sz w:val="22"/>
                <w:szCs w:val="16"/>
              </w:rPr>
            </w:pPr>
            <w:r w:rsidRPr="008423EE">
              <w:rPr>
                <w:b/>
                <w:sz w:val="22"/>
                <w:szCs w:val="16"/>
              </w:rPr>
              <w:t>«___»___________________20___ г.</w:t>
            </w:r>
          </w:p>
        </w:tc>
        <w:tc>
          <w:tcPr>
            <w:tcW w:w="5347" w:type="dxa"/>
            <w:gridSpan w:val="3"/>
            <w:shd w:val="clear" w:color="auto" w:fill="auto"/>
          </w:tcPr>
          <w:p w:rsidR="008B4C77" w:rsidRPr="008423EE" w:rsidRDefault="008B4C77" w:rsidP="00B45F1E">
            <w:pPr>
              <w:jc w:val="both"/>
              <w:rPr>
                <w:b/>
                <w:sz w:val="22"/>
                <w:szCs w:val="16"/>
              </w:rPr>
            </w:pPr>
            <w:r w:rsidRPr="008423EE">
              <w:rPr>
                <w:b/>
                <w:sz w:val="22"/>
                <w:szCs w:val="16"/>
              </w:rPr>
              <w:t>«___»___________________20__ г.</w:t>
            </w:r>
          </w:p>
        </w:tc>
      </w:tr>
    </w:tbl>
    <w:p w:rsidR="008B4C77" w:rsidRPr="008B4C77" w:rsidRDefault="008B4C77" w:rsidP="008B4C77">
      <w:pPr>
        <w:jc w:val="center"/>
        <w:rPr>
          <w:rFonts w:ascii="Arial" w:hAnsi="Arial" w:cs="Arial"/>
          <w:sz w:val="28"/>
          <w:szCs w:val="28"/>
          <w:highlight w:val="yellow"/>
        </w:rPr>
      </w:pPr>
    </w:p>
    <w:p w:rsidR="008423EE" w:rsidRDefault="008423EE" w:rsidP="008B4C77">
      <w:pPr>
        <w:pStyle w:val="ad"/>
        <w:jc w:val="center"/>
        <w:rPr>
          <w:b/>
          <w:u w:val="single"/>
        </w:rPr>
      </w:pPr>
    </w:p>
    <w:p w:rsidR="008423EE" w:rsidRDefault="008423EE" w:rsidP="008B4C77">
      <w:pPr>
        <w:pStyle w:val="ad"/>
        <w:jc w:val="center"/>
        <w:rPr>
          <w:b/>
          <w:u w:val="single"/>
        </w:rPr>
      </w:pPr>
    </w:p>
    <w:p w:rsidR="008423EE" w:rsidRDefault="008423EE" w:rsidP="008B4C77">
      <w:pPr>
        <w:pStyle w:val="ad"/>
        <w:jc w:val="center"/>
        <w:rPr>
          <w:b/>
          <w:u w:val="single"/>
        </w:rPr>
      </w:pPr>
    </w:p>
    <w:p w:rsidR="008423EE" w:rsidRDefault="008423EE" w:rsidP="008B4C77">
      <w:pPr>
        <w:pStyle w:val="ad"/>
        <w:jc w:val="center"/>
        <w:rPr>
          <w:b/>
          <w:u w:val="single"/>
        </w:rPr>
      </w:pPr>
    </w:p>
    <w:p w:rsidR="008423EE" w:rsidRDefault="008423EE" w:rsidP="008B4C77">
      <w:pPr>
        <w:pStyle w:val="ad"/>
        <w:jc w:val="center"/>
        <w:rPr>
          <w:b/>
          <w:u w:val="single"/>
        </w:rPr>
      </w:pPr>
    </w:p>
    <w:p w:rsidR="008423EE" w:rsidRDefault="008423EE" w:rsidP="008B4C77">
      <w:pPr>
        <w:pStyle w:val="ad"/>
        <w:jc w:val="center"/>
        <w:rPr>
          <w:b/>
          <w:u w:val="single"/>
        </w:rPr>
      </w:pPr>
    </w:p>
    <w:p w:rsidR="008423EE" w:rsidRDefault="008423EE" w:rsidP="008B4C77">
      <w:pPr>
        <w:pStyle w:val="ad"/>
        <w:jc w:val="center"/>
        <w:rPr>
          <w:b/>
          <w:u w:val="single"/>
        </w:rPr>
      </w:pPr>
    </w:p>
    <w:p w:rsidR="008423EE" w:rsidRDefault="008423EE" w:rsidP="008B4C77">
      <w:pPr>
        <w:pStyle w:val="ad"/>
        <w:jc w:val="center"/>
        <w:rPr>
          <w:b/>
          <w:u w:val="single"/>
        </w:rPr>
      </w:pPr>
    </w:p>
    <w:p w:rsidR="008423EE" w:rsidRDefault="008423EE" w:rsidP="008B4C77">
      <w:pPr>
        <w:pStyle w:val="ad"/>
        <w:jc w:val="center"/>
        <w:rPr>
          <w:b/>
          <w:u w:val="single"/>
        </w:rPr>
      </w:pPr>
    </w:p>
    <w:p w:rsidR="008423EE" w:rsidRDefault="008423EE" w:rsidP="008B4C77">
      <w:pPr>
        <w:pStyle w:val="ad"/>
        <w:jc w:val="center"/>
        <w:rPr>
          <w:b/>
          <w:u w:val="single"/>
        </w:rPr>
      </w:pPr>
    </w:p>
    <w:p w:rsidR="008423EE" w:rsidRDefault="008423EE" w:rsidP="008B4C77">
      <w:pPr>
        <w:pStyle w:val="ad"/>
        <w:jc w:val="center"/>
        <w:rPr>
          <w:b/>
          <w:u w:val="single"/>
        </w:rPr>
      </w:pPr>
    </w:p>
    <w:p w:rsidR="008423EE" w:rsidRDefault="008423EE" w:rsidP="008B4C77">
      <w:pPr>
        <w:pStyle w:val="ad"/>
        <w:jc w:val="center"/>
        <w:rPr>
          <w:b/>
          <w:u w:val="single"/>
        </w:rPr>
      </w:pPr>
    </w:p>
    <w:p w:rsidR="008423EE" w:rsidRDefault="008423EE" w:rsidP="008B4C77">
      <w:pPr>
        <w:pStyle w:val="ad"/>
        <w:jc w:val="center"/>
        <w:rPr>
          <w:b/>
          <w:u w:val="single"/>
        </w:rPr>
      </w:pPr>
    </w:p>
    <w:p w:rsidR="008B4C77" w:rsidRPr="008423EE" w:rsidRDefault="008B4C77" w:rsidP="008B4C77">
      <w:pPr>
        <w:pStyle w:val="ad"/>
        <w:jc w:val="center"/>
        <w:rPr>
          <w:b/>
          <w:u w:val="single"/>
        </w:rPr>
      </w:pPr>
      <w:r w:rsidRPr="008423EE">
        <w:rPr>
          <w:b/>
          <w:u w:val="single"/>
        </w:rPr>
        <w:t>Образец написания почтового индекса и адреса на почтовых отправлениях</w:t>
      </w:r>
    </w:p>
    <w:p w:rsidR="008B4C77" w:rsidRPr="008423EE" w:rsidRDefault="008B4C77" w:rsidP="008B4C77">
      <w:pPr>
        <w:pStyle w:val="red"/>
        <w:rPr>
          <w:sz w:val="24"/>
          <w:szCs w:val="24"/>
        </w:rPr>
      </w:pPr>
      <w:r w:rsidRPr="008423EE">
        <w:rPr>
          <w:rStyle w:val="afffa"/>
          <w:sz w:val="24"/>
          <w:szCs w:val="24"/>
        </w:rPr>
        <w:tab/>
      </w:r>
      <w:r w:rsidRPr="008423EE">
        <w:rPr>
          <w:rStyle w:val="afffa"/>
          <w:color w:val="auto"/>
          <w:sz w:val="24"/>
          <w:szCs w:val="24"/>
        </w:rPr>
        <w:t>От правильного написания реквизитов адреса зависит скорость доставки почтовых отправлений. Соблюдать правила написания адреса и индекса важно особенно сегодня, когда Почта России внедряет новые автоматизированные технологии сортировки почты.</w:t>
      </w:r>
    </w:p>
    <w:p w:rsidR="008B4C77" w:rsidRPr="008423EE" w:rsidRDefault="008B4C77" w:rsidP="008B4C77">
      <w:pPr>
        <w:pStyle w:val="ad"/>
        <w:spacing w:line="360" w:lineRule="auto"/>
        <w:ind w:firstLine="720"/>
        <w:jc w:val="both"/>
      </w:pPr>
      <w:r w:rsidRPr="008423EE">
        <w:t xml:space="preserve">Почтовый индекс является неотъемлемой частью адресных данных. Если Вы не знаете или не уверены в точности индекса места назначения, уточните его в отделении почтовой связи или </w:t>
      </w:r>
      <w:hyperlink r:id="rId32" w:tgtFrame="_blank" w:history="1">
        <w:r w:rsidRPr="008423EE">
          <w:rPr>
            <w:rStyle w:val="a4"/>
          </w:rPr>
          <w:t>на сайте</w:t>
        </w:r>
      </w:hyperlink>
      <w:r w:rsidRPr="008423EE">
        <w:t xml:space="preserve"> </w:t>
      </w:r>
      <w:hyperlink r:id="rId33" w:history="1">
        <w:r w:rsidRPr="008423EE">
          <w:rPr>
            <w:rStyle w:val="a4"/>
            <w:b/>
            <w:lang w:val="en-US"/>
          </w:rPr>
          <w:t>www</w:t>
        </w:r>
        <w:r w:rsidRPr="008423EE">
          <w:rPr>
            <w:rStyle w:val="a4"/>
            <w:b/>
          </w:rPr>
          <w:t>.</w:t>
        </w:r>
        <w:r w:rsidRPr="008423EE">
          <w:rPr>
            <w:rStyle w:val="a4"/>
            <w:b/>
            <w:lang w:val="en-US"/>
          </w:rPr>
          <w:t>russianpost</w:t>
        </w:r>
        <w:r w:rsidRPr="008423EE">
          <w:rPr>
            <w:rStyle w:val="a4"/>
            <w:b/>
          </w:rPr>
          <w:t>.</w:t>
        </w:r>
        <w:r w:rsidRPr="008423EE">
          <w:rPr>
            <w:rStyle w:val="a4"/>
            <w:b/>
            <w:lang w:val="en-US"/>
          </w:rPr>
          <w:t>ru</w:t>
        </w:r>
      </w:hyperlink>
      <w:r w:rsidRPr="008423EE">
        <w:rPr>
          <w:b/>
        </w:rPr>
        <w:t xml:space="preserve"> </w:t>
      </w:r>
      <w:r w:rsidRPr="008423EE">
        <w:t>в разделе</w:t>
      </w:r>
      <w:r w:rsidRPr="008423EE">
        <w:rPr>
          <w:b/>
        </w:rPr>
        <w:t xml:space="preserve"> «Поиск отделения почтовой связи»</w:t>
      </w:r>
      <w:r w:rsidRPr="008423EE">
        <w:t xml:space="preserve">. </w:t>
      </w:r>
    </w:p>
    <w:p w:rsidR="008B4C77" w:rsidRPr="008423EE" w:rsidRDefault="008B4C77" w:rsidP="008B4C77">
      <w:pPr>
        <w:pStyle w:val="ad"/>
        <w:spacing w:line="360" w:lineRule="auto"/>
        <w:ind w:firstLine="720"/>
        <w:jc w:val="both"/>
      </w:pPr>
      <w:r w:rsidRPr="008423EE">
        <w:rPr>
          <w:rStyle w:val="afffa"/>
        </w:rPr>
        <w:t>Обратите внимание</w:t>
      </w:r>
      <w:r w:rsidRPr="008423EE">
        <w:t>, что на письмах и почтовых карточках с кодовым штампом индекс адресата заполняется стилизованными цифрами чернилами любого цвета, за исключением красного, желтого и зеленого.</w:t>
      </w:r>
    </w:p>
    <w:p w:rsidR="008B4C77" w:rsidRPr="008B4C77" w:rsidRDefault="008B4C77" w:rsidP="008B4C77">
      <w:pPr>
        <w:pStyle w:val="ad"/>
        <w:spacing w:line="360" w:lineRule="auto"/>
        <w:jc w:val="center"/>
        <w:rPr>
          <w:sz w:val="28"/>
          <w:szCs w:val="28"/>
        </w:rPr>
      </w:pPr>
      <w:r w:rsidRPr="008B4C77">
        <w:rPr>
          <w:sz w:val="28"/>
          <w:szCs w:val="28"/>
        </w:rPr>
        <w:fldChar w:fldCharType="begin"/>
      </w:r>
      <w:r w:rsidRPr="008B4C77">
        <w:rPr>
          <w:sz w:val="28"/>
          <w:szCs w:val="28"/>
        </w:rPr>
        <w:instrText xml:space="preserve"> INCLUDEPICTURE "http://www.russianpost.ru/?action=getimage&amp;attachmentid=2370" \* MERGEFORMATINET </w:instrText>
      </w:r>
      <w:r w:rsidRPr="008B4C77">
        <w:rPr>
          <w:sz w:val="28"/>
          <w:szCs w:val="28"/>
        </w:rPr>
        <w:fldChar w:fldCharType="separate"/>
      </w:r>
      <w:r w:rsidR="00785658">
        <w:rPr>
          <w:sz w:val="28"/>
          <w:szCs w:val="28"/>
        </w:rPr>
        <w:fldChar w:fldCharType="begin"/>
      </w:r>
      <w:r w:rsidR="00785658">
        <w:rPr>
          <w:sz w:val="28"/>
          <w:szCs w:val="28"/>
        </w:rPr>
        <w:instrText xml:space="preserve"> INCLUDEPICTURE  "http://www.russianpost.ru/?action=getimage&amp;attachmentid=2370" \* MERGEFORMATINET </w:instrText>
      </w:r>
      <w:r w:rsidR="00785658">
        <w:rPr>
          <w:sz w:val="28"/>
          <w:szCs w:val="28"/>
        </w:rPr>
        <w:fldChar w:fldCharType="separate"/>
      </w:r>
      <w:r w:rsidR="00035DA9">
        <w:rPr>
          <w:sz w:val="28"/>
          <w:szCs w:val="28"/>
        </w:rPr>
        <w:fldChar w:fldCharType="begin"/>
      </w:r>
      <w:r w:rsidR="00035DA9">
        <w:rPr>
          <w:sz w:val="28"/>
          <w:szCs w:val="28"/>
        </w:rPr>
        <w:instrText xml:space="preserve"> INCLUDEPICTURE  "http://www.russianpost.ru/?action=getimage&amp;attachmentid=2370" \* MERGEFORMATINET </w:instrText>
      </w:r>
      <w:r w:rsidR="00035DA9">
        <w:rPr>
          <w:sz w:val="28"/>
          <w:szCs w:val="28"/>
        </w:rPr>
        <w:fldChar w:fldCharType="separate"/>
      </w:r>
      <w:r w:rsidR="00931BEF">
        <w:rPr>
          <w:sz w:val="28"/>
          <w:szCs w:val="28"/>
        </w:rPr>
        <w:fldChar w:fldCharType="begin"/>
      </w:r>
      <w:r w:rsidR="00931BEF">
        <w:rPr>
          <w:sz w:val="28"/>
          <w:szCs w:val="28"/>
        </w:rPr>
        <w:instrText xml:space="preserve"> INCLUDEPICTURE  "http://www.russianpost.ru/?action=getimage&amp;attachmentid=2370" \* MERGEFORMATINET </w:instrText>
      </w:r>
      <w:r w:rsidR="00931BEF">
        <w:rPr>
          <w:sz w:val="28"/>
          <w:szCs w:val="28"/>
        </w:rPr>
        <w:fldChar w:fldCharType="separate"/>
      </w:r>
      <w:r w:rsidR="00FE2F55">
        <w:rPr>
          <w:sz w:val="28"/>
          <w:szCs w:val="28"/>
        </w:rPr>
        <w:fldChar w:fldCharType="begin"/>
      </w:r>
      <w:r w:rsidR="00FE2F55">
        <w:rPr>
          <w:sz w:val="28"/>
          <w:szCs w:val="28"/>
        </w:rPr>
        <w:instrText xml:space="preserve"> </w:instrText>
      </w:r>
      <w:r w:rsidR="00FE2F55">
        <w:rPr>
          <w:sz w:val="28"/>
          <w:szCs w:val="28"/>
        </w:rPr>
        <w:instrText>INCLUDEPICTURE  "ht</w:instrText>
      </w:r>
      <w:r w:rsidR="00FE2F55">
        <w:rPr>
          <w:sz w:val="28"/>
          <w:szCs w:val="28"/>
        </w:rPr>
        <w:instrText>tp://www.russianpost.ru/?action=getimage&amp;attachmentid=2370" \* MERGEFORMATINET</w:instrText>
      </w:r>
      <w:r w:rsidR="00FE2F55">
        <w:rPr>
          <w:sz w:val="28"/>
          <w:szCs w:val="28"/>
        </w:rPr>
        <w:instrText xml:space="preserve"> </w:instrText>
      </w:r>
      <w:r w:rsidR="00FE2F55">
        <w:rPr>
          <w:sz w:val="28"/>
          <w:szCs w:val="28"/>
        </w:rPr>
        <w:fldChar w:fldCharType="separate"/>
      </w:r>
      <w:r w:rsidR="0050244D">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60.1pt">
            <v:imagedata r:id="rId34" r:href="rId35"/>
          </v:shape>
        </w:pict>
      </w:r>
      <w:r w:rsidR="00FE2F55">
        <w:rPr>
          <w:sz w:val="28"/>
          <w:szCs w:val="28"/>
        </w:rPr>
        <w:fldChar w:fldCharType="end"/>
      </w:r>
      <w:r w:rsidR="00931BEF">
        <w:rPr>
          <w:sz w:val="28"/>
          <w:szCs w:val="28"/>
        </w:rPr>
        <w:fldChar w:fldCharType="end"/>
      </w:r>
      <w:r w:rsidR="00035DA9">
        <w:rPr>
          <w:sz w:val="28"/>
          <w:szCs w:val="28"/>
        </w:rPr>
        <w:fldChar w:fldCharType="end"/>
      </w:r>
      <w:r w:rsidR="00785658">
        <w:rPr>
          <w:sz w:val="28"/>
          <w:szCs w:val="28"/>
        </w:rPr>
        <w:fldChar w:fldCharType="end"/>
      </w:r>
      <w:r w:rsidRPr="008B4C77">
        <w:rPr>
          <w:sz w:val="28"/>
          <w:szCs w:val="28"/>
        </w:rPr>
        <w:fldChar w:fldCharType="end"/>
      </w:r>
    </w:p>
    <w:p w:rsidR="008B4C77" w:rsidRPr="008B4C77" w:rsidRDefault="008B4C77" w:rsidP="008B4C77">
      <w:pPr>
        <w:pStyle w:val="ad"/>
        <w:spacing w:line="360" w:lineRule="auto"/>
        <w:jc w:val="both"/>
        <w:rPr>
          <w:sz w:val="28"/>
          <w:szCs w:val="28"/>
        </w:rPr>
      </w:pPr>
      <w:r w:rsidRPr="008B4C77">
        <w:rPr>
          <w:sz w:val="28"/>
          <w:szCs w:val="28"/>
        </w:rPr>
        <w:t xml:space="preserve">Пример заполнения адреса на </w:t>
      </w:r>
      <w:r w:rsidRPr="008B4C77">
        <w:rPr>
          <w:rStyle w:val="afffa"/>
          <w:sz w:val="28"/>
          <w:szCs w:val="28"/>
        </w:rPr>
        <w:t>внутренних почтовых отправлениях</w:t>
      </w:r>
      <w:r w:rsidRPr="008B4C77">
        <w:rPr>
          <w:sz w:val="28"/>
          <w:szCs w:val="28"/>
        </w:rPr>
        <w:t>:</w:t>
      </w:r>
    </w:p>
    <w:p w:rsidR="008B4C77" w:rsidRPr="008B4C77" w:rsidRDefault="008B4C77" w:rsidP="008B4C77">
      <w:pPr>
        <w:pStyle w:val="ad"/>
        <w:spacing w:line="360" w:lineRule="auto"/>
        <w:jc w:val="center"/>
        <w:rPr>
          <w:sz w:val="28"/>
          <w:szCs w:val="28"/>
        </w:rPr>
      </w:pPr>
      <w:r w:rsidRPr="008B4C77">
        <w:rPr>
          <w:sz w:val="28"/>
          <w:szCs w:val="28"/>
        </w:rPr>
        <w:fldChar w:fldCharType="begin"/>
      </w:r>
      <w:r w:rsidRPr="008B4C77">
        <w:rPr>
          <w:sz w:val="28"/>
          <w:szCs w:val="28"/>
        </w:rPr>
        <w:instrText xml:space="preserve"> INCLUDEPICTURE "http://www.russianpost.ru/?action=getimage&amp;attachmentid=2371" \* MERGEFORMATINET </w:instrText>
      </w:r>
      <w:r w:rsidRPr="008B4C77">
        <w:rPr>
          <w:sz w:val="28"/>
          <w:szCs w:val="28"/>
        </w:rPr>
        <w:fldChar w:fldCharType="separate"/>
      </w:r>
      <w:r w:rsidR="00785658">
        <w:rPr>
          <w:sz w:val="28"/>
          <w:szCs w:val="28"/>
        </w:rPr>
        <w:fldChar w:fldCharType="begin"/>
      </w:r>
      <w:r w:rsidR="00785658">
        <w:rPr>
          <w:sz w:val="28"/>
          <w:szCs w:val="28"/>
        </w:rPr>
        <w:instrText xml:space="preserve"> INCLUDEPICTURE  "http://www.russianpost.ru/?action=getimage&amp;attachmentid=2371" \* MERGEFORMATINET </w:instrText>
      </w:r>
      <w:r w:rsidR="00785658">
        <w:rPr>
          <w:sz w:val="28"/>
          <w:szCs w:val="28"/>
        </w:rPr>
        <w:fldChar w:fldCharType="separate"/>
      </w:r>
      <w:r w:rsidR="00035DA9">
        <w:rPr>
          <w:sz w:val="28"/>
          <w:szCs w:val="28"/>
        </w:rPr>
        <w:fldChar w:fldCharType="begin"/>
      </w:r>
      <w:r w:rsidR="00035DA9">
        <w:rPr>
          <w:sz w:val="28"/>
          <w:szCs w:val="28"/>
        </w:rPr>
        <w:instrText xml:space="preserve"> INCLUDEPICTURE  "http://www.russianpost.ru/?action=getimage&amp;attachmentid=2371" \* MERGEFORMATINET </w:instrText>
      </w:r>
      <w:r w:rsidR="00035DA9">
        <w:rPr>
          <w:sz w:val="28"/>
          <w:szCs w:val="28"/>
        </w:rPr>
        <w:fldChar w:fldCharType="separate"/>
      </w:r>
      <w:r w:rsidR="00931BEF">
        <w:rPr>
          <w:sz w:val="28"/>
          <w:szCs w:val="28"/>
        </w:rPr>
        <w:fldChar w:fldCharType="begin"/>
      </w:r>
      <w:r w:rsidR="00931BEF">
        <w:rPr>
          <w:sz w:val="28"/>
          <w:szCs w:val="28"/>
        </w:rPr>
        <w:instrText xml:space="preserve"> INCLUDEPICTURE  "http://www.russianpost.ru/?action=getimage&amp;attachmentid=2371" \* MERGEFORMATINET </w:instrText>
      </w:r>
      <w:r w:rsidR="00931BEF">
        <w:rPr>
          <w:sz w:val="28"/>
          <w:szCs w:val="28"/>
        </w:rPr>
        <w:fldChar w:fldCharType="separate"/>
      </w:r>
      <w:r w:rsidR="00FE2F55">
        <w:rPr>
          <w:sz w:val="28"/>
          <w:szCs w:val="28"/>
        </w:rPr>
        <w:fldChar w:fldCharType="begin"/>
      </w:r>
      <w:r w:rsidR="00FE2F55">
        <w:rPr>
          <w:sz w:val="28"/>
          <w:szCs w:val="28"/>
        </w:rPr>
        <w:instrText xml:space="preserve"> </w:instrText>
      </w:r>
      <w:r w:rsidR="00FE2F55">
        <w:rPr>
          <w:sz w:val="28"/>
          <w:szCs w:val="28"/>
        </w:rPr>
        <w:instrText>INCLUDEPICTURE  "http://www.russianpost.ru/?action=getimage&amp;attachmentid=2371" \* MERGEFORMATINET</w:instrText>
      </w:r>
      <w:r w:rsidR="00FE2F55">
        <w:rPr>
          <w:sz w:val="28"/>
          <w:szCs w:val="28"/>
        </w:rPr>
        <w:instrText xml:space="preserve"> </w:instrText>
      </w:r>
      <w:r w:rsidR="00FE2F55">
        <w:rPr>
          <w:sz w:val="28"/>
          <w:szCs w:val="28"/>
        </w:rPr>
        <w:fldChar w:fldCharType="separate"/>
      </w:r>
      <w:r w:rsidR="0050244D">
        <w:rPr>
          <w:sz w:val="28"/>
          <w:szCs w:val="28"/>
        </w:rPr>
        <w:pict>
          <v:shape id="_x0000_i1026" type="#_x0000_t75" style="width:390pt;height:212.25pt">
            <v:imagedata r:id="rId36" r:href="rId37"/>
          </v:shape>
        </w:pict>
      </w:r>
      <w:r w:rsidR="00FE2F55">
        <w:rPr>
          <w:sz w:val="28"/>
          <w:szCs w:val="28"/>
        </w:rPr>
        <w:fldChar w:fldCharType="end"/>
      </w:r>
      <w:r w:rsidR="00931BEF">
        <w:rPr>
          <w:sz w:val="28"/>
          <w:szCs w:val="28"/>
        </w:rPr>
        <w:fldChar w:fldCharType="end"/>
      </w:r>
      <w:r w:rsidR="00035DA9">
        <w:rPr>
          <w:sz w:val="28"/>
          <w:szCs w:val="28"/>
        </w:rPr>
        <w:fldChar w:fldCharType="end"/>
      </w:r>
      <w:r w:rsidR="00785658">
        <w:rPr>
          <w:sz w:val="28"/>
          <w:szCs w:val="28"/>
        </w:rPr>
        <w:fldChar w:fldCharType="end"/>
      </w:r>
      <w:r w:rsidRPr="008B4C77">
        <w:rPr>
          <w:sz w:val="28"/>
          <w:szCs w:val="28"/>
        </w:rPr>
        <w:fldChar w:fldCharType="end"/>
      </w:r>
    </w:p>
    <w:p w:rsidR="008B4C77" w:rsidRPr="008423EE" w:rsidRDefault="008B4C77" w:rsidP="008B4C77">
      <w:pPr>
        <w:pStyle w:val="ad"/>
        <w:spacing w:line="360" w:lineRule="auto"/>
        <w:ind w:firstLine="720"/>
        <w:jc w:val="both"/>
        <w:rPr>
          <w:szCs w:val="28"/>
        </w:rPr>
      </w:pPr>
      <w:r w:rsidRPr="008423EE">
        <w:rPr>
          <w:rStyle w:val="afffa"/>
          <w:szCs w:val="28"/>
        </w:rPr>
        <w:t>Обратите внимание</w:t>
      </w:r>
      <w:r w:rsidRPr="008423EE">
        <w:rPr>
          <w:szCs w:val="28"/>
        </w:rPr>
        <w:t xml:space="preserve"> на то, что полное написание имени и отчества получателя необходимо, поскольку выдача почтовых отправлений может производиться только после предъявления документов, удостоверяющих личность.</w:t>
      </w:r>
    </w:p>
    <w:p w:rsidR="008B4C77" w:rsidRPr="008423EE" w:rsidRDefault="008B4C77" w:rsidP="008423EE">
      <w:pPr>
        <w:pStyle w:val="ad"/>
        <w:ind w:firstLine="720"/>
        <w:jc w:val="both"/>
        <w:rPr>
          <w:szCs w:val="28"/>
        </w:rPr>
      </w:pPr>
      <w:r w:rsidRPr="008423EE">
        <w:rPr>
          <w:b/>
          <w:szCs w:val="28"/>
        </w:rPr>
        <w:t xml:space="preserve">Основание: ст. 22, 23 Правил оказания услуг почтовой связи, утвержденных постановлением Правительства РФ от 15.04.2005г. № 221. </w:t>
      </w:r>
    </w:p>
    <w:p w:rsidR="008B4C77" w:rsidRPr="008B4C77" w:rsidRDefault="008B4C77" w:rsidP="008B4C77">
      <w:pPr>
        <w:jc w:val="center"/>
        <w:rPr>
          <w:sz w:val="28"/>
          <w:szCs w:val="28"/>
        </w:rPr>
      </w:pPr>
    </w:p>
    <w:p w:rsidR="008B4C77" w:rsidRPr="008B4C77" w:rsidRDefault="008B4C77" w:rsidP="008B4C77">
      <w:pPr>
        <w:jc w:val="center"/>
        <w:rPr>
          <w:b/>
          <w:sz w:val="28"/>
          <w:szCs w:val="28"/>
        </w:rPr>
      </w:pPr>
      <w:r w:rsidRPr="008B4C77">
        <w:rPr>
          <w:b/>
          <w:sz w:val="28"/>
          <w:szCs w:val="28"/>
        </w:rPr>
        <w:t>Карточка сведений о контрагенте</w:t>
      </w:r>
    </w:p>
    <w:p w:rsidR="008B4C77" w:rsidRPr="008B4C77" w:rsidRDefault="008B4C77" w:rsidP="008B4C77">
      <w:pPr>
        <w:jc w:val="center"/>
        <w:rPr>
          <w:b/>
          <w:sz w:val="28"/>
          <w:szCs w:val="28"/>
        </w:rPr>
      </w:pPr>
    </w:p>
    <w:p w:rsidR="008B4C77" w:rsidRPr="008B4C77" w:rsidRDefault="008B4C77" w:rsidP="008B4C77">
      <w:pPr>
        <w:jc w:val="center"/>
        <w:rPr>
          <w:b/>
        </w:rPr>
      </w:pPr>
      <w:r w:rsidRPr="008B4C77">
        <w:rPr>
          <w:b/>
        </w:rPr>
        <w:t>по договору № _________________ от __.__.20__ г.</w:t>
      </w:r>
    </w:p>
    <w:p w:rsidR="008B4C77" w:rsidRPr="008B4C77" w:rsidRDefault="008B4C77" w:rsidP="008B4C77">
      <w:pPr>
        <w:rPr>
          <w:b/>
        </w:rPr>
      </w:pPr>
    </w:p>
    <w:p w:rsidR="008B4C77" w:rsidRPr="008B4C77" w:rsidRDefault="008B4C77" w:rsidP="008B4C77">
      <w:pPr>
        <w:rPr>
          <w:b/>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3827"/>
        <w:gridCol w:w="1843"/>
      </w:tblGrid>
      <w:tr w:rsidR="008B4C77" w:rsidRPr="008B4C77" w:rsidTr="00B45F1E">
        <w:tc>
          <w:tcPr>
            <w:tcW w:w="567" w:type="dxa"/>
          </w:tcPr>
          <w:p w:rsidR="008B4C77" w:rsidRPr="008B4C77" w:rsidRDefault="008B4C77" w:rsidP="00B45F1E">
            <w:pPr>
              <w:rPr>
                <w:b/>
              </w:rPr>
            </w:pPr>
            <w:r w:rsidRPr="008B4C77">
              <w:rPr>
                <w:b/>
              </w:rPr>
              <w:t>№ п/п</w:t>
            </w:r>
          </w:p>
        </w:tc>
        <w:tc>
          <w:tcPr>
            <w:tcW w:w="4253" w:type="dxa"/>
          </w:tcPr>
          <w:p w:rsidR="008B4C77" w:rsidRPr="008B4C77" w:rsidRDefault="008B4C77" w:rsidP="00B45F1E">
            <w:pPr>
              <w:jc w:val="center"/>
              <w:rPr>
                <w:b/>
              </w:rPr>
            </w:pPr>
            <w:r w:rsidRPr="008B4C77">
              <w:rPr>
                <w:b/>
              </w:rPr>
              <w:t>Наименование заполняемого поля</w:t>
            </w:r>
          </w:p>
        </w:tc>
        <w:tc>
          <w:tcPr>
            <w:tcW w:w="3827" w:type="dxa"/>
          </w:tcPr>
          <w:p w:rsidR="008B4C77" w:rsidRPr="008B4C77" w:rsidRDefault="008B4C77" w:rsidP="00B45F1E">
            <w:pPr>
              <w:jc w:val="center"/>
              <w:rPr>
                <w:b/>
              </w:rPr>
            </w:pPr>
            <w:r w:rsidRPr="008B4C77">
              <w:rPr>
                <w:b/>
              </w:rPr>
              <w:t>Сведения о контрагенте</w:t>
            </w:r>
          </w:p>
        </w:tc>
        <w:tc>
          <w:tcPr>
            <w:tcW w:w="1843" w:type="dxa"/>
          </w:tcPr>
          <w:p w:rsidR="008B4C77" w:rsidRPr="008B4C77" w:rsidRDefault="008B4C77" w:rsidP="00B45F1E">
            <w:pPr>
              <w:jc w:val="center"/>
              <w:rPr>
                <w:b/>
              </w:rPr>
            </w:pPr>
            <w:r w:rsidRPr="008B4C77">
              <w:rPr>
                <w:b/>
              </w:rPr>
              <w:t>Примечание</w:t>
            </w:r>
          </w:p>
        </w:tc>
      </w:tr>
      <w:tr w:rsidR="008B4C77" w:rsidRPr="008B4C77" w:rsidTr="00B45F1E">
        <w:trPr>
          <w:trHeight w:val="251"/>
        </w:trPr>
        <w:tc>
          <w:tcPr>
            <w:tcW w:w="567" w:type="dxa"/>
          </w:tcPr>
          <w:p w:rsidR="008B4C77" w:rsidRPr="008B4C77" w:rsidRDefault="008B4C77" w:rsidP="00B45F1E">
            <w:pPr>
              <w:jc w:val="center"/>
            </w:pPr>
            <w:r w:rsidRPr="008B4C77">
              <w:t>1</w:t>
            </w:r>
          </w:p>
        </w:tc>
        <w:tc>
          <w:tcPr>
            <w:tcW w:w="4253" w:type="dxa"/>
          </w:tcPr>
          <w:p w:rsidR="008B4C77" w:rsidRPr="008B4C77" w:rsidRDefault="008B4C77" w:rsidP="00B45F1E">
            <w:pPr>
              <w:jc w:val="both"/>
            </w:pPr>
            <w:r w:rsidRPr="008B4C77">
              <w:t>Полное наименование организации</w:t>
            </w:r>
          </w:p>
        </w:tc>
        <w:tc>
          <w:tcPr>
            <w:tcW w:w="3827" w:type="dxa"/>
          </w:tcPr>
          <w:p w:rsidR="008B4C77" w:rsidRPr="008B4C77" w:rsidRDefault="008B4C77" w:rsidP="00B45F1E">
            <w:pPr>
              <w:jc w:val="center"/>
            </w:pPr>
          </w:p>
        </w:tc>
        <w:tc>
          <w:tcPr>
            <w:tcW w:w="1843" w:type="dxa"/>
          </w:tcPr>
          <w:p w:rsidR="008B4C77" w:rsidRPr="008B4C77" w:rsidRDefault="008B4C77" w:rsidP="00B45F1E"/>
        </w:tc>
      </w:tr>
      <w:tr w:rsidR="008B4C77" w:rsidRPr="008B4C77" w:rsidTr="00B45F1E">
        <w:tc>
          <w:tcPr>
            <w:tcW w:w="567" w:type="dxa"/>
          </w:tcPr>
          <w:p w:rsidR="008B4C77" w:rsidRPr="008B4C77" w:rsidRDefault="008B4C77" w:rsidP="00B45F1E">
            <w:pPr>
              <w:jc w:val="center"/>
            </w:pPr>
            <w:r w:rsidRPr="008B4C77">
              <w:t>2</w:t>
            </w:r>
          </w:p>
        </w:tc>
        <w:tc>
          <w:tcPr>
            <w:tcW w:w="4253" w:type="dxa"/>
          </w:tcPr>
          <w:p w:rsidR="008B4C77" w:rsidRPr="008B4C77" w:rsidRDefault="008B4C77" w:rsidP="00B45F1E">
            <w:pPr>
              <w:jc w:val="both"/>
            </w:pPr>
            <w:r w:rsidRPr="008B4C77">
              <w:t>Краткое наименование организации</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3</w:t>
            </w:r>
          </w:p>
        </w:tc>
        <w:tc>
          <w:tcPr>
            <w:tcW w:w="4253" w:type="dxa"/>
          </w:tcPr>
          <w:p w:rsidR="008B4C77" w:rsidRPr="008B4C77" w:rsidRDefault="008B4C77" w:rsidP="00B45F1E">
            <w:pPr>
              <w:jc w:val="both"/>
            </w:pPr>
            <w:r w:rsidRPr="008B4C77">
              <w:t xml:space="preserve">Телефон, </w:t>
            </w:r>
            <w:r w:rsidRPr="008B4C77">
              <w:rPr>
                <w:lang w:val="en-US"/>
              </w:rPr>
              <w:t>E</w:t>
            </w:r>
            <w:r w:rsidRPr="008B4C77">
              <w:t>-</w:t>
            </w:r>
            <w:r w:rsidRPr="008B4C77">
              <w:rPr>
                <w:lang w:val="en-US"/>
              </w:rPr>
              <w:t>mail</w:t>
            </w:r>
            <w:r w:rsidRPr="008B4C77">
              <w:t xml:space="preserve"> (эл. почта)</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4</w:t>
            </w:r>
          </w:p>
        </w:tc>
        <w:tc>
          <w:tcPr>
            <w:tcW w:w="4253" w:type="dxa"/>
          </w:tcPr>
          <w:p w:rsidR="008B4C77" w:rsidRPr="008B4C77" w:rsidRDefault="008B4C77" w:rsidP="00B45F1E">
            <w:pPr>
              <w:jc w:val="both"/>
            </w:pPr>
            <w:r w:rsidRPr="008B4C77">
              <w:t>Вид контрагента: юр. лицо, юр.лицо (не ведет деятельность в РФ), физ.лицо, ИП (ПБОЮЛ)</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5</w:t>
            </w:r>
          </w:p>
        </w:tc>
        <w:tc>
          <w:tcPr>
            <w:tcW w:w="4253" w:type="dxa"/>
          </w:tcPr>
          <w:p w:rsidR="008B4C77" w:rsidRPr="008B4C77" w:rsidRDefault="008B4C77" w:rsidP="00B45F1E">
            <w:pPr>
              <w:jc w:val="both"/>
            </w:pPr>
            <w:r w:rsidRPr="008B4C77">
              <w:t>ИНН</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6</w:t>
            </w:r>
          </w:p>
        </w:tc>
        <w:tc>
          <w:tcPr>
            <w:tcW w:w="4253" w:type="dxa"/>
          </w:tcPr>
          <w:p w:rsidR="008B4C77" w:rsidRPr="008B4C77" w:rsidRDefault="008B4C77" w:rsidP="00B45F1E">
            <w:pPr>
              <w:jc w:val="both"/>
            </w:pPr>
            <w:r w:rsidRPr="008B4C77">
              <w:t>КПП</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7</w:t>
            </w:r>
          </w:p>
        </w:tc>
        <w:tc>
          <w:tcPr>
            <w:tcW w:w="4253" w:type="dxa"/>
          </w:tcPr>
          <w:p w:rsidR="008B4C77" w:rsidRPr="008B4C77" w:rsidRDefault="008B4C77" w:rsidP="00B45F1E">
            <w:pPr>
              <w:jc w:val="both"/>
            </w:pPr>
            <w:r w:rsidRPr="008B4C77">
              <w:t>ОКПО</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8</w:t>
            </w:r>
          </w:p>
        </w:tc>
        <w:tc>
          <w:tcPr>
            <w:tcW w:w="4253" w:type="dxa"/>
          </w:tcPr>
          <w:p w:rsidR="008B4C77" w:rsidRPr="008B4C77" w:rsidRDefault="008B4C77" w:rsidP="00B45F1E">
            <w:pPr>
              <w:jc w:val="both"/>
            </w:pPr>
            <w:r w:rsidRPr="008B4C77">
              <w:t>ОГРН</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8</w:t>
            </w:r>
          </w:p>
        </w:tc>
        <w:tc>
          <w:tcPr>
            <w:tcW w:w="4253" w:type="dxa"/>
          </w:tcPr>
          <w:p w:rsidR="008B4C77" w:rsidRPr="008B4C77" w:rsidRDefault="008B4C77" w:rsidP="00B45F1E">
            <w:pPr>
              <w:jc w:val="both"/>
            </w:pPr>
            <w:r w:rsidRPr="008B4C77">
              <w:t>Тип отношений (установка признака принадл. к клиенту, поставщику или прочим)</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9</w:t>
            </w:r>
          </w:p>
        </w:tc>
        <w:tc>
          <w:tcPr>
            <w:tcW w:w="4253" w:type="dxa"/>
          </w:tcPr>
          <w:p w:rsidR="008B4C77" w:rsidRPr="008B4C77" w:rsidRDefault="008B4C77" w:rsidP="00B45F1E">
            <w:pPr>
              <w:jc w:val="both"/>
            </w:pPr>
            <w:r w:rsidRPr="008B4C77">
              <w:t>Фактический адрес</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10</w:t>
            </w:r>
          </w:p>
        </w:tc>
        <w:tc>
          <w:tcPr>
            <w:tcW w:w="4253" w:type="dxa"/>
          </w:tcPr>
          <w:p w:rsidR="008B4C77" w:rsidRPr="008B4C77" w:rsidRDefault="008B4C77" w:rsidP="00B45F1E">
            <w:pPr>
              <w:jc w:val="both"/>
            </w:pPr>
            <w:r w:rsidRPr="008B4C77">
              <w:t>Юридический адрес</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10.1</w:t>
            </w:r>
          </w:p>
        </w:tc>
        <w:tc>
          <w:tcPr>
            <w:tcW w:w="4253" w:type="dxa"/>
          </w:tcPr>
          <w:p w:rsidR="008B4C77" w:rsidRPr="008B4C77" w:rsidRDefault="008B4C77" w:rsidP="00B45F1E">
            <w:pPr>
              <w:jc w:val="both"/>
            </w:pPr>
            <w:r w:rsidRPr="008B4C77">
              <w:t>Почтовый адрес</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11</w:t>
            </w:r>
          </w:p>
        </w:tc>
        <w:tc>
          <w:tcPr>
            <w:tcW w:w="4253" w:type="dxa"/>
          </w:tcPr>
          <w:p w:rsidR="008B4C77" w:rsidRPr="008B4C77" w:rsidRDefault="008B4C77" w:rsidP="00B45F1E">
            <w:pPr>
              <w:jc w:val="both"/>
            </w:pPr>
            <w:r w:rsidRPr="008B4C77">
              <w:t>Расчетный счет организации</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11.1</w:t>
            </w:r>
          </w:p>
        </w:tc>
        <w:tc>
          <w:tcPr>
            <w:tcW w:w="4253" w:type="dxa"/>
          </w:tcPr>
          <w:p w:rsidR="008B4C77" w:rsidRPr="008B4C77" w:rsidRDefault="008B4C77" w:rsidP="00B45F1E">
            <w:pPr>
              <w:jc w:val="both"/>
            </w:pPr>
            <w:r w:rsidRPr="008B4C77">
              <w:t>Лицевой счет</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12</w:t>
            </w:r>
          </w:p>
        </w:tc>
        <w:tc>
          <w:tcPr>
            <w:tcW w:w="4253" w:type="dxa"/>
          </w:tcPr>
          <w:p w:rsidR="008B4C77" w:rsidRPr="008B4C77" w:rsidRDefault="008B4C77" w:rsidP="00B45F1E">
            <w:pPr>
              <w:jc w:val="both"/>
            </w:pPr>
            <w:r w:rsidRPr="008B4C77">
              <w:t>Наименование банка, в т.ч. место (город) нахождения</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13</w:t>
            </w:r>
          </w:p>
        </w:tc>
        <w:tc>
          <w:tcPr>
            <w:tcW w:w="4253" w:type="dxa"/>
          </w:tcPr>
          <w:p w:rsidR="008B4C77" w:rsidRPr="008B4C77" w:rsidRDefault="008B4C77" w:rsidP="00B45F1E">
            <w:pPr>
              <w:jc w:val="both"/>
            </w:pPr>
            <w:r w:rsidRPr="008B4C77">
              <w:t>БИК</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14</w:t>
            </w:r>
          </w:p>
        </w:tc>
        <w:tc>
          <w:tcPr>
            <w:tcW w:w="4253" w:type="dxa"/>
          </w:tcPr>
          <w:p w:rsidR="008B4C77" w:rsidRPr="008B4C77" w:rsidRDefault="008B4C77" w:rsidP="00B45F1E">
            <w:pPr>
              <w:jc w:val="both"/>
            </w:pPr>
            <w:r w:rsidRPr="008B4C77">
              <w:t>Корреспондентский счет</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15</w:t>
            </w:r>
          </w:p>
        </w:tc>
        <w:tc>
          <w:tcPr>
            <w:tcW w:w="4253" w:type="dxa"/>
          </w:tcPr>
          <w:p w:rsidR="008B4C77" w:rsidRPr="008B4C77" w:rsidRDefault="008B4C77" w:rsidP="00B45F1E">
            <w:pPr>
              <w:jc w:val="both"/>
            </w:pPr>
            <w:r w:rsidRPr="008B4C77">
              <w:t>Текст корреспондента (получателя)</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16</w:t>
            </w:r>
          </w:p>
        </w:tc>
        <w:tc>
          <w:tcPr>
            <w:tcW w:w="4253" w:type="dxa"/>
          </w:tcPr>
          <w:p w:rsidR="008B4C77" w:rsidRPr="008B4C77" w:rsidRDefault="008B4C77" w:rsidP="00B45F1E">
            <w:pPr>
              <w:jc w:val="both"/>
            </w:pPr>
            <w:r w:rsidRPr="008B4C77">
              <w:t>Должность руководителя организации</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17</w:t>
            </w:r>
          </w:p>
        </w:tc>
        <w:tc>
          <w:tcPr>
            <w:tcW w:w="4253" w:type="dxa"/>
          </w:tcPr>
          <w:p w:rsidR="008B4C77" w:rsidRPr="008B4C77" w:rsidRDefault="008B4C77" w:rsidP="00B45F1E">
            <w:pPr>
              <w:jc w:val="both"/>
            </w:pPr>
            <w:r w:rsidRPr="008B4C77">
              <w:t>ФИО руководителя организации</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18</w:t>
            </w:r>
          </w:p>
        </w:tc>
        <w:tc>
          <w:tcPr>
            <w:tcW w:w="4253" w:type="dxa"/>
          </w:tcPr>
          <w:p w:rsidR="008B4C77" w:rsidRPr="008B4C77" w:rsidRDefault="008B4C77" w:rsidP="00B45F1E">
            <w:pPr>
              <w:jc w:val="both"/>
            </w:pPr>
            <w:r w:rsidRPr="008B4C77">
              <w:t>ФИО главного бухгалтера организации, номер его телефона, факс. аппарата</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19</w:t>
            </w:r>
          </w:p>
        </w:tc>
        <w:tc>
          <w:tcPr>
            <w:tcW w:w="4253" w:type="dxa"/>
          </w:tcPr>
          <w:p w:rsidR="008B4C77" w:rsidRPr="008B4C77" w:rsidRDefault="008B4C77" w:rsidP="00B45F1E">
            <w:pPr>
              <w:jc w:val="both"/>
            </w:pPr>
            <w:r w:rsidRPr="008B4C77">
              <w:t>ФИО исполнителя договора (контакт. лица) в орг-и</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r w:rsidR="008B4C77" w:rsidRPr="008B4C77" w:rsidTr="00B45F1E">
        <w:tc>
          <w:tcPr>
            <w:tcW w:w="567" w:type="dxa"/>
          </w:tcPr>
          <w:p w:rsidR="008B4C77" w:rsidRPr="008B4C77" w:rsidRDefault="008B4C77" w:rsidP="00B45F1E">
            <w:pPr>
              <w:jc w:val="center"/>
            </w:pPr>
            <w:r w:rsidRPr="008B4C77">
              <w:t>20</w:t>
            </w:r>
          </w:p>
        </w:tc>
        <w:tc>
          <w:tcPr>
            <w:tcW w:w="4253" w:type="dxa"/>
          </w:tcPr>
          <w:p w:rsidR="008B4C77" w:rsidRPr="008B4C77" w:rsidRDefault="008B4C77" w:rsidP="00B45F1E">
            <w:pPr>
              <w:jc w:val="both"/>
            </w:pPr>
            <w:r w:rsidRPr="008B4C77">
              <w:t>Номер телефона, факсимильной связи, адрес эл. почты, исп. договора</w:t>
            </w:r>
          </w:p>
        </w:tc>
        <w:tc>
          <w:tcPr>
            <w:tcW w:w="3827" w:type="dxa"/>
          </w:tcPr>
          <w:p w:rsidR="008B4C77" w:rsidRPr="008B4C77" w:rsidRDefault="008B4C77" w:rsidP="00B45F1E">
            <w:pPr>
              <w:jc w:val="center"/>
            </w:pPr>
          </w:p>
        </w:tc>
        <w:tc>
          <w:tcPr>
            <w:tcW w:w="1843" w:type="dxa"/>
          </w:tcPr>
          <w:p w:rsidR="008B4C77" w:rsidRPr="008B4C77" w:rsidRDefault="008B4C77" w:rsidP="00B45F1E">
            <w:pPr>
              <w:jc w:val="center"/>
            </w:pPr>
          </w:p>
        </w:tc>
      </w:tr>
    </w:tbl>
    <w:p w:rsidR="008B4C77" w:rsidRPr="008B4C77" w:rsidRDefault="008B4C77" w:rsidP="008B4C77">
      <w:pPr>
        <w:jc w:val="center"/>
      </w:pPr>
    </w:p>
    <w:p w:rsidR="008B4C77" w:rsidRPr="008B4C77" w:rsidRDefault="008B4C77" w:rsidP="008B4C77">
      <w:pPr>
        <w:jc w:val="center"/>
      </w:pPr>
    </w:p>
    <w:p w:rsidR="008B4C77" w:rsidRPr="008B4C77" w:rsidRDefault="008B4C77" w:rsidP="008B4C77">
      <w:pPr>
        <w:jc w:val="center"/>
      </w:pPr>
    </w:p>
    <w:p w:rsidR="008B4C77" w:rsidRPr="008B4C77" w:rsidRDefault="008B4C77" w:rsidP="008B4C77">
      <w:r w:rsidRPr="008B4C77">
        <w:t xml:space="preserve">                                    Исполнитель договора ___________________</w:t>
      </w:r>
    </w:p>
    <w:p w:rsidR="008B4C77" w:rsidRPr="003A1D96" w:rsidRDefault="008B4C77" w:rsidP="008B4C77">
      <w:pPr>
        <w:ind w:left="360"/>
        <w:jc w:val="both"/>
        <w:rPr>
          <w:rFonts w:ascii="Arial" w:hAnsi="Arial" w:cs="Arial"/>
          <w:sz w:val="28"/>
          <w:szCs w:val="28"/>
        </w:rPr>
      </w:pPr>
    </w:p>
    <w:p w:rsidR="008B4C77" w:rsidRDefault="008B4C77" w:rsidP="008B4C77">
      <w:pPr>
        <w:jc w:val="center"/>
        <w:rPr>
          <w:sz w:val="28"/>
          <w:szCs w:val="28"/>
        </w:rPr>
      </w:pPr>
    </w:p>
    <w:p w:rsidR="008B4C77" w:rsidRPr="00D44B5B" w:rsidRDefault="008B4C77" w:rsidP="008B4C77">
      <w:pPr>
        <w:jc w:val="both"/>
        <w:rPr>
          <w:sz w:val="22"/>
          <w:szCs w:val="22"/>
          <w:lang w:val="en-US"/>
        </w:rPr>
      </w:pPr>
    </w:p>
    <w:p w:rsidR="001F272A" w:rsidRDefault="001F272A" w:rsidP="001F272A">
      <w:pPr>
        <w:pStyle w:val="afff0"/>
        <w:jc w:val="right"/>
        <w:rPr>
          <w:b w:val="0"/>
          <w:szCs w:val="24"/>
        </w:rPr>
      </w:pPr>
    </w:p>
    <w:sectPr w:rsidR="001F272A" w:rsidSect="00C05DD7">
      <w:headerReference w:type="default" r:id="rId38"/>
      <w:pgSz w:w="11904" w:h="16834"/>
      <w:pgMar w:top="426" w:right="851" w:bottom="709"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826" w:rsidRDefault="00241826">
      <w:r>
        <w:separator/>
      </w:r>
    </w:p>
  </w:endnote>
  <w:endnote w:type="continuationSeparator" w:id="0">
    <w:p w:rsidR="00241826" w:rsidRDefault="0024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Sans Serif">
    <w:altName w:val="Times New Roman"/>
    <w:panose1 w:val="00000000000000000000"/>
    <w:charset w:val="00"/>
    <w:family w:val="roman"/>
    <w:notTrueType/>
    <w:pitch w:val="default"/>
  </w:font>
  <w:font w:name="HelvDL">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826" w:rsidRDefault="00241826">
      <w:r>
        <w:separator/>
      </w:r>
    </w:p>
  </w:footnote>
  <w:footnote w:type="continuationSeparator" w:id="0">
    <w:p w:rsidR="00241826" w:rsidRDefault="00241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6"/>
      <w:jc w:val="center"/>
    </w:pPr>
    <w:r>
      <w:fldChar w:fldCharType="begin"/>
    </w:r>
    <w:r>
      <w:instrText>PAGE   \* MERGEFORMAT</w:instrText>
    </w:r>
    <w:r>
      <w:fldChar w:fldCharType="separate"/>
    </w:r>
    <w:r w:rsidR="00FE2F55">
      <w:rPr>
        <w:noProof/>
      </w:rPr>
      <w:t>13</w:t>
    </w:r>
    <w:r>
      <w:fldChar w:fldCharType="end"/>
    </w:r>
  </w:p>
  <w:p w:rsidR="00241826" w:rsidRDefault="0024182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6"/>
      <w:jc w:val="center"/>
    </w:pPr>
    <w:r>
      <w:fldChar w:fldCharType="begin"/>
    </w:r>
    <w:r>
      <w:instrText>PAGE   \* MERGEFORMAT</w:instrText>
    </w:r>
    <w:r>
      <w:fldChar w:fldCharType="separate"/>
    </w:r>
    <w:r w:rsidR="00ED4276">
      <w:rPr>
        <w:noProof/>
      </w:rPr>
      <w:t>14</w:t>
    </w:r>
    <w:r>
      <w:fldChar w:fldCharType="end"/>
    </w:r>
  </w:p>
  <w:p w:rsidR="00241826" w:rsidRDefault="0024182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ECB" w:rsidRDefault="00FE2F55" w:rsidP="00A23745">
    <w:pPr>
      <w:pStyle w:val="a6"/>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836933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2048730"/>
    <w:lvl w:ilvl="0">
      <w:start w:val="1"/>
      <w:numFmt w:val="decimal"/>
      <w:pStyle w:val="a"/>
      <w:lvlText w:val="%1."/>
      <w:lvlJc w:val="left"/>
      <w:pPr>
        <w:tabs>
          <w:tab w:val="num" w:pos="360"/>
        </w:tabs>
        <w:ind w:left="360" w:hanging="360"/>
      </w:pPr>
    </w:lvl>
  </w:abstractNum>
  <w:abstractNum w:abstractNumId="2" w15:restartNumberingAfterBreak="0">
    <w:nsid w:val="0168279B"/>
    <w:multiLevelType w:val="singleLevel"/>
    <w:tmpl w:val="C806224C"/>
    <w:lvl w:ilvl="0">
      <w:start w:val="4"/>
      <w:numFmt w:val="bullet"/>
      <w:lvlText w:val="-"/>
      <w:lvlJc w:val="left"/>
      <w:pPr>
        <w:tabs>
          <w:tab w:val="num" w:pos="1069"/>
        </w:tabs>
        <w:ind w:left="1069" w:hanging="360"/>
      </w:pPr>
      <w:rPr>
        <w:rFonts w:hint="default"/>
        <w:color w:val="auto"/>
      </w:rPr>
    </w:lvl>
  </w:abstractNum>
  <w:abstractNum w:abstractNumId="3" w15:restartNumberingAfterBreak="0">
    <w:nsid w:val="03CD71AD"/>
    <w:multiLevelType w:val="hybridMultilevel"/>
    <w:tmpl w:val="993E527A"/>
    <w:lvl w:ilvl="0" w:tplc="A824D780">
      <w:start w:val="1"/>
      <w:numFmt w:val="bullet"/>
      <w:pStyle w:val="bul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CB58FD"/>
    <w:multiLevelType w:val="multilevel"/>
    <w:tmpl w:val="3A6CB5E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strike w:val="0"/>
        <w:dstrike w:val="0"/>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DC746F4"/>
    <w:multiLevelType w:val="hybridMultilevel"/>
    <w:tmpl w:val="8D28C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637372"/>
    <w:multiLevelType w:val="multilevel"/>
    <w:tmpl w:val="3D1A8B5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763"/>
        </w:tabs>
        <w:ind w:left="763" w:hanging="48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7" w15:restartNumberingAfterBreak="0">
    <w:nsid w:val="10DE4E94"/>
    <w:multiLevelType w:val="hybridMultilevel"/>
    <w:tmpl w:val="9CA4ADE0"/>
    <w:lvl w:ilvl="0" w:tplc="027ED3E8">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7252EB0"/>
    <w:multiLevelType w:val="singleLevel"/>
    <w:tmpl w:val="A46A0C14"/>
    <w:lvl w:ilvl="0">
      <w:numFmt w:val="bullet"/>
      <w:lvlText w:val="-"/>
      <w:lvlJc w:val="left"/>
      <w:pPr>
        <w:tabs>
          <w:tab w:val="num" w:pos="2025"/>
        </w:tabs>
        <w:ind w:left="2025" w:hanging="360"/>
      </w:pPr>
      <w:rPr>
        <w:rFonts w:hint="default"/>
      </w:rPr>
    </w:lvl>
  </w:abstractNum>
  <w:abstractNum w:abstractNumId="9" w15:restartNumberingAfterBreak="0">
    <w:nsid w:val="1C6D2AEC"/>
    <w:multiLevelType w:val="multilevel"/>
    <w:tmpl w:val="BA5E49E8"/>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FA00BC"/>
    <w:multiLevelType w:val="hybridMultilevel"/>
    <w:tmpl w:val="9DB60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A7034A"/>
    <w:multiLevelType w:val="multilevel"/>
    <w:tmpl w:val="DC5AE50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A32EF8"/>
    <w:multiLevelType w:val="multilevel"/>
    <w:tmpl w:val="499AE64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F71E84"/>
    <w:multiLevelType w:val="multilevel"/>
    <w:tmpl w:val="ACD880C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A105DF"/>
    <w:multiLevelType w:val="hybridMultilevel"/>
    <w:tmpl w:val="B7B2BFA4"/>
    <w:lvl w:ilvl="0" w:tplc="14986EB0">
      <w:start w:val="1"/>
      <w:numFmt w:val="decimal"/>
      <w:lvlText w:val="%1."/>
      <w:lvlJc w:val="left"/>
      <w:pPr>
        <w:tabs>
          <w:tab w:val="num" w:pos="3420"/>
        </w:tabs>
        <w:ind w:left="3420" w:hanging="360"/>
      </w:pPr>
      <w:rPr>
        <w:rFonts w:hint="default"/>
      </w:rPr>
    </w:lvl>
    <w:lvl w:ilvl="1" w:tplc="04190019" w:tentative="1">
      <w:start w:val="1"/>
      <w:numFmt w:val="lowerLetter"/>
      <w:lvlText w:val="%2."/>
      <w:lvlJc w:val="left"/>
      <w:pPr>
        <w:tabs>
          <w:tab w:val="num" w:pos="4140"/>
        </w:tabs>
        <w:ind w:left="4140" w:hanging="360"/>
      </w:pPr>
    </w:lvl>
    <w:lvl w:ilvl="2" w:tplc="0419001B" w:tentative="1">
      <w:start w:val="1"/>
      <w:numFmt w:val="lowerRoman"/>
      <w:lvlText w:val="%3."/>
      <w:lvlJc w:val="right"/>
      <w:pPr>
        <w:tabs>
          <w:tab w:val="num" w:pos="4860"/>
        </w:tabs>
        <w:ind w:left="4860" w:hanging="180"/>
      </w:pPr>
    </w:lvl>
    <w:lvl w:ilvl="3" w:tplc="0419000F" w:tentative="1">
      <w:start w:val="1"/>
      <w:numFmt w:val="decimal"/>
      <w:lvlText w:val="%4."/>
      <w:lvlJc w:val="left"/>
      <w:pPr>
        <w:tabs>
          <w:tab w:val="num" w:pos="5580"/>
        </w:tabs>
        <w:ind w:left="5580" w:hanging="360"/>
      </w:pPr>
    </w:lvl>
    <w:lvl w:ilvl="4" w:tplc="04190019" w:tentative="1">
      <w:start w:val="1"/>
      <w:numFmt w:val="lowerLetter"/>
      <w:lvlText w:val="%5."/>
      <w:lvlJc w:val="left"/>
      <w:pPr>
        <w:tabs>
          <w:tab w:val="num" w:pos="6300"/>
        </w:tabs>
        <w:ind w:left="6300" w:hanging="360"/>
      </w:pPr>
    </w:lvl>
    <w:lvl w:ilvl="5" w:tplc="0419001B" w:tentative="1">
      <w:start w:val="1"/>
      <w:numFmt w:val="lowerRoman"/>
      <w:lvlText w:val="%6."/>
      <w:lvlJc w:val="right"/>
      <w:pPr>
        <w:tabs>
          <w:tab w:val="num" w:pos="7020"/>
        </w:tabs>
        <w:ind w:left="7020" w:hanging="180"/>
      </w:pPr>
    </w:lvl>
    <w:lvl w:ilvl="6" w:tplc="0419000F" w:tentative="1">
      <w:start w:val="1"/>
      <w:numFmt w:val="decimal"/>
      <w:lvlText w:val="%7."/>
      <w:lvlJc w:val="left"/>
      <w:pPr>
        <w:tabs>
          <w:tab w:val="num" w:pos="7740"/>
        </w:tabs>
        <w:ind w:left="7740" w:hanging="360"/>
      </w:pPr>
    </w:lvl>
    <w:lvl w:ilvl="7" w:tplc="04190019" w:tentative="1">
      <w:start w:val="1"/>
      <w:numFmt w:val="lowerLetter"/>
      <w:lvlText w:val="%8."/>
      <w:lvlJc w:val="left"/>
      <w:pPr>
        <w:tabs>
          <w:tab w:val="num" w:pos="8460"/>
        </w:tabs>
        <w:ind w:left="8460" w:hanging="360"/>
      </w:pPr>
    </w:lvl>
    <w:lvl w:ilvl="8" w:tplc="0419001B" w:tentative="1">
      <w:start w:val="1"/>
      <w:numFmt w:val="lowerRoman"/>
      <w:lvlText w:val="%9."/>
      <w:lvlJc w:val="right"/>
      <w:pPr>
        <w:tabs>
          <w:tab w:val="num" w:pos="9180"/>
        </w:tabs>
        <w:ind w:left="9180" w:hanging="180"/>
      </w:pPr>
    </w:lvl>
  </w:abstractNum>
  <w:abstractNum w:abstractNumId="17" w15:restartNumberingAfterBreak="0">
    <w:nsid w:val="4A0D12F2"/>
    <w:multiLevelType w:val="hybridMultilevel"/>
    <w:tmpl w:val="D680947A"/>
    <w:lvl w:ilvl="0" w:tplc="8436A38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1B56014"/>
    <w:multiLevelType w:val="multilevel"/>
    <w:tmpl w:val="950095A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52B77C42"/>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552E075C"/>
    <w:multiLevelType w:val="hybridMultilevel"/>
    <w:tmpl w:val="05947C84"/>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568F6203"/>
    <w:multiLevelType w:val="multilevel"/>
    <w:tmpl w:val="960E0974"/>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172062"/>
    <w:multiLevelType w:val="hybridMultilevel"/>
    <w:tmpl w:val="1CFEBD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846006"/>
    <w:multiLevelType w:val="hybridMultilevel"/>
    <w:tmpl w:val="B748B9C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FA174ED"/>
    <w:multiLevelType w:val="multilevel"/>
    <w:tmpl w:val="3F6EDC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trike w:val="0"/>
        <w:dstrike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0427C18"/>
    <w:multiLevelType w:val="multilevel"/>
    <w:tmpl w:val="A0904B30"/>
    <w:lvl w:ilvl="0">
      <w:start w:val="1"/>
      <w:numFmt w:val="decimal"/>
      <w:lvlText w:val="%1."/>
      <w:lvlJc w:val="left"/>
      <w:pPr>
        <w:tabs>
          <w:tab w:val="num" w:pos="1080"/>
        </w:tabs>
        <w:ind w:left="1080" w:hanging="360"/>
      </w:pPr>
      <w:rPr>
        <w:rFonts w:hint="default"/>
      </w:rPr>
    </w:lvl>
    <w:lvl w:ilvl="1">
      <w:start w:val="2"/>
      <w:numFmt w:val="decimal"/>
      <w:lvlText w:val="%1.%2."/>
      <w:lvlJc w:val="left"/>
      <w:pPr>
        <w:tabs>
          <w:tab w:val="num" w:pos="660"/>
        </w:tabs>
        <w:ind w:left="660" w:hanging="540"/>
      </w:pPr>
      <w:rPr>
        <w:rFonts w:hint="default"/>
      </w:rPr>
    </w:lvl>
    <w:lvl w:ilvl="2">
      <w:start w:val="2"/>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7" w15:restartNumberingAfterBreak="0">
    <w:nsid w:val="6086335A"/>
    <w:multiLevelType w:val="multilevel"/>
    <w:tmpl w:val="3A6CB5E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strike w:val="0"/>
        <w:dstrike w:val="0"/>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663E2773"/>
    <w:multiLevelType w:val="singleLevel"/>
    <w:tmpl w:val="218658E6"/>
    <w:lvl w:ilvl="0">
      <w:start w:val="1"/>
      <w:numFmt w:val="bullet"/>
      <w:lvlText w:val="-"/>
      <w:lvlJc w:val="left"/>
      <w:pPr>
        <w:tabs>
          <w:tab w:val="num" w:pos="1069"/>
        </w:tabs>
        <w:ind w:left="1069" w:hanging="360"/>
      </w:pPr>
      <w:rPr>
        <w:rFonts w:hint="default"/>
      </w:rPr>
    </w:lvl>
  </w:abstractNum>
  <w:abstractNum w:abstractNumId="29"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0" w15:restartNumberingAfterBreak="0">
    <w:nsid w:val="761D12FC"/>
    <w:multiLevelType w:val="hybridMultilevel"/>
    <w:tmpl w:val="F0245F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5862F3"/>
    <w:multiLevelType w:val="singleLevel"/>
    <w:tmpl w:val="9D067A0C"/>
    <w:lvl w:ilvl="0">
      <w:start w:val="8"/>
      <w:numFmt w:val="decimal"/>
      <w:lvlText w:val="%1."/>
      <w:lvlJc w:val="left"/>
      <w:pPr>
        <w:tabs>
          <w:tab w:val="num" w:pos="1440"/>
        </w:tabs>
        <w:ind w:left="1440" w:hanging="1050"/>
      </w:pPr>
      <w:rPr>
        <w:rFonts w:hint="default"/>
      </w:rPr>
    </w:lvl>
  </w:abstractNum>
  <w:abstractNum w:abstractNumId="32" w15:restartNumberingAfterBreak="0">
    <w:nsid w:val="770B37EC"/>
    <w:multiLevelType w:val="hybridMultilevel"/>
    <w:tmpl w:val="24647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141D0C"/>
    <w:multiLevelType w:val="multilevel"/>
    <w:tmpl w:val="960E0974"/>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5" w15:restartNumberingAfterBreak="0">
    <w:nsid w:val="7F954165"/>
    <w:multiLevelType w:val="hybridMultilevel"/>
    <w:tmpl w:val="F9FE3584"/>
    <w:lvl w:ilvl="0" w:tplc="7F1CFB60">
      <w:start w:val="1"/>
      <w:numFmt w:val="decimal"/>
      <w:lvlText w:val="%1."/>
      <w:lvlJc w:val="left"/>
      <w:pPr>
        <w:tabs>
          <w:tab w:val="num" w:pos="720"/>
        </w:tabs>
        <w:ind w:left="720" w:hanging="360"/>
      </w:pPr>
    </w:lvl>
    <w:lvl w:ilvl="1" w:tplc="46F8209C">
      <w:numFmt w:val="none"/>
      <w:lvlText w:val=""/>
      <w:lvlJc w:val="left"/>
      <w:pPr>
        <w:tabs>
          <w:tab w:val="num" w:pos="360"/>
        </w:tabs>
        <w:ind w:left="0" w:firstLine="0"/>
      </w:pPr>
    </w:lvl>
    <w:lvl w:ilvl="2" w:tplc="59B4AEDE">
      <w:numFmt w:val="none"/>
      <w:lvlText w:val=""/>
      <w:lvlJc w:val="left"/>
      <w:pPr>
        <w:tabs>
          <w:tab w:val="num" w:pos="360"/>
        </w:tabs>
        <w:ind w:left="0" w:firstLine="0"/>
      </w:pPr>
    </w:lvl>
    <w:lvl w:ilvl="3" w:tplc="2C38E5F8">
      <w:numFmt w:val="none"/>
      <w:lvlText w:val=""/>
      <w:lvlJc w:val="left"/>
      <w:pPr>
        <w:tabs>
          <w:tab w:val="num" w:pos="360"/>
        </w:tabs>
        <w:ind w:left="0" w:firstLine="0"/>
      </w:pPr>
    </w:lvl>
    <w:lvl w:ilvl="4" w:tplc="1CBCA6C0">
      <w:numFmt w:val="none"/>
      <w:lvlText w:val=""/>
      <w:lvlJc w:val="left"/>
      <w:pPr>
        <w:tabs>
          <w:tab w:val="num" w:pos="360"/>
        </w:tabs>
        <w:ind w:left="0" w:firstLine="0"/>
      </w:pPr>
    </w:lvl>
    <w:lvl w:ilvl="5" w:tplc="B822A936">
      <w:numFmt w:val="none"/>
      <w:lvlText w:val=""/>
      <w:lvlJc w:val="left"/>
      <w:pPr>
        <w:tabs>
          <w:tab w:val="num" w:pos="360"/>
        </w:tabs>
        <w:ind w:left="0" w:firstLine="0"/>
      </w:pPr>
    </w:lvl>
    <w:lvl w:ilvl="6" w:tplc="310638E8">
      <w:numFmt w:val="none"/>
      <w:lvlText w:val=""/>
      <w:lvlJc w:val="left"/>
      <w:pPr>
        <w:tabs>
          <w:tab w:val="num" w:pos="360"/>
        </w:tabs>
        <w:ind w:left="0" w:firstLine="0"/>
      </w:pPr>
    </w:lvl>
    <w:lvl w:ilvl="7" w:tplc="7B10B2BC">
      <w:numFmt w:val="none"/>
      <w:lvlText w:val=""/>
      <w:lvlJc w:val="left"/>
      <w:pPr>
        <w:tabs>
          <w:tab w:val="num" w:pos="360"/>
        </w:tabs>
        <w:ind w:left="0" w:firstLine="0"/>
      </w:pPr>
    </w:lvl>
    <w:lvl w:ilvl="8" w:tplc="8A92746C">
      <w:numFmt w:val="none"/>
      <w:lvlText w:val=""/>
      <w:lvlJc w:val="left"/>
      <w:pPr>
        <w:tabs>
          <w:tab w:val="num" w:pos="360"/>
        </w:tabs>
        <w:ind w:left="0" w:firstLine="0"/>
      </w:pPr>
    </w:lvl>
  </w:abstractNum>
  <w:num w:numId="1">
    <w:abstractNumId w:val="34"/>
  </w:num>
  <w:num w:numId="2">
    <w:abstractNumId w:val="15"/>
  </w:num>
  <w:num w:numId="3">
    <w:abstractNumId w:val="13"/>
  </w:num>
  <w:num w:numId="4">
    <w:abstractNumId w:val="29"/>
  </w:num>
  <w:num w:numId="5">
    <w:abstractNumId w:val="22"/>
  </w:num>
  <w:num w:numId="6">
    <w:abstractNumId w:val="15"/>
  </w:num>
  <w:num w:numId="7">
    <w:abstractNumId w:val="4"/>
  </w:num>
  <w:num w:numId="8">
    <w:abstractNumId w:val="27"/>
  </w:num>
  <w:num w:numId="9">
    <w:abstractNumId w:val="25"/>
  </w:num>
  <w:num w:numId="10">
    <w:abstractNumId w:val="14"/>
  </w:num>
  <w:num w:numId="11">
    <w:abstractNumId w:val="3"/>
  </w:num>
  <w:num w:numId="12">
    <w:abstractNumId w:val="0"/>
  </w:num>
  <w:num w:numId="13">
    <w:abstractNumId w:val="31"/>
  </w:num>
  <w:num w:numId="14">
    <w:abstractNumId w:val="26"/>
  </w:num>
  <w:num w:numId="15">
    <w:abstractNumId w:val="12"/>
  </w:num>
  <w:num w:numId="16">
    <w:abstractNumId w:val="8"/>
  </w:num>
  <w:num w:numId="17">
    <w:abstractNumId w:val="9"/>
  </w:num>
  <w:num w:numId="18">
    <w:abstractNumId w:val="11"/>
  </w:num>
  <w:num w:numId="19">
    <w:abstractNumId w:val="6"/>
  </w:num>
  <w:num w:numId="20">
    <w:abstractNumId w:val="28"/>
  </w:num>
  <w:num w:numId="21">
    <w:abstractNumId w:val="19"/>
  </w:num>
  <w:num w:numId="22">
    <w:abstractNumId w:val="2"/>
  </w:num>
  <w:num w:numId="23">
    <w:abstractNumId w:val="16"/>
  </w:num>
  <w:num w:numId="24">
    <w:abstractNumId w:val="21"/>
  </w:num>
  <w:num w:numId="25">
    <w:abstractNumId w:val="2"/>
  </w:num>
  <w:num w:numId="26">
    <w:abstractNumId w:val="30"/>
  </w:num>
  <w:num w:numId="27">
    <w:abstractNumId w:val="24"/>
  </w:num>
  <w:num w:numId="28">
    <w:abstractNumId w:val="20"/>
  </w:num>
  <w:num w:numId="29">
    <w:abstractNumId w:val="33"/>
  </w:num>
  <w:num w:numId="30">
    <w:abstractNumId w:val="1"/>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3"/>
  </w:num>
  <w:num w:numId="34">
    <w:abstractNumId w:val="18"/>
  </w:num>
  <w:num w:numId="35">
    <w:abstractNumId w:val="32"/>
  </w:num>
  <w:num w:numId="36">
    <w:abstractNumId w:val="5"/>
  </w:num>
  <w:num w:numId="37">
    <w:abstractNumId w:val="10"/>
  </w:num>
  <w:num w:numId="38">
    <w:abstractNumId w:val="35"/>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20C6"/>
    <w:rsid w:val="0000506B"/>
    <w:rsid w:val="00005DD8"/>
    <w:rsid w:val="00010293"/>
    <w:rsid w:val="000115EA"/>
    <w:rsid w:val="000150DC"/>
    <w:rsid w:val="0001782F"/>
    <w:rsid w:val="00024A16"/>
    <w:rsid w:val="000258CA"/>
    <w:rsid w:val="00035DA9"/>
    <w:rsid w:val="00041E14"/>
    <w:rsid w:val="00054D68"/>
    <w:rsid w:val="00063E9A"/>
    <w:rsid w:val="00082F75"/>
    <w:rsid w:val="00095938"/>
    <w:rsid w:val="000A0FAA"/>
    <w:rsid w:val="000A11CB"/>
    <w:rsid w:val="000A2BE7"/>
    <w:rsid w:val="000B12F4"/>
    <w:rsid w:val="000C6659"/>
    <w:rsid w:val="000E65CB"/>
    <w:rsid w:val="00104450"/>
    <w:rsid w:val="001101A7"/>
    <w:rsid w:val="00112070"/>
    <w:rsid w:val="001312C7"/>
    <w:rsid w:val="00132721"/>
    <w:rsid w:val="00135FB9"/>
    <w:rsid w:val="00145CCF"/>
    <w:rsid w:val="00146118"/>
    <w:rsid w:val="00197F71"/>
    <w:rsid w:val="001A0136"/>
    <w:rsid w:val="001F272A"/>
    <w:rsid w:val="001F68BA"/>
    <w:rsid w:val="00200B88"/>
    <w:rsid w:val="002225D5"/>
    <w:rsid w:val="002257CE"/>
    <w:rsid w:val="00241826"/>
    <w:rsid w:val="00242CA3"/>
    <w:rsid w:val="00243CF9"/>
    <w:rsid w:val="00245752"/>
    <w:rsid w:val="00251E37"/>
    <w:rsid w:val="002638B3"/>
    <w:rsid w:val="00275940"/>
    <w:rsid w:val="00283B18"/>
    <w:rsid w:val="002A0BCB"/>
    <w:rsid w:val="002B3B57"/>
    <w:rsid w:val="002E5ABF"/>
    <w:rsid w:val="002F67BE"/>
    <w:rsid w:val="00316457"/>
    <w:rsid w:val="0032545C"/>
    <w:rsid w:val="0033461A"/>
    <w:rsid w:val="00336B53"/>
    <w:rsid w:val="003468CC"/>
    <w:rsid w:val="003526BF"/>
    <w:rsid w:val="0036183F"/>
    <w:rsid w:val="003B681A"/>
    <w:rsid w:val="003C5F78"/>
    <w:rsid w:val="003D74DC"/>
    <w:rsid w:val="003E4A5C"/>
    <w:rsid w:val="003E6FFB"/>
    <w:rsid w:val="003E761D"/>
    <w:rsid w:val="003F7D61"/>
    <w:rsid w:val="00410189"/>
    <w:rsid w:val="0041308D"/>
    <w:rsid w:val="004164E0"/>
    <w:rsid w:val="00425DD7"/>
    <w:rsid w:val="004717BC"/>
    <w:rsid w:val="00475E3A"/>
    <w:rsid w:val="004A4570"/>
    <w:rsid w:val="004A5AE3"/>
    <w:rsid w:val="004C3BDF"/>
    <w:rsid w:val="004C6EA3"/>
    <w:rsid w:val="004D6006"/>
    <w:rsid w:val="004F03AF"/>
    <w:rsid w:val="004F3A41"/>
    <w:rsid w:val="004F76C0"/>
    <w:rsid w:val="0050244D"/>
    <w:rsid w:val="00535D62"/>
    <w:rsid w:val="00536A02"/>
    <w:rsid w:val="00543264"/>
    <w:rsid w:val="0056208C"/>
    <w:rsid w:val="00566240"/>
    <w:rsid w:val="00571C96"/>
    <w:rsid w:val="005821EF"/>
    <w:rsid w:val="005850CE"/>
    <w:rsid w:val="005D6E58"/>
    <w:rsid w:val="005F11E9"/>
    <w:rsid w:val="005F136A"/>
    <w:rsid w:val="005F3678"/>
    <w:rsid w:val="005F699D"/>
    <w:rsid w:val="00600917"/>
    <w:rsid w:val="006075C6"/>
    <w:rsid w:val="00610F3B"/>
    <w:rsid w:val="00627C93"/>
    <w:rsid w:val="0066136A"/>
    <w:rsid w:val="00690D7C"/>
    <w:rsid w:val="006B0350"/>
    <w:rsid w:val="006C1D90"/>
    <w:rsid w:val="006E013C"/>
    <w:rsid w:val="00721D11"/>
    <w:rsid w:val="00725F32"/>
    <w:rsid w:val="00731850"/>
    <w:rsid w:val="0073335D"/>
    <w:rsid w:val="00752A4C"/>
    <w:rsid w:val="00752CB9"/>
    <w:rsid w:val="00753959"/>
    <w:rsid w:val="0076713E"/>
    <w:rsid w:val="0077745B"/>
    <w:rsid w:val="00785658"/>
    <w:rsid w:val="00792B6A"/>
    <w:rsid w:val="00794D81"/>
    <w:rsid w:val="00795B9C"/>
    <w:rsid w:val="007B0A0A"/>
    <w:rsid w:val="007B2DEC"/>
    <w:rsid w:val="007B4723"/>
    <w:rsid w:val="007B53E8"/>
    <w:rsid w:val="007E3FE1"/>
    <w:rsid w:val="007E4654"/>
    <w:rsid w:val="007F3DCE"/>
    <w:rsid w:val="00827009"/>
    <w:rsid w:val="0083262D"/>
    <w:rsid w:val="008335BB"/>
    <w:rsid w:val="00834AC3"/>
    <w:rsid w:val="00841573"/>
    <w:rsid w:val="008423EE"/>
    <w:rsid w:val="00844F13"/>
    <w:rsid w:val="008529B9"/>
    <w:rsid w:val="00861D2E"/>
    <w:rsid w:val="008641B1"/>
    <w:rsid w:val="00866883"/>
    <w:rsid w:val="00867D64"/>
    <w:rsid w:val="008A3357"/>
    <w:rsid w:val="008B158B"/>
    <w:rsid w:val="008B4C77"/>
    <w:rsid w:val="008C2F81"/>
    <w:rsid w:val="008D0D30"/>
    <w:rsid w:val="008D6D3B"/>
    <w:rsid w:val="008D712D"/>
    <w:rsid w:val="008E1152"/>
    <w:rsid w:val="00907BCE"/>
    <w:rsid w:val="00915B7D"/>
    <w:rsid w:val="0091625A"/>
    <w:rsid w:val="00931BEF"/>
    <w:rsid w:val="00934AA6"/>
    <w:rsid w:val="00943102"/>
    <w:rsid w:val="00990BA7"/>
    <w:rsid w:val="00990EAB"/>
    <w:rsid w:val="00991390"/>
    <w:rsid w:val="009A43DE"/>
    <w:rsid w:val="009B5A5E"/>
    <w:rsid w:val="009D2E6A"/>
    <w:rsid w:val="009D5AF2"/>
    <w:rsid w:val="009D6786"/>
    <w:rsid w:val="009E1279"/>
    <w:rsid w:val="009E6820"/>
    <w:rsid w:val="00A15055"/>
    <w:rsid w:val="00A47819"/>
    <w:rsid w:val="00A54157"/>
    <w:rsid w:val="00A60356"/>
    <w:rsid w:val="00A66DC9"/>
    <w:rsid w:val="00A80A9A"/>
    <w:rsid w:val="00A9189E"/>
    <w:rsid w:val="00A94EEA"/>
    <w:rsid w:val="00AC6DD4"/>
    <w:rsid w:val="00AC6F18"/>
    <w:rsid w:val="00AD05F1"/>
    <w:rsid w:val="00AD1E89"/>
    <w:rsid w:val="00AD2F1E"/>
    <w:rsid w:val="00AF217A"/>
    <w:rsid w:val="00B01915"/>
    <w:rsid w:val="00B1790A"/>
    <w:rsid w:val="00B3405E"/>
    <w:rsid w:val="00B47F71"/>
    <w:rsid w:val="00B86F1D"/>
    <w:rsid w:val="00B900BD"/>
    <w:rsid w:val="00B93C5D"/>
    <w:rsid w:val="00B9741C"/>
    <w:rsid w:val="00B9748D"/>
    <w:rsid w:val="00BD01E1"/>
    <w:rsid w:val="00BD1D49"/>
    <w:rsid w:val="00C05DD7"/>
    <w:rsid w:val="00C24E40"/>
    <w:rsid w:val="00C31113"/>
    <w:rsid w:val="00C65123"/>
    <w:rsid w:val="00C74B48"/>
    <w:rsid w:val="00C82CB8"/>
    <w:rsid w:val="00CA1228"/>
    <w:rsid w:val="00CB7313"/>
    <w:rsid w:val="00CC0FD0"/>
    <w:rsid w:val="00CC1A6C"/>
    <w:rsid w:val="00CC4426"/>
    <w:rsid w:val="00CE01F6"/>
    <w:rsid w:val="00CE644B"/>
    <w:rsid w:val="00CF2456"/>
    <w:rsid w:val="00D256CB"/>
    <w:rsid w:val="00D4565D"/>
    <w:rsid w:val="00D56F8D"/>
    <w:rsid w:val="00D5767A"/>
    <w:rsid w:val="00D65344"/>
    <w:rsid w:val="00D75490"/>
    <w:rsid w:val="00D83B23"/>
    <w:rsid w:val="00D8535C"/>
    <w:rsid w:val="00D93891"/>
    <w:rsid w:val="00DD1054"/>
    <w:rsid w:val="00DE184D"/>
    <w:rsid w:val="00DF29FB"/>
    <w:rsid w:val="00DF655A"/>
    <w:rsid w:val="00E11984"/>
    <w:rsid w:val="00E12090"/>
    <w:rsid w:val="00E13AF8"/>
    <w:rsid w:val="00E1746B"/>
    <w:rsid w:val="00E2622A"/>
    <w:rsid w:val="00E523B4"/>
    <w:rsid w:val="00E743EC"/>
    <w:rsid w:val="00E81613"/>
    <w:rsid w:val="00E8784F"/>
    <w:rsid w:val="00E94748"/>
    <w:rsid w:val="00E9731C"/>
    <w:rsid w:val="00EA0DFD"/>
    <w:rsid w:val="00EC5A22"/>
    <w:rsid w:val="00ED4276"/>
    <w:rsid w:val="00ED63F3"/>
    <w:rsid w:val="00EF740E"/>
    <w:rsid w:val="00F07789"/>
    <w:rsid w:val="00F3201D"/>
    <w:rsid w:val="00F6062D"/>
    <w:rsid w:val="00F77C2E"/>
    <w:rsid w:val="00F8247A"/>
    <w:rsid w:val="00FB105C"/>
    <w:rsid w:val="00FC388A"/>
    <w:rsid w:val="00FC7F2E"/>
    <w:rsid w:val="00FD42A0"/>
    <w:rsid w:val="00FE02EE"/>
    <w:rsid w:val="00FE2F55"/>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915B7D"/>
    <w:pPr>
      <w:keepNext/>
      <w:keepLines/>
      <w:spacing w:before="200"/>
      <w:outlineLvl w:val="2"/>
    </w:pPr>
    <w:rPr>
      <w:rFonts w:ascii="Cambria" w:hAnsi="Cambria"/>
      <w:b/>
      <w:bCs/>
      <w:color w:val="4F81BD"/>
    </w:rPr>
  </w:style>
  <w:style w:type="paragraph" w:styleId="40">
    <w:name w:val="heading 4"/>
    <w:basedOn w:val="a0"/>
    <w:next w:val="a0"/>
    <w:link w:val="41"/>
    <w:qFormat/>
    <w:rsid w:val="00915B7D"/>
    <w:pPr>
      <w:keepNext/>
      <w:keepLines/>
      <w:spacing w:before="200"/>
      <w:outlineLvl w:val="3"/>
    </w:pPr>
    <w:rPr>
      <w:rFonts w:ascii="Cambria" w:hAnsi="Cambria"/>
      <w:b/>
      <w:bCs/>
      <w:i/>
      <w:iCs/>
      <w:color w:val="4F81BD"/>
    </w:rPr>
  </w:style>
  <w:style w:type="paragraph" w:styleId="5">
    <w:name w:val="heading 5"/>
    <w:basedOn w:val="a0"/>
    <w:next w:val="a0"/>
    <w:link w:val="50"/>
    <w:qFormat/>
    <w:rsid w:val="00915B7D"/>
    <w:pPr>
      <w:keepNext/>
      <w:outlineLvl w:val="4"/>
    </w:pPr>
    <w:rPr>
      <w:b/>
      <w:i/>
      <w:sz w:val="26"/>
      <w:szCs w:val="26"/>
    </w:rPr>
  </w:style>
  <w:style w:type="paragraph" w:styleId="6">
    <w:name w:val="heading 6"/>
    <w:basedOn w:val="a0"/>
    <w:next w:val="a0"/>
    <w:link w:val="60"/>
    <w:qFormat/>
    <w:rsid w:val="00915B7D"/>
    <w:pPr>
      <w:keepNext/>
      <w:ind w:firstLine="709"/>
      <w:jc w:val="right"/>
      <w:outlineLvl w:val="5"/>
    </w:pPr>
    <w:rPr>
      <w:b/>
      <w:sz w:val="26"/>
      <w:szCs w:val="26"/>
    </w:rPr>
  </w:style>
  <w:style w:type="paragraph" w:styleId="7">
    <w:name w:val="heading 7"/>
    <w:basedOn w:val="a0"/>
    <w:next w:val="a0"/>
    <w:link w:val="70"/>
    <w:qFormat/>
    <w:rsid w:val="00915B7D"/>
    <w:pPr>
      <w:tabs>
        <w:tab w:val="num" w:pos="3469"/>
      </w:tabs>
      <w:spacing w:before="240" w:after="60"/>
      <w:ind w:left="3469" w:hanging="1296"/>
      <w:outlineLvl w:val="6"/>
    </w:pPr>
  </w:style>
  <w:style w:type="paragraph" w:styleId="8">
    <w:name w:val="heading 8"/>
    <w:basedOn w:val="a0"/>
    <w:next w:val="a0"/>
    <w:link w:val="80"/>
    <w:qFormat/>
    <w:rsid w:val="00915B7D"/>
    <w:pPr>
      <w:keepNext/>
      <w:keepLines/>
      <w:spacing w:before="200"/>
      <w:outlineLvl w:val="7"/>
    </w:pPr>
    <w:rPr>
      <w:rFonts w:ascii="Cambria" w:hAnsi="Cambria"/>
      <w:color w:val="404040"/>
      <w:sz w:val="20"/>
      <w:szCs w:val="20"/>
    </w:rPr>
  </w:style>
  <w:style w:type="paragraph" w:styleId="9">
    <w:name w:val="heading 9"/>
    <w:basedOn w:val="a0"/>
    <w:next w:val="a0"/>
    <w:link w:val="90"/>
    <w:qFormat/>
    <w:rsid w:val="00915B7D"/>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915B7D"/>
    <w:pPr>
      <w:keepNext/>
      <w:snapToGrid w:val="0"/>
      <w:jc w:val="center"/>
    </w:pPr>
    <w:rPr>
      <w:szCs w:val="20"/>
    </w:rPr>
  </w:style>
  <w:style w:type="paragraph" w:customStyle="1" w:styleId="rvps1">
    <w:name w:val="rvps1"/>
    <w:basedOn w:val="a0"/>
    <w:rsid w:val="00915B7D"/>
    <w:pPr>
      <w:jc w:val="center"/>
    </w:pPr>
  </w:style>
  <w:style w:type="character" w:styleId="a4">
    <w:name w:val="Hyperlink"/>
    <w:unhideWhenUsed/>
    <w:rsid w:val="00915B7D"/>
    <w:rPr>
      <w:color w:val="0000FF"/>
      <w:u w:val="single"/>
    </w:rPr>
  </w:style>
  <w:style w:type="paragraph" w:styleId="a5">
    <w:name w:val="List Paragraph"/>
    <w:basedOn w:val="a0"/>
    <w:uiPriority w:val="34"/>
    <w:qFormat/>
    <w:rsid w:val="00915B7D"/>
    <w:pPr>
      <w:ind w:left="720"/>
      <w:contextualSpacing/>
    </w:pPr>
  </w:style>
  <w:style w:type="paragraph" w:styleId="12">
    <w:name w:val="toc 1"/>
    <w:basedOn w:val="a0"/>
    <w:next w:val="a0"/>
    <w:autoRedefine/>
    <w:uiPriority w:val="39"/>
    <w:qFormat/>
    <w:rsid w:val="00915B7D"/>
    <w:pPr>
      <w:ind w:firstLine="34"/>
    </w:pPr>
  </w:style>
  <w:style w:type="paragraph" w:styleId="2">
    <w:name w:val="toc 2"/>
    <w:basedOn w:val="a0"/>
    <w:next w:val="a0"/>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6">
    <w:name w:val="header"/>
    <w:basedOn w:val="a0"/>
    <w:link w:val="a7"/>
    <w:unhideWhenUsed/>
    <w:rsid w:val="00915B7D"/>
    <w:pPr>
      <w:tabs>
        <w:tab w:val="center" w:pos="4677"/>
        <w:tab w:val="right" w:pos="9355"/>
      </w:tabs>
    </w:pPr>
  </w:style>
  <w:style w:type="character" w:customStyle="1" w:styleId="a7">
    <w:name w:val="Верхний колонтитул Знак"/>
    <w:basedOn w:val="a1"/>
    <w:link w:val="a6"/>
    <w:uiPriority w:val="99"/>
    <w:rsid w:val="00915B7D"/>
    <w:rPr>
      <w:rFonts w:ascii="Times New Roman" w:eastAsia="Times New Roman" w:hAnsi="Times New Roman" w:cs="Times New Roman"/>
      <w:sz w:val="24"/>
      <w:szCs w:val="24"/>
      <w:lang w:eastAsia="ru-RU"/>
    </w:rPr>
  </w:style>
  <w:style w:type="paragraph" w:styleId="a8">
    <w:name w:val="footer"/>
    <w:basedOn w:val="a0"/>
    <w:link w:val="a9"/>
    <w:unhideWhenUsed/>
    <w:rsid w:val="00915B7D"/>
    <w:pPr>
      <w:tabs>
        <w:tab w:val="center" w:pos="4677"/>
        <w:tab w:val="right" w:pos="9355"/>
      </w:tabs>
    </w:pPr>
  </w:style>
  <w:style w:type="character" w:customStyle="1" w:styleId="a9">
    <w:name w:val="Нижний колонтитул Знак"/>
    <w:basedOn w:val="a1"/>
    <w:link w:val="a8"/>
    <w:uiPriority w:val="99"/>
    <w:rsid w:val="00915B7D"/>
    <w:rPr>
      <w:rFonts w:ascii="Times New Roman" w:eastAsia="Times New Roman" w:hAnsi="Times New Roman" w:cs="Times New Roman"/>
      <w:sz w:val="24"/>
      <w:szCs w:val="24"/>
      <w:lang w:eastAsia="ru-RU"/>
    </w:rPr>
  </w:style>
  <w:style w:type="paragraph" w:styleId="aa">
    <w:name w:val="Balloon Text"/>
    <w:basedOn w:val="a0"/>
    <w:link w:val="ab"/>
    <w:semiHidden/>
    <w:unhideWhenUsed/>
    <w:rsid w:val="00915B7D"/>
    <w:rPr>
      <w:rFonts w:ascii="Tahoma" w:hAnsi="Tahoma" w:cs="Tahoma"/>
      <w:sz w:val="16"/>
      <w:szCs w:val="16"/>
    </w:rPr>
  </w:style>
  <w:style w:type="character" w:customStyle="1" w:styleId="ab">
    <w:name w:val="Текст выноски Знак"/>
    <w:basedOn w:val="a1"/>
    <w:link w:val="aa"/>
    <w:semiHidden/>
    <w:rsid w:val="00915B7D"/>
    <w:rPr>
      <w:rFonts w:ascii="Tahoma" w:eastAsia="Times New Roman" w:hAnsi="Tahoma" w:cs="Tahoma"/>
      <w:sz w:val="16"/>
      <w:szCs w:val="16"/>
      <w:lang w:eastAsia="ru-RU"/>
    </w:rPr>
  </w:style>
  <w:style w:type="table" w:styleId="ac">
    <w:name w:val="Table Grid"/>
    <w:basedOn w:val="a2"/>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uiPriority w:val="99"/>
    <w:rsid w:val="00915B7D"/>
    <w:pPr>
      <w:spacing w:before="100" w:beforeAutospacing="1" w:after="100" w:afterAutospacing="1"/>
    </w:pPr>
  </w:style>
  <w:style w:type="paragraph" w:customStyle="1" w:styleId="Times12">
    <w:name w:val="Times 12"/>
    <w:basedOn w:val="a0"/>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0"/>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0"/>
    <w:link w:val="23"/>
    <w:unhideWhenUsed/>
    <w:rsid w:val="00915B7D"/>
    <w:pPr>
      <w:spacing w:after="120" w:line="480" w:lineRule="auto"/>
      <w:ind w:left="283"/>
    </w:pPr>
  </w:style>
  <w:style w:type="character" w:customStyle="1" w:styleId="23">
    <w:name w:val="Основной текст с отступом 2 Знак"/>
    <w:basedOn w:val="a1"/>
    <w:link w:val="22"/>
    <w:semiHidden/>
    <w:rsid w:val="00915B7D"/>
    <w:rPr>
      <w:rFonts w:ascii="Times New Roman" w:eastAsia="Times New Roman" w:hAnsi="Times New Roman" w:cs="Times New Roman"/>
      <w:sz w:val="24"/>
      <w:szCs w:val="24"/>
      <w:lang w:eastAsia="ru-RU"/>
    </w:rPr>
  </w:style>
  <w:style w:type="paragraph" w:styleId="af">
    <w:name w:val="Plain Text"/>
    <w:basedOn w:val="a0"/>
    <w:link w:val="af0"/>
    <w:rsid w:val="00915B7D"/>
    <w:pPr>
      <w:snapToGrid w:val="0"/>
    </w:pPr>
    <w:rPr>
      <w:rFonts w:ascii="Courier New" w:hAnsi="Courier New"/>
      <w:sz w:val="20"/>
      <w:szCs w:val="20"/>
    </w:rPr>
  </w:style>
  <w:style w:type="character" w:customStyle="1" w:styleId="af0">
    <w:name w:val="Текст Знак"/>
    <w:basedOn w:val="a1"/>
    <w:link w:val="af"/>
    <w:rsid w:val="00915B7D"/>
    <w:rPr>
      <w:rFonts w:ascii="Courier New" w:eastAsia="Times New Roman" w:hAnsi="Courier New" w:cs="Times New Roman"/>
      <w:sz w:val="20"/>
      <w:szCs w:val="20"/>
      <w:lang w:eastAsia="ru-RU"/>
    </w:rPr>
  </w:style>
  <w:style w:type="paragraph" w:customStyle="1" w:styleId="af1">
    <w:name w:val="Таблица шапка"/>
    <w:basedOn w:val="a0"/>
    <w:rsid w:val="00915B7D"/>
    <w:pPr>
      <w:keepNext/>
      <w:snapToGrid w:val="0"/>
      <w:spacing w:before="40" w:after="40"/>
      <w:ind w:left="57" w:right="57"/>
    </w:pPr>
    <w:rPr>
      <w:sz w:val="22"/>
      <w:szCs w:val="20"/>
    </w:rPr>
  </w:style>
  <w:style w:type="paragraph" w:customStyle="1" w:styleId="af2">
    <w:name w:val="Таблица текст"/>
    <w:basedOn w:val="a0"/>
    <w:rsid w:val="00915B7D"/>
    <w:pPr>
      <w:snapToGrid w:val="0"/>
      <w:spacing w:before="40" w:after="40"/>
      <w:ind w:left="57" w:right="57"/>
    </w:pPr>
    <w:rPr>
      <w:szCs w:val="20"/>
    </w:rPr>
  </w:style>
  <w:style w:type="character" w:customStyle="1" w:styleId="13">
    <w:name w:val="Ариал Знак1"/>
    <w:link w:val="af3"/>
    <w:locked/>
    <w:rsid w:val="00915B7D"/>
    <w:rPr>
      <w:rFonts w:ascii="Arial" w:hAnsi="Arial" w:cs="Arial"/>
    </w:rPr>
  </w:style>
  <w:style w:type="paragraph" w:customStyle="1" w:styleId="af3">
    <w:name w:val="Ариал"/>
    <w:basedOn w:val="a0"/>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915B7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915B7D"/>
    <w:rPr>
      <w:rFonts w:ascii="Arial" w:hAnsi="Arial" w:cs="Arial"/>
    </w:rPr>
  </w:style>
  <w:style w:type="paragraph" w:customStyle="1" w:styleId="af6">
    <w:name w:val="Ариал Таблица"/>
    <w:basedOn w:val="af3"/>
    <w:link w:val="af5"/>
    <w:rsid w:val="00915B7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915B7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915B7D"/>
    <w:rPr>
      <w:rFonts w:ascii="Times New Roman" w:eastAsia="Times New Roman" w:hAnsi="Times New Roman" w:cs="Times New Roman"/>
      <w:sz w:val="20"/>
      <w:szCs w:val="20"/>
      <w:lang w:eastAsia="ru-RU"/>
    </w:rPr>
  </w:style>
  <w:style w:type="character" w:styleId="af9">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915B7D"/>
  </w:style>
  <w:style w:type="paragraph" w:customStyle="1" w:styleId="rvps46">
    <w:name w:val="rvps46"/>
    <w:basedOn w:val="a0"/>
    <w:rsid w:val="00915B7D"/>
    <w:pPr>
      <w:spacing w:before="120" w:after="120"/>
    </w:pPr>
  </w:style>
  <w:style w:type="character" w:styleId="afb">
    <w:name w:val="annotation reference"/>
    <w:unhideWhenUsed/>
    <w:rsid w:val="00915B7D"/>
    <w:rPr>
      <w:sz w:val="16"/>
      <w:szCs w:val="16"/>
    </w:rPr>
  </w:style>
  <w:style w:type="paragraph" w:styleId="afc">
    <w:name w:val="annotation text"/>
    <w:basedOn w:val="a0"/>
    <w:link w:val="afd"/>
    <w:unhideWhenUsed/>
    <w:rsid w:val="00915B7D"/>
    <w:rPr>
      <w:sz w:val="20"/>
      <w:szCs w:val="20"/>
    </w:rPr>
  </w:style>
  <w:style w:type="character" w:customStyle="1" w:styleId="afd">
    <w:name w:val="Текст примечания Знак"/>
    <w:basedOn w:val="a1"/>
    <w:link w:val="afc"/>
    <w:uiPriority w:val="99"/>
    <w:rsid w:val="00915B7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915B7D"/>
    <w:rPr>
      <w:b/>
      <w:bCs/>
    </w:rPr>
  </w:style>
  <w:style w:type="character" w:customStyle="1" w:styleId="aff">
    <w:name w:val="Тема примечания Знак"/>
    <w:basedOn w:val="afd"/>
    <w:link w:val="afe"/>
    <w:rsid w:val="00915B7D"/>
    <w:rPr>
      <w:rFonts w:ascii="Times New Roman" w:eastAsia="Times New Roman" w:hAnsi="Times New Roman" w:cs="Times New Roman"/>
      <w:b/>
      <w:bCs/>
      <w:sz w:val="20"/>
      <w:szCs w:val="20"/>
      <w:lang w:eastAsia="ru-RU"/>
    </w:rPr>
  </w:style>
  <w:style w:type="paragraph" w:styleId="aff0">
    <w:name w:val="Body Text Indent"/>
    <w:basedOn w:val="a0"/>
    <w:link w:val="aff1"/>
    <w:unhideWhenUsed/>
    <w:rsid w:val="00915B7D"/>
    <w:pPr>
      <w:ind w:firstLine="567"/>
      <w:jc w:val="both"/>
    </w:pPr>
    <w:rPr>
      <w:b/>
      <w:sz w:val="26"/>
      <w:szCs w:val="26"/>
    </w:rPr>
  </w:style>
  <w:style w:type="character" w:customStyle="1" w:styleId="aff1">
    <w:name w:val="Основной текст с отступом Знак"/>
    <w:basedOn w:val="a1"/>
    <w:link w:val="aff0"/>
    <w:rsid w:val="00915B7D"/>
    <w:rPr>
      <w:rFonts w:ascii="Times New Roman" w:eastAsia="Times New Roman" w:hAnsi="Times New Roman" w:cs="Times New Roman"/>
      <w:b/>
      <w:sz w:val="26"/>
      <w:szCs w:val="26"/>
      <w:lang w:eastAsia="ru-RU"/>
    </w:rPr>
  </w:style>
  <w:style w:type="paragraph" w:styleId="aff2">
    <w:name w:val="Body Text"/>
    <w:basedOn w:val="a0"/>
    <w:link w:val="aff3"/>
    <w:unhideWhenUsed/>
    <w:rsid w:val="00915B7D"/>
    <w:rPr>
      <w:i/>
      <w:sz w:val="26"/>
      <w:szCs w:val="26"/>
    </w:rPr>
  </w:style>
  <w:style w:type="character" w:customStyle="1" w:styleId="aff3">
    <w:name w:val="Основной текст Знак"/>
    <w:basedOn w:val="a1"/>
    <w:link w:val="aff2"/>
    <w:rsid w:val="00915B7D"/>
    <w:rPr>
      <w:rFonts w:ascii="Times New Roman" w:eastAsia="Times New Roman" w:hAnsi="Times New Roman" w:cs="Times New Roman"/>
      <w:i/>
      <w:sz w:val="26"/>
      <w:szCs w:val="26"/>
      <w:lang w:eastAsia="ru-RU"/>
    </w:rPr>
  </w:style>
  <w:style w:type="paragraph" w:styleId="24">
    <w:name w:val="Body Text 2"/>
    <w:basedOn w:val="a0"/>
    <w:link w:val="25"/>
    <w:unhideWhenUsed/>
    <w:rsid w:val="00915B7D"/>
    <w:rPr>
      <w:i/>
      <w:color w:val="FF0000"/>
      <w:sz w:val="26"/>
      <w:szCs w:val="26"/>
    </w:rPr>
  </w:style>
  <w:style w:type="character" w:customStyle="1" w:styleId="25">
    <w:name w:val="Основной текст 2 Знак"/>
    <w:basedOn w:val="a1"/>
    <w:link w:val="24"/>
    <w:rsid w:val="00915B7D"/>
    <w:rPr>
      <w:rFonts w:ascii="Times New Roman" w:eastAsia="Times New Roman" w:hAnsi="Times New Roman" w:cs="Times New Roman"/>
      <w:i/>
      <w:color w:val="FF0000"/>
      <w:sz w:val="26"/>
      <w:szCs w:val="26"/>
      <w:lang w:eastAsia="ru-RU"/>
    </w:rPr>
  </w:style>
  <w:style w:type="paragraph" w:customStyle="1" w:styleId="aff4">
    <w:name w:val="Пункт"/>
    <w:basedOn w:val="a0"/>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915B7D"/>
    <w:pPr>
      <w:spacing w:line="276" w:lineRule="auto"/>
      <w:outlineLvl w:val="9"/>
    </w:pPr>
  </w:style>
  <w:style w:type="paragraph" w:styleId="32">
    <w:name w:val="toc 3"/>
    <w:basedOn w:val="a0"/>
    <w:next w:val="a0"/>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0"/>
    <w:link w:val="34"/>
    <w:unhideWhenUsed/>
    <w:rsid w:val="00915B7D"/>
    <w:pPr>
      <w:autoSpaceDE w:val="0"/>
      <w:autoSpaceDN w:val="0"/>
      <w:adjustRightInd w:val="0"/>
    </w:pPr>
    <w:rPr>
      <w:sz w:val="26"/>
      <w:szCs w:val="26"/>
    </w:rPr>
  </w:style>
  <w:style w:type="character" w:customStyle="1" w:styleId="34">
    <w:name w:val="Основной текст 3 Знак"/>
    <w:basedOn w:val="a1"/>
    <w:link w:val="33"/>
    <w:rsid w:val="00915B7D"/>
    <w:rPr>
      <w:rFonts w:ascii="Times New Roman" w:eastAsia="Times New Roman" w:hAnsi="Times New Roman" w:cs="Times New Roman"/>
      <w:sz w:val="26"/>
      <w:szCs w:val="26"/>
      <w:lang w:eastAsia="ru-RU"/>
    </w:rPr>
  </w:style>
  <w:style w:type="paragraph" w:styleId="35">
    <w:name w:val="Body Text Indent 3"/>
    <w:basedOn w:val="a0"/>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1"/>
    <w:link w:val="35"/>
    <w:rsid w:val="00915B7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915B7D"/>
    <w:rPr>
      <w:rFonts w:ascii="Times New Roman" w:eastAsia="Times New Roman" w:hAnsi="Times New Roman" w:cs="Times New Roman"/>
      <w:sz w:val="24"/>
      <w:szCs w:val="24"/>
      <w:lang w:eastAsia="ru-RU"/>
    </w:rPr>
  </w:style>
  <w:style w:type="paragraph" w:styleId="aff6">
    <w:name w:val="Block Text"/>
    <w:basedOn w:val="a0"/>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915B7D"/>
    <w:pPr>
      <w:keepNext/>
      <w:jc w:val="both"/>
    </w:pPr>
    <w:rPr>
      <w:szCs w:val="20"/>
      <w:lang w:val="en-GB"/>
    </w:rPr>
  </w:style>
  <w:style w:type="paragraph" w:customStyle="1" w:styleId="14">
    <w:name w:val="Абзац списка1"/>
    <w:basedOn w:val="a0"/>
    <w:rsid w:val="00915B7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915B7D"/>
    <w:pPr>
      <w:spacing w:line="360" w:lineRule="auto"/>
      <w:ind w:firstLine="720"/>
      <w:jc w:val="both"/>
    </w:pPr>
  </w:style>
  <w:style w:type="character" w:customStyle="1" w:styleId="aff8">
    <w:name w:val="Текст документа Знак"/>
    <w:link w:val="aff7"/>
    <w:uiPriority w:val="99"/>
    <w:locked/>
    <w:rsid w:val="00915B7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0"/>
    <w:semiHidden/>
    <w:rsid w:val="00915B7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0"/>
    <w:rsid w:val="00DE184D"/>
    <w:pPr>
      <w:widowControl w:val="0"/>
      <w:jc w:val="both"/>
    </w:pPr>
    <w:rPr>
      <w:rFonts w:eastAsia="SimSun"/>
      <w:kern w:val="2"/>
      <w:sz w:val="21"/>
      <w:szCs w:val="21"/>
      <w:lang w:val="en-US" w:eastAsia="zh-CN"/>
    </w:rPr>
  </w:style>
  <w:style w:type="paragraph" w:customStyle="1" w:styleId="affb">
    <w:name w:val="Колонтитул (правый)"/>
    <w:basedOn w:val="affc"/>
    <w:next w:val="a0"/>
    <w:rsid w:val="00DE184D"/>
    <w:pPr>
      <w:jc w:val="both"/>
    </w:pPr>
    <w:rPr>
      <w:sz w:val="16"/>
      <w:szCs w:val="16"/>
    </w:rPr>
  </w:style>
  <w:style w:type="paragraph" w:customStyle="1" w:styleId="affc">
    <w:name w:val="Текст (прав. подпись)"/>
    <w:basedOn w:val="a0"/>
    <w:next w:val="a0"/>
    <w:rsid w:val="00DE184D"/>
    <w:pPr>
      <w:autoSpaceDE w:val="0"/>
      <w:autoSpaceDN w:val="0"/>
      <w:adjustRightInd w:val="0"/>
      <w:jc w:val="right"/>
    </w:pPr>
    <w:rPr>
      <w:rFonts w:ascii="Arial" w:hAnsi="Arial" w:cs="Arial"/>
    </w:rPr>
  </w:style>
  <w:style w:type="character" w:customStyle="1" w:styleId="affd">
    <w:name w:val="Цветовое выделение"/>
    <w:rsid w:val="00DE184D"/>
    <w:rPr>
      <w:b/>
      <w:color w:val="000080"/>
    </w:rPr>
  </w:style>
  <w:style w:type="paragraph" w:customStyle="1" w:styleId="affe">
    <w:name w:val="Таблицы (моноширинный)"/>
    <w:basedOn w:val="a0"/>
    <w:next w:val="a0"/>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0"/>
    <w:rsid w:val="00DE184D"/>
    <w:pPr>
      <w:widowControl w:val="0"/>
      <w:jc w:val="both"/>
    </w:pPr>
    <w:rPr>
      <w:rFonts w:eastAsia="SimSun"/>
      <w:kern w:val="2"/>
      <w:sz w:val="21"/>
      <w:szCs w:val="21"/>
      <w:lang w:val="en-US" w:eastAsia="zh-CN"/>
    </w:rPr>
  </w:style>
  <w:style w:type="character" w:customStyle="1" w:styleId="afff">
    <w:name w:val="Гипертекстовая ссылка"/>
    <w:rsid w:val="00DE184D"/>
    <w:rPr>
      <w:b/>
      <w:color w:val="008000"/>
    </w:rPr>
  </w:style>
  <w:style w:type="paragraph" w:customStyle="1" w:styleId="1CharChar2">
    <w:name w:val="Знак Знак1 Char Char2"/>
    <w:basedOn w:val="a0"/>
    <w:rsid w:val="00DE184D"/>
    <w:pPr>
      <w:widowControl w:val="0"/>
      <w:jc w:val="both"/>
    </w:pPr>
    <w:rPr>
      <w:rFonts w:eastAsia="SimSun"/>
      <w:kern w:val="2"/>
      <w:sz w:val="21"/>
      <w:szCs w:val="21"/>
      <w:lang w:val="en-US" w:eastAsia="zh-CN"/>
    </w:rPr>
  </w:style>
  <w:style w:type="paragraph" w:customStyle="1" w:styleId="1CharChar3">
    <w:name w:val="Знак Знак1 Char Char3"/>
    <w:basedOn w:val="a0"/>
    <w:rsid w:val="00DE184D"/>
    <w:pPr>
      <w:widowControl w:val="0"/>
      <w:jc w:val="both"/>
    </w:pPr>
    <w:rPr>
      <w:rFonts w:eastAsia="SimSun"/>
      <w:kern w:val="2"/>
      <w:sz w:val="21"/>
      <w:szCs w:val="21"/>
      <w:lang w:val="en-US" w:eastAsia="zh-CN"/>
    </w:rPr>
  </w:style>
  <w:style w:type="paragraph" w:customStyle="1" w:styleId="1CharChar4">
    <w:name w:val="Знак Знак1 Char Char4"/>
    <w:basedOn w:val="a0"/>
    <w:rsid w:val="00DE184D"/>
    <w:pPr>
      <w:widowControl w:val="0"/>
      <w:jc w:val="both"/>
    </w:pPr>
    <w:rPr>
      <w:rFonts w:eastAsia="SimSun"/>
      <w:kern w:val="2"/>
      <w:sz w:val="21"/>
      <w:szCs w:val="21"/>
      <w:lang w:val="en-US" w:eastAsia="zh-CN"/>
    </w:rPr>
  </w:style>
  <w:style w:type="paragraph" w:customStyle="1" w:styleId="1CharChar5">
    <w:name w:val="Знак Знак1 Char Char5"/>
    <w:basedOn w:val="a0"/>
    <w:rsid w:val="00DE184D"/>
    <w:pPr>
      <w:widowControl w:val="0"/>
      <w:jc w:val="both"/>
    </w:pPr>
    <w:rPr>
      <w:rFonts w:eastAsia="SimSun"/>
      <w:kern w:val="2"/>
      <w:sz w:val="21"/>
      <w:szCs w:val="21"/>
      <w:lang w:val="en-US" w:eastAsia="zh-CN"/>
    </w:rPr>
  </w:style>
  <w:style w:type="paragraph" w:styleId="afff0">
    <w:name w:val="Title"/>
    <w:basedOn w:val="a0"/>
    <w:link w:val="afff1"/>
    <w:qFormat/>
    <w:rsid w:val="00DE184D"/>
    <w:pPr>
      <w:jc w:val="center"/>
    </w:pPr>
    <w:rPr>
      <w:b/>
      <w:bCs/>
      <w:caps/>
      <w:sz w:val="20"/>
      <w:szCs w:val="20"/>
    </w:rPr>
  </w:style>
  <w:style w:type="character" w:customStyle="1" w:styleId="afff1">
    <w:name w:val="Название Знак"/>
    <w:basedOn w:val="a1"/>
    <w:link w:val="afff0"/>
    <w:rsid w:val="00DE184D"/>
    <w:rPr>
      <w:rFonts w:ascii="Times New Roman" w:eastAsia="Times New Roman" w:hAnsi="Times New Roman" w:cs="Times New Roman"/>
      <w:b/>
      <w:bCs/>
      <w:caps/>
      <w:sz w:val="20"/>
      <w:szCs w:val="20"/>
      <w:lang w:eastAsia="ru-RU"/>
    </w:rPr>
  </w:style>
  <w:style w:type="paragraph" w:customStyle="1" w:styleId="afff2">
    <w:name w:val="Стиль"/>
    <w:basedOn w:val="a0"/>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0"/>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3">
    <w:name w:val="Subtitle"/>
    <w:basedOn w:val="a0"/>
    <w:link w:val="16"/>
    <w:qFormat/>
    <w:rsid w:val="00DE184D"/>
    <w:pPr>
      <w:jc w:val="center"/>
    </w:pPr>
    <w:rPr>
      <w:b/>
      <w:sz w:val="28"/>
      <w:szCs w:val="20"/>
    </w:rPr>
  </w:style>
  <w:style w:type="character" w:customStyle="1" w:styleId="afff4">
    <w:name w:val="Подзаголовок Знак"/>
    <w:basedOn w:val="a1"/>
    <w:rsid w:val="00DE184D"/>
    <w:rPr>
      <w:rFonts w:eastAsiaTheme="minorEastAsia"/>
      <w:color w:val="5A5A5A" w:themeColor="text1" w:themeTint="A5"/>
      <w:spacing w:val="15"/>
      <w:lang w:eastAsia="ru-RU"/>
    </w:rPr>
  </w:style>
  <w:style w:type="character" w:customStyle="1" w:styleId="16">
    <w:name w:val="Подзаголовок Знак1"/>
    <w:link w:val="afff3"/>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0"/>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0"/>
    <w:rsid w:val="00DE184D"/>
    <w:pPr>
      <w:spacing w:before="100" w:beforeAutospacing="1" w:after="100" w:afterAutospacing="1"/>
    </w:pPr>
    <w:rPr>
      <w:rFonts w:ascii="Arial" w:hAnsi="Arial" w:cs="Arial"/>
      <w:i/>
      <w:iCs/>
      <w:sz w:val="18"/>
      <w:szCs w:val="18"/>
    </w:rPr>
  </w:style>
  <w:style w:type="paragraph" w:customStyle="1" w:styleId="font6">
    <w:name w:val="font6"/>
    <w:basedOn w:val="a0"/>
    <w:rsid w:val="00DE184D"/>
    <w:pPr>
      <w:spacing w:before="100" w:beforeAutospacing="1" w:after="100" w:afterAutospacing="1"/>
    </w:pPr>
    <w:rPr>
      <w:rFonts w:ascii="Arial" w:hAnsi="Arial" w:cs="Arial"/>
      <w:i/>
      <w:iCs/>
      <w:sz w:val="14"/>
      <w:szCs w:val="14"/>
    </w:rPr>
  </w:style>
  <w:style w:type="paragraph" w:customStyle="1" w:styleId="xl66">
    <w:name w:val="xl66"/>
    <w:basedOn w:val="a0"/>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0"/>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0"/>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0"/>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0"/>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0"/>
    <w:rsid w:val="00DE184D"/>
    <w:pPr>
      <w:spacing w:before="100" w:beforeAutospacing="1" w:after="100" w:afterAutospacing="1"/>
    </w:pPr>
    <w:rPr>
      <w:rFonts w:ascii="Arial" w:hAnsi="Arial" w:cs="Arial"/>
      <w:sz w:val="20"/>
      <w:szCs w:val="20"/>
    </w:rPr>
  </w:style>
  <w:style w:type="paragraph" w:customStyle="1" w:styleId="xl75">
    <w:name w:val="xl75"/>
    <w:basedOn w:val="a0"/>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0"/>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0"/>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0"/>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0"/>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0"/>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0"/>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0"/>
    <w:rsid w:val="00DE184D"/>
    <w:pPr>
      <w:spacing w:before="100" w:beforeAutospacing="1" w:after="100" w:afterAutospacing="1"/>
    </w:pPr>
    <w:rPr>
      <w:rFonts w:ascii="Arial" w:hAnsi="Arial" w:cs="Arial"/>
      <w:sz w:val="20"/>
      <w:szCs w:val="20"/>
    </w:rPr>
  </w:style>
  <w:style w:type="paragraph" w:customStyle="1" w:styleId="xl84">
    <w:name w:val="xl84"/>
    <w:basedOn w:val="a0"/>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0"/>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0"/>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0"/>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0"/>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0"/>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0"/>
    <w:rsid w:val="00DE184D"/>
    <w:pPr>
      <w:spacing w:before="100" w:beforeAutospacing="1" w:after="100" w:afterAutospacing="1"/>
      <w:jc w:val="right"/>
    </w:pPr>
    <w:rPr>
      <w:rFonts w:ascii="Arial" w:hAnsi="Arial" w:cs="Arial"/>
      <w:sz w:val="20"/>
      <w:szCs w:val="20"/>
    </w:rPr>
  </w:style>
  <w:style w:type="paragraph" w:customStyle="1" w:styleId="xl108">
    <w:name w:val="xl108"/>
    <w:basedOn w:val="a0"/>
    <w:rsid w:val="00DE184D"/>
    <w:pPr>
      <w:spacing w:before="100" w:beforeAutospacing="1" w:after="100" w:afterAutospacing="1"/>
      <w:jc w:val="right"/>
    </w:pPr>
  </w:style>
  <w:style w:type="paragraph" w:customStyle="1" w:styleId="xl109">
    <w:name w:val="xl109"/>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0"/>
    <w:rsid w:val="00DE184D"/>
    <w:pPr>
      <w:spacing w:before="100" w:beforeAutospacing="1" w:after="100" w:afterAutospacing="1"/>
      <w:textAlignment w:val="top"/>
    </w:pPr>
  </w:style>
  <w:style w:type="paragraph" w:customStyle="1" w:styleId="xl111">
    <w:name w:val="xl111"/>
    <w:basedOn w:val="a0"/>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0"/>
    <w:uiPriority w:val="99"/>
    <w:rsid w:val="00024A16"/>
    <w:pPr>
      <w:suppressAutoHyphens/>
      <w:spacing w:before="280" w:after="280"/>
      <w:jc w:val="both"/>
    </w:pPr>
    <w:rPr>
      <w:rFonts w:ascii="Arial" w:hAnsi="Arial" w:cs="Arial"/>
      <w:lang w:eastAsia="ar-SA"/>
    </w:rPr>
  </w:style>
  <w:style w:type="paragraph" w:styleId="afff6">
    <w:name w:val="List"/>
    <w:basedOn w:val="a0"/>
    <w:unhideWhenUsed/>
    <w:rsid w:val="00024A16"/>
    <w:pPr>
      <w:ind w:left="283" w:hanging="283"/>
      <w:contextualSpacing/>
    </w:pPr>
  </w:style>
  <w:style w:type="paragraph" w:customStyle="1" w:styleId="afff7">
    <w:name w:val="Содержимое таблицы"/>
    <w:basedOn w:val="a0"/>
    <w:rsid w:val="00566240"/>
    <w:pPr>
      <w:widowControl w:val="0"/>
      <w:suppressLineNumbers/>
      <w:suppressAutoHyphens/>
    </w:pPr>
    <w:rPr>
      <w:rFonts w:eastAsia="SimSun" w:cs="Mangal"/>
      <w:kern w:val="1"/>
      <w:lang w:eastAsia="hi-IN" w:bidi="hi-IN"/>
    </w:rPr>
  </w:style>
  <w:style w:type="paragraph" w:customStyle="1" w:styleId="010">
    <w:name w:val="010_Основной"/>
    <w:basedOn w:val="a0"/>
    <w:link w:val="0100"/>
    <w:uiPriority w:val="99"/>
    <w:rsid w:val="001F272A"/>
    <w:pPr>
      <w:ind w:firstLine="709"/>
      <w:jc w:val="both"/>
    </w:pPr>
    <w:rPr>
      <w:lang w:eastAsia="en-US"/>
    </w:rPr>
  </w:style>
  <w:style w:type="character" w:customStyle="1" w:styleId="0100">
    <w:name w:val="010_Основной Знак"/>
    <w:basedOn w:val="a1"/>
    <w:link w:val="010"/>
    <w:uiPriority w:val="99"/>
    <w:locked/>
    <w:rsid w:val="001F272A"/>
    <w:rPr>
      <w:rFonts w:ascii="Times New Roman" w:eastAsia="Times New Roman" w:hAnsi="Times New Roman" w:cs="Times New Roman"/>
      <w:sz w:val="24"/>
      <w:szCs w:val="24"/>
    </w:rPr>
  </w:style>
  <w:style w:type="paragraph" w:customStyle="1" w:styleId="normal1">
    <w:name w:val="normal1"/>
    <w:basedOn w:val="a0"/>
    <w:rsid w:val="009E1279"/>
    <w:pPr>
      <w:jc w:val="both"/>
    </w:pPr>
  </w:style>
  <w:style w:type="paragraph" w:styleId="afff8">
    <w:name w:val="Document Map"/>
    <w:basedOn w:val="a0"/>
    <w:link w:val="afff9"/>
    <w:semiHidden/>
    <w:rsid w:val="009E1279"/>
    <w:pPr>
      <w:shd w:val="clear" w:color="auto" w:fill="000080"/>
    </w:pPr>
    <w:rPr>
      <w:rFonts w:ascii="Tahoma" w:hAnsi="Tahoma" w:cs="Tahoma"/>
      <w:sz w:val="20"/>
      <w:szCs w:val="20"/>
    </w:rPr>
  </w:style>
  <w:style w:type="character" w:customStyle="1" w:styleId="afff9">
    <w:name w:val="Схема документа Знак"/>
    <w:basedOn w:val="a1"/>
    <w:link w:val="afff8"/>
    <w:semiHidden/>
    <w:rsid w:val="009E1279"/>
    <w:rPr>
      <w:rFonts w:ascii="Tahoma" w:eastAsia="Times New Roman" w:hAnsi="Tahoma" w:cs="Tahoma"/>
      <w:sz w:val="20"/>
      <w:szCs w:val="20"/>
      <w:shd w:val="clear" w:color="auto" w:fill="000080"/>
      <w:lang w:eastAsia="ru-RU"/>
    </w:rPr>
  </w:style>
  <w:style w:type="character" w:styleId="afffa">
    <w:name w:val="Strong"/>
    <w:qFormat/>
    <w:rsid w:val="009E1279"/>
    <w:rPr>
      <w:b/>
      <w:bCs/>
    </w:rPr>
  </w:style>
  <w:style w:type="paragraph" w:customStyle="1" w:styleId="bull1">
    <w:name w:val="bull1"/>
    <w:basedOn w:val="aff0"/>
    <w:link w:val="bull10"/>
    <w:qFormat/>
    <w:rsid w:val="009E1279"/>
    <w:pPr>
      <w:numPr>
        <w:numId w:val="11"/>
      </w:numPr>
      <w:autoSpaceDE w:val="0"/>
      <w:autoSpaceDN w:val="0"/>
      <w:spacing w:before="120" w:after="120"/>
      <w:ind w:left="714" w:hanging="357"/>
      <w:contextualSpacing/>
    </w:pPr>
    <w:rPr>
      <w:b w:val="0"/>
      <w:bCs/>
    </w:rPr>
  </w:style>
  <w:style w:type="character" w:customStyle="1" w:styleId="bull10">
    <w:name w:val="bull1 Знак"/>
    <w:basedOn w:val="aff1"/>
    <w:link w:val="bull1"/>
    <w:rsid w:val="009E1279"/>
    <w:rPr>
      <w:rFonts w:ascii="Times New Roman" w:eastAsia="Times New Roman" w:hAnsi="Times New Roman" w:cs="Times New Roman"/>
      <w:b w:val="0"/>
      <w:bCs/>
      <w:sz w:val="26"/>
      <w:szCs w:val="26"/>
      <w:lang w:eastAsia="ru-RU"/>
    </w:rPr>
  </w:style>
  <w:style w:type="paragraph" w:styleId="28">
    <w:name w:val="List 2"/>
    <w:basedOn w:val="a0"/>
    <w:unhideWhenUsed/>
    <w:rsid w:val="008B4C77"/>
    <w:pPr>
      <w:ind w:left="566" w:hanging="283"/>
      <w:contextualSpacing/>
    </w:pPr>
  </w:style>
  <w:style w:type="paragraph" w:styleId="29">
    <w:name w:val="List Continue 2"/>
    <w:basedOn w:val="a0"/>
    <w:unhideWhenUsed/>
    <w:rsid w:val="008B4C77"/>
    <w:pPr>
      <w:spacing w:after="120"/>
      <w:ind w:left="566"/>
      <w:contextualSpacing/>
    </w:pPr>
  </w:style>
  <w:style w:type="paragraph" w:styleId="51">
    <w:name w:val="List 5"/>
    <w:basedOn w:val="a0"/>
    <w:unhideWhenUsed/>
    <w:rsid w:val="008B4C77"/>
    <w:pPr>
      <w:ind w:left="1415" w:hanging="283"/>
      <w:contextualSpacing/>
    </w:pPr>
  </w:style>
  <w:style w:type="paragraph" w:styleId="38">
    <w:name w:val="List Bullet 3"/>
    <w:basedOn w:val="a0"/>
    <w:autoRedefine/>
    <w:rsid w:val="008B4C77"/>
    <w:pPr>
      <w:ind w:left="849" w:hanging="283"/>
    </w:pPr>
    <w:rPr>
      <w:rFonts w:ascii="MS Sans Serif" w:hAnsi="MS Sans Serif"/>
      <w:sz w:val="20"/>
      <w:szCs w:val="20"/>
    </w:rPr>
  </w:style>
  <w:style w:type="paragraph" w:styleId="39">
    <w:name w:val="List 3"/>
    <w:basedOn w:val="a0"/>
    <w:rsid w:val="008B4C77"/>
    <w:pPr>
      <w:ind w:left="849" w:hanging="283"/>
    </w:pPr>
    <w:rPr>
      <w:rFonts w:ascii="MS Sans Serif" w:hAnsi="MS Sans Serif"/>
      <w:sz w:val="20"/>
      <w:szCs w:val="20"/>
    </w:rPr>
  </w:style>
  <w:style w:type="paragraph" w:styleId="42">
    <w:name w:val="List 4"/>
    <w:basedOn w:val="a0"/>
    <w:rsid w:val="008B4C77"/>
    <w:pPr>
      <w:ind w:left="1132" w:hanging="283"/>
    </w:pPr>
    <w:rPr>
      <w:rFonts w:ascii="MS Sans Serif" w:hAnsi="MS Sans Serif"/>
      <w:sz w:val="20"/>
      <w:szCs w:val="20"/>
    </w:rPr>
  </w:style>
  <w:style w:type="paragraph" w:styleId="52">
    <w:name w:val="List Continue 5"/>
    <w:basedOn w:val="a0"/>
    <w:rsid w:val="008B4C77"/>
    <w:pPr>
      <w:spacing w:after="120"/>
      <w:ind w:left="1415"/>
    </w:pPr>
    <w:rPr>
      <w:rFonts w:ascii="MS Sans Serif" w:hAnsi="MS Sans Serif"/>
      <w:sz w:val="20"/>
      <w:szCs w:val="20"/>
    </w:rPr>
  </w:style>
  <w:style w:type="paragraph" w:customStyle="1" w:styleId="210">
    <w:name w:val="Основной текст 21"/>
    <w:basedOn w:val="a0"/>
    <w:rsid w:val="008B4C77"/>
    <w:pPr>
      <w:tabs>
        <w:tab w:val="left" w:pos="1134"/>
      </w:tabs>
      <w:overflowPunct w:val="0"/>
      <w:autoSpaceDE w:val="0"/>
      <w:autoSpaceDN w:val="0"/>
      <w:adjustRightInd w:val="0"/>
      <w:ind w:right="-241" w:firstLine="567"/>
      <w:jc w:val="both"/>
      <w:textAlignment w:val="baseline"/>
    </w:pPr>
    <w:rPr>
      <w:rFonts w:ascii="HelvDL" w:hAnsi="HelvDL"/>
      <w:szCs w:val="20"/>
    </w:rPr>
  </w:style>
  <w:style w:type="paragraph" w:customStyle="1" w:styleId="43">
    <w:name w:val="Обычный4"/>
    <w:rsid w:val="008B4C77"/>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paragraph" w:customStyle="1" w:styleId="ConsNormal">
    <w:name w:val="ConsNormal"/>
    <w:rsid w:val="008B4C7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8B4C7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7">
    <w:name w:val="Стиль1"/>
    <w:basedOn w:val="a"/>
    <w:rsid w:val="008B4C77"/>
    <w:pPr>
      <w:jc w:val="both"/>
    </w:pPr>
  </w:style>
  <w:style w:type="paragraph" w:styleId="a">
    <w:name w:val="List Number"/>
    <w:basedOn w:val="a0"/>
    <w:rsid w:val="008B4C77"/>
    <w:pPr>
      <w:numPr>
        <w:numId w:val="30"/>
      </w:numPr>
    </w:pPr>
  </w:style>
  <w:style w:type="paragraph" w:customStyle="1" w:styleId="xl19">
    <w:name w:val="xl19"/>
    <w:basedOn w:val="a0"/>
    <w:link w:val="xl190"/>
    <w:rsid w:val="008B4C77"/>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8B4C77"/>
    <w:rPr>
      <w:rFonts w:ascii="Arial Unicode MS" w:eastAsia="Arial Unicode MS" w:hAnsi="Arial Unicode MS" w:cs="Arial Unicode MS"/>
      <w:b/>
      <w:bCs/>
      <w:sz w:val="24"/>
      <w:szCs w:val="24"/>
      <w:lang w:eastAsia="ru-RU"/>
    </w:rPr>
  </w:style>
  <w:style w:type="paragraph" w:customStyle="1" w:styleId="61">
    <w:name w:val="заголовок 6"/>
    <w:basedOn w:val="a0"/>
    <w:next w:val="a0"/>
    <w:rsid w:val="008B4C77"/>
    <w:pPr>
      <w:keepNext/>
      <w:widowControl w:val="0"/>
      <w:autoSpaceDE w:val="0"/>
      <w:autoSpaceDN w:val="0"/>
      <w:jc w:val="right"/>
      <w:outlineLvl w:val="5"/>
    </w:pPr>
    <w:rPr>
      <w:vanish/>
      <w:sz w:val="20"/>
      <w:szCs w:val="20"/>
    </w:rPr>
  </w:style>
  <w:style w:type="paragraph" w:customStyle="1" w:styleId="red">
    <w:name w:val="red"/>
    <w:basedOn w:val="a0"/>
    <w:rsid w:val="008B4C77"/>
    <w:pPr>
      <w:spacing w:before="150" w:after="150"/>
    </w:pPr>
    <w:rPr>
      <w:color w:val="FF0000"/>
      <w:sz w:val="18"/>
      <w:szCs w:val="18"/>
    </w:rPr>
  </w:style>
  <w:style w:type="paragraph" w:customStyle="1" w:styleId="ConsPlusCell">
    <w:name w:val="ConsPlusCell"/>
    <w:rsid w:val="008B4C77"/>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e.lukina@bashtel.ru" TargetMode="External"/><Relationship Id="rId33" Type="http://schemas.openxmlformats.org/officeDocument/2006/relationships/hyperlink" Target="http://www.russianpost.ru"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yperlink" Target="http://www.russianpost.ru/rp/servise/ru/home/postuslug/searchops" TargetMode="External"/><Relationship Id="rId37" Type="http://schemas.openxmlformats.org/officeDocument/2006/relationships/image" Target="http://www.russianpost.ru/?action=getimage&amp;attachmentid=237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eader" Target="header1.xml"/><Relationship Id="rId36" Type="http://schemas.openxmlformats.org/officeDocument/2006/relationships/image" Target="media/image4.jpeg"/><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lukin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image" Target="http://www.russianpost.ru/?action=getimage&amp;attachmentid=23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904FA-B1C6-442E-AF92-089A82A7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37</Pages>
  <Words>12273</Words>
  <Characters>69961</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82070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242</cp:revision>
  <cp:lastPrinted>2016-12-15T10:05:00Z</cp:lastPrinted>
  <dcterms:created xsi:type="dcterms:W3CDTF">2016-10-27T10:25:00Z</dcterms:created>
  <dcterms:modified xsi:type="dcterms:W3CDTF">2016-12-15T10:13:00Z</dcterms:modified>
</cp:coreProperties>
</file>